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D" w:rsidRPr="00E019ED" w:rsidRDefault="00E019ED" w:rsidP="00E019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019ED">
        <w:rPr>
          <w:rFonts w:ascii="Times New Roman" w:eastAsia="Calibri" w:hAnsi="Times New Roman" w:cs="Times New Roman"/>
          <w:b/>
          <w:sz w:val="36"/>
          <w:szCs w:val="36"/>
        </w:rPr>
        <w:t>Муниципальное бюджетное учреждение дополнительного образования Детская школа искусств г. Нерюнгри</w:t>
      </w:r>
    </w:p>
    <w:p w:rsidR="00E019ED" w:rsidRPr="00E019ED" w:rsidRDefault="00E019ED" w:rsidP="00E019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E019ED" w:rsidRPr="00E019ED" w:rsidRDefault="00E019ED" w:rsidP="00E019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</w:t>
      </w:r>
    </w:p>
    <w:p w:rsidR="00E019ED" w:rsidRPr="00E019ED" w:rsidRDefault="00E019ED" w:rsidP="00E019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Методический доклад</w:t>
      </w:r>
      <w:r w:rsidRPr="00E019ED">
        <w:rPr>
          <w:rFonts w:ascii="Times New Roman" w:eastAsia="Calibri" w:hAnsi="Times New Roman" w:cs="Times New Roman"/>
          <w:b/>
          <w:sz w:val="44"/>
          <w:szCs w:val="44"/>
        </w:rPr>
        <w:t xml:space="preserve"> на тему:</w:t>
      </w:r>
    </w:p>
    <w:p w:rsidR="00E019ED" w:rsidRPr="00E019ED" w:rsidRDefault="00E019ED" w:rsidP="00E019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E019ED">
        <w:rPr>
          <w:rFonts w:ascii="Times New Roman" w:eastAsia="Calibri" w:hAnsi="Times New Roman" w:cs="Times New Roman"/>
          <w:b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sz w:val="44"/>
          <w:szCs w:val="44"/>
        </w:rPr>
        <w:t>Развитие музыкального вкуса у детей</w:t>
      </w:r>
      <w:r w:rsidRPr="00E019ED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E019ED" w:rsidRPr="00E019ED" w:rsidRDefault="00E019ED" w:rsidP="00E019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019ED" w:rsidRPr="00E019ED" w:rsidRDefault="00E019ED" w:rsidP="00E019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19ED" w:rsidRPr="00E019ED" w:rsidRDefault="00E019ED" w:rsidP="00E019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19ED">
        <w:rPr>
          <w:rFonts w:ascii="Times New Roman" w:eastAsia="Calibri" w:hAnsi="Times New Roman" w:cs="Times New Roman"/>
          <w:b/>
          <w:sz w:val="28"/>
          <w:szCs w:val="28"/>
        </w:rPr>
        <w:t>Выполнила преподаватель отделения фортепиано ДШИ г. Нерюнг</w:t>
      </w:r>
      <w:r w:rsidRPr="00E019ED">
        <w:rPr>
          <w:rFonts w:ascii="Times New Roman" w:eastAsia="Calibri" w:hAnsi="Times New Roman" w:cs="Times New Roman"/>
          <w:b/>
          <w:sz w:val="28"/>
          <w:szCs w:val="28"/>
        </w:rPr>
        <w:t>ри Республика Саха (Якутия) 2026</w:t>
      </w:r>
      <w:r w:rsidRPr="00E019ED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E019ED" w:rsidRPr="00E019ED" w:rsidRDefault="00E019ED" w:rsidP="00E019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19ED" w:rsidRPr="00E019ED" w:rsidRDefault="00E019ED" w:rsidP="00E019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E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9A2B13" w:rsidRPr="00E019ED" w:rsidRDefault="00E019ED" w:rsidP="00E019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9A2B13" w:rsidRPr="00E019ED">
        <w:rPr>
          <w:rFonts w:ascii="Times New Roman" w:hAnsi="Times New Roman" w:cs="Times New Roman"/>
          <w:sz w:val="28"/>
          <w:szCs w:val="28"/>
        </w:rPr>
        <w:t>Музыка имеет решающее воспитательное значение в развитии культурного вкуса детей, учит постигать мир красоты и гармонии. Музыкальный вкус сам по себе не появится, его надо привить, развить и это главная педагогическая задача.</w:t>
      </w:r>
    </w:p>
    <w:p w:rsidR="00E713C9" w:rsidRPr="00E019ED" w:rsidRDefault="009A2B13" w:rsidP="0015659C">
      <w:p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>Процесс формирования музыкальной культуры учащегося длительный, растягивающий на годы. Нельзя однажды сходить на концерт классичес</w:t>
      </w:r>
      <w:r w:rsidR="00E713C9" w:rsidRPr="00E019ED">
        <w:rPr>
          <w:rFonts w:ascii="Times New Roman" w:hAnsi="Times New Roman" w:cs="Times New Roman"/>
          <w:sz w:val="28"/>
          <w:szCs w:val="28"/>
        </w:rPr>
        <w:t>кой музыки, либо в музей. Это не сделаешь за один урок или концерт.</w:t>
      </w:r>
    </w:p>
    <w:p w:rsidR="00E713C9" w:rsidRPr="00E019ED" w:rsidRDefault="00E713C9" w:rsidP="0015659C">
      <w:p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>Что значит иметь «хороший музыкальный вкус»? Какой он хороший или плохой?</w:t>
      </w:r>
    </w:p>
    <w:p w:rsidR="00855805" w:rsidRPr="00E019ED" w:rsidRDefault="00E713C9" w:rsidP="0015659C">
      <w:p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>В отечественной литературе есть много публикаций и исследовани</w:t>
      </w:r>
      <w:r w:rsidR="001349A5" w:rsidRPr="00E019ED">
        <w:rPr>
          <w:rFonts w:ascii="Times New Roman" w:hAnsi="Times New Roman" w:cs="Times New Roman"/>
          <w:sz w:val="28"/>
          <w:szCs w:val="28"/>
        </w:rPr>
        <w:t>й видных музыкальных педагогов в</w:t>
      </w:r>
      <w:r w:rsidRPr="00E019ED">
        <w:rPr>
          <w:rFonts w:ascii="Times New Roman" w:hAnsi="Times New Roman" w:cs="Times New Roman"/>
          <w:sz w:val="28"/>
          <w:szCs w:val="28"/>
        </w:rPr>
        <w:t xml:space="preserve"> проблемах </w:t>
      </w:r>
      <w:r w:rsidR="001349A5" w:rsidRPr="00E019ED">
        <w:rPr>
          <w:rFonts w:ascii="Times New Roman" w:hAnsi="Times New Roman" w:cs="Times New Roman"/>
          <w:sz w:val="28"/>
          <w:szCs w:val="28"/>
        </w:rPr>
        <w:t>формирования музыкального вкуса</w:t>
      </w:r>
      <w:r w:rsidRPr="00E019ED">
        <w:rPr>
          <w:rFonts w:ascii="Times New Roman" w:hAnsi="Times New Roman" w:cs="Times New Roman"/>
          <w:sz w:val="28"/>
          <w:szCs w:val="28"/>
        </w:rPr>
        <w:t>.</w:t>
      </w:r>
      <w:r w:rsidR="001349A5" w:rsidRPr="00E019ED">
        <w:rPr>
          <w:rFonts w:ascii="Times New Roman" w:hAnsi="Times New Roman" w:cs="Times New Roman"/>
          <w:sz w:val="28"/>
          <w:szCs w:val="28"/>
        </w:rPr>
        <w:t xml:space="preserve"> </w:t>
      </w:r>
      <w:r w:rsidRPr="00E019ED">
        <w:rPr>
          <w:rFonts w:ascii="Times New Roman" w:hAnsi="Times New Roman" w:cs="Times New Roman"/>
          <w:sz w:val="28"/>
          <w:szCs w:val="28"/>
        </w:rPr>
        <w:t xml:space="preserve">В России сформировалась целая система музыкального образования- от всеобщего начального до высшего специального. Но </w:t>
      </w:r>
      <w:proofErr w:type="gramStart"/>
      <w:r w:rsidRPr="00E019ED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E019ED">
        <w:rPr>
          <w:rFonts w:ascii="Times New Roman" w:hAnsi="Times New Roman" w:cs="Times New Roman"/>
          <w:sz w:val="28"/>
          <w:szCs w:val="28"/>
        </w:rPr>
        <w:t xml:space="preserve"> на это, проблема</w:t>
      </w:r>
      <w:r w:rsidR="00855805" w:rsidRPr="00E019ED">
        <w:rPr>
          <w:rFonts w:ascii="Times New Roman" w:hAnsi="Times New Roman" w:cs="Times New Roman"/>
          <w:sz w:val="28"/>
          <w:szCs w:val="28"/>
        </w:rPr>
        <w:t xml:space="preserve"> воспитания музыкального вкуса стала более острой. Казалось бы, в школах проводят уроки музыки в соответствии с принятой программой музыкального школьного образования. Но многие учащиеся так и не сумели сформировать хоть какой-то уровень музыкального вкуса. Восприятие музыки сводится лишь к прослушиванию современной музыки, либо сразу опер и симфоний в 7 классе, когда они к этому не готовы, вернее у них уже сформирован вкус </w:t>
      </w:r>
      <w:r w:rsidR="00BB435A" w:rsidRPr="00E019ED">
        <w:rPr>
          <w:rFonts w:ascii="Times New Roman" w:hAnsi="Times New Roman" w:cs="Times New Roman"/>
          <w:sz w:val="28"/>
          <w:szCs w:val="28"/>
        </w:rPr>
        <w:t xml:space="preserve">только к </w:t>
      </w:r>
      <w:proofErr w:type="spellStart"/>
      <w:r w:rsidR="00BB435A" w:rsidRPr="00E019ED">
        <w:rPr>
          <w:rFonts w:ascii="Times New Roman" w:hAnsi="Times New Roman" w:cs="Times New Roman"/>
          <w:sz w:val="28"/>
          <w:szCs w:val="28"/>
        </w:rPr>
        <w:t>попсовой</w:t>
      </w:r>
      <w:proofErr w:type="spellEnd"/>
      <w:r w:rsidR="00BB435A" w:rsidRPr="00E019ED">
        <w:rPr>
          <w:rFonts w:ascii="Times New Roman" w:hAnsi="Times New Roman" w:cs="Times New Roman"/>
          <w:sz w:val="28"/>
          <w:szCs w:val="28"/>
        </w:rPr>
        <w:t xml:space="preserve"> музыке. Как писал Д.Б. </w:t>
      </w:r>
      <w:proofErr w:type="spellStart"/>
      <w:r w:rsidR="00BB435A" w:rsidRPr="00E019ED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B435A" w:rsidRPr="00E019ED">
        <w:rPr>
          <w:rFonts w:ascii="Times New Roman" w:hAnsi="Times New Roman" w:cs="Times New Roman"/>
          <w:sz w:val="28"/>
          <w:szCs w:val="28"/>
        </w:rPr>
        <w:t xml:space="preserve"> «массовая поп-культура формирует испорченный вкус. Чтобы выработать «иммунитет против пошлости», необходимо пробудить интерес в ранние годы к классической и народной музыке. Так став подростками дети сами начнут понимать «красоту искусства».</w:t>
      </w:r>
    </w:p>
    <w:p w:rsidR="00BB435A" w:rsidRPr="00E019ED" w:rsidRDefault="00BB435A">
      <w:pPr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lastRenderedPageBreak/>
        <w:t>Что же способствует воспитанию музыкального вкуса?</w:t>
      </w:r>
    </w:p>
    <w:p w:rsidR="00BB435A" w:rsidRPr="00E019ED" w:rsidRDefault="00BB435A" w:rsidP="0015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>Музыкальный репертуар (основное содержание русской и зарубежной классической музыки)</w:t>
      </w:r>
    </w:p>
    <w:p w:rsidR="00BB435A" w:rsidRPr="00E019ED" w:rsidRDefault="00BB435A" w:rsidP="0015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 xml:space="preserve">Соучастие в воспроизведении, что активизирует </w:t>
      </w:r>
      <w:proofErr w:type="spellStart"/>
      <w:r w:rsidRPr="00E019ED">
        <w:rPr>
          <w:rFonts w:ascii="Times New Roman" w:hAnsi="Times New Roman" w:cs="Times New Roman"/>
          <w:sz w:val="28"/>
          <w:szCs w:val="28"/>
        </w:rPr>
        <w:t>воспритие</w:t>
      </w:r>
      <w:proofErr w:type="spellEnd"/>
      <w:r w:rsidRPr="00E019ED">
        <w:rPr>
          <w:rFonts w:ascii="Times New Roman" w:hAnsi="Times New Roman" w:cs="Times New Roman"/>
          <w:sz w:val="28"/>
          <w:szCs w:val="28"/>
        </w:rPr>
        <w:t xml:space="preserve">, повышает уровень </w:t>
      </w:r>
      <w:proofErr w:type="spellStart"/>
      <w:r w:rsidRPr="00E019ED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E019E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50107" w:rsidRPr="00E019ED">
        <w:rPr>
          <w:rFonts w:ascii="Times New Roman" w:hAnsi="Times New Roman" w:cs="Times New Roman"/>
          <w:sz w:val="28"/>
          <w:szCs w:val="28"/>
        </w:rPr>
        <w:t xml:space="preserve"> (Учитель играет, аккомпанирует, подыгрывает на начальном этапе.</w:t>
      </w:r>
    </w:p>
    <w:p w:rsidR="00350107" w:rsidRPr="00E019ED" w:rsidRDefault="00350107" w:rsidP="0015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 xml:space="preserve">Понимание музыки, проникнуть в ее содержание </w:t>
      </w:r>
      <w:proofErr w:type="gramStart"/>
      <w:r w:rsidRPr="00E019ED">
        <w:rPr>
          <w:rFonts w:ascii="Times New Roman" w:hAnsi="Times New Roman" w:cs="Times New Roman"/>
          <w:sz w:val="28"/>
          <w:szCs w:val="28"/>
        </w:rPr>
        <w:t>( анализ</w:t>
      </w:r>
      <w:proofErr w:type="gramEnd"/>
      <w:r w:rsidRPr="00E019ED">
        <w:rPr>
          <w:rFonts w:ascii="Times New Roman" w:hAnsi="Times New Roman" w:cs="Times New Roman"/>
          <w:sz w:val="28"/>
          <w:szCs w:val="28"/>
        </w:rPr>
        <w:t xml:space="preserve"> произведения, разбор), который поможет понять выраженные в ней чувства и создаст почву для восприятия последующих произведений.</w:t>
      </w:r>
    </w:p>
    <w:p w:rsidR="00350107" w:rsidRPr="00E019ED" w:rsidRDefault="00350107" w:rsidP="0015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9ED">
        <w:rPr>
          <w:rFonts w:ascii="Times New Roman" w:hAnsi="Times New Roman" w:cs="Times New Roman"/>
          <w:sz w:val="28"/>
          <w:szCs w:val="28"/>
        </w:rPr>
        <w:t>Создание  условий</w:t>
      </w:r>
      <w:proofErr w:type="gramEnd"/>
      <w:r w:rsidRPr="00E019ED">
        <w:rPr>
          <w:rFonts w:ascii="Times New Roman" w:hAnsi="Times New Roman" w:cs="Times New Roman"/>
          <w:sz w:val="28"/>
          <w:szCs w:val="28"/>
        </w:rPr>
        <w:t xml:space="preserve"> </w:t>
      </w:r>
      <w:r w:rsidR="001F6619" w:rsidRPr="00E019ED">
        <w:rPr>
          <w:rFonts w:ascii="Times New Roman" w:hAnsi="Times New Roman" w:cs="Times New Roman"/>
          <w:sz w:val="28"/>
          <w:szCs w:val="28"/>
        </w:rPr>
        <w:t>для эстетического восприятия музыки (концерты в залах, игра на рояле)</w:t>
      </w:r>
    </w:p>
    <w:p w:rsidR="001F6619" w:rsidRPr="00E019ED" w:rsidRDefault="001F6619" w:rsidP="0015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9ED">
        <w:rPr>
          <w:rFonts w:ascii="Times New Roman" w:hAnsi="Times New Roman" w:cs="Times New Roman"/>
          <w:sz w:val="28"/>
          <w:szCs w:val="28"/>
        </w:rPr>
        <w:t>Беседы о классической музыке, о композиторах.</w:t>
      </w:r>
    </w:p>
    <w:p w:rsidR="001F6619" w:rsidRPr="00E019ED" w:rsidRDefault="001F6619" w:rsidP="001565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619" w:rsidRPr="00BB435A" w:rsidRDefault="001F6619" w:rsidP="0015659C">
      <w:pPr>
        <w:pStyle w:val="a3"/>
        <w:jc w:val="both"/>
        <w:rPr>
          <w:sz w:val="32"/>
          <w:szCs w:val="32"/>
        </w:rPr>
      </w:pPr>
      <w:r w:rsidRPr="00E019ED">
        <w:rPr>
          <w:rFonts w:ascii="Times New Roman" w:hAnsi="Times New Roman" w:cs="Times New Roman"/>
          <w:sz w:val="28"/>
          <w:szCs w:val="28"/>
        </w:rPr>
        <w:t>Вкус, по мнению ученых, не является врожденным, а приобретаемым свойством личности и формируется в результате воздействия внешней среды, в процессе обучения и воспитания. В центре воспитания вкуса стоит личность,</w:t>
      </w:r>
      <w:r w:rsidR="00337763" w:rsidRPr="00E019ED">
        <w:rPr>
          <w:rFonts w:ascii="Times New Roman" w:hAnsi="Times New Roman" w:cs="Times New Roman"/>
          <w:sz w:val="28"/>
          <w:szCs w:val="28"/>
        </w:rPr>
        <w:t xml:space="preserve"> </w:t>
      </w:r>
      <w:r w:rsidRPr="00E019ED">
        <w:rPr>
          <w:rFonts w:ascii="Times New Roman" w:hAnsi="Times New Roman" w:cs="Times New Roman"/>
          <w:sz w:val="28"/>
          <w:szCs w:val="28"/>
        </w:rPr>
        <w:t xml:space="preserve">ее духовное, нравственное </w:t>
      </w:r>
      <w:r w:rsidR="00337763" w:rsidRPr="00E019ED">
        <w:rPr>
          <w:rFonts w:ascii="Times New Roman" w:hAnsi="Times New Roman" w:cs="Times New Roman"/>
          <w:sz w:val="28"/>
          <w:szCs w:val="28"/>
        </w:rPr>
        <w:t>и эстетическое развитие. Таким образом, воспитание музыкального вкуса у учащихся является серьезной педагогической задачей</w:t>
      </w:r>
      <w:r w:rsidR="00337763">
        <w:rPr>
          <w:sz w:val="32"/>
          <w:szCs w:val="32"/>
        </w:rPr>
        <w:t>.</w:t>
      </w:r>
    </w:p>
    <w:sectPr w:rsidR="001F6619" w:rsidRPr="00BB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F2F3C"/>
    <w:multiLevelType w:val="hybridMultilevel"/>
    <w:tmpl w:val="89C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F6"/>
    <w:rsid w:val="001349A5"/>
    <w:rsid w:val="0015659C"/>
    <w:rsid w:val="001F6619"/>
    <w:rsid w:val="00337763"/>
    <w:rsid w:val="00350107"/>
    <w:rsid w:val="00497EF6"/>
    <w:rsid w:val="004C56B5"/>
    <w:rsid w:val="00855805"/>
    <w:rsid w:val="00936E6D"/>
    <w:rsid w:val="009A2B13"/>
    <w:rsid w:val="00BB435A"/>
    <w:rsid w:val="00E019ED"/>
    <w:rsid w:val="00E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712B"/>
  <w15:docId w15:val="{A06EA004-F748-41B9-8823-8789D91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2026-04-03T09:17:00Z</cp:lastPrinted>
  <dcterms:created xsi:type="dcterms:W3CDTF">2026-03-30T10:04:00Z</dcterms:created>
  <dcterms:modified xsi:type="dcterms:W3CDTF">2026-04-03T09:18:00Z</dcterms:modified>
</cp:coreProperties>
</file>