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977" w14:textId="77777777" w:rsidR="00C63C2E" w:rsidRDefault="00C63C2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B09CBF9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E9A7B0B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C485D3E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8BF8D9E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A7D1409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E8CF342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01503A2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5B3BF8B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98BB914" w14:textId="7F6D6D7D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Республиканский конкурс методических разработок</w:t>
      </w:r>
    </w:p>
    <w:p w14:paraId="69F2954A" w14:textId="32CC35B6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«Лучший урок (занятие) в Год единства народов России»</w:t>
      </w:r>
    </w:p>
    <w:p w14:paraId="77FB0D77" w14:textId="006226E0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Конспект занятия «</w:t>
      </w:r>
      <w:r w:rsidRPr="007301EE">
        <w:rPr>
          <w:rFonts w:ascii="Times New Roman" w:hAnsi="Times New Roman" w:cs="Times New Roman"/>
          <w:sz w:val="28"/>
          <w:szCs w:val="24"/>
        </w:rPr>
        <w:t>Язык дружбы: Волшебные слова народов России»</w:t>
      </w:r>
    </w:p>
    <w:p w14:paraId="74BF378C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1AB66DE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C17F0D4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0910A3E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BC8A12E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CAC0FFD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4B96741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A49059B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D87024C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73AF404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4D9168E2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4403C9B0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3A8B0B0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78FA304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98C09FD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4C253EE8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81D3C31" w14:textId="37B83A54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Казань, 2026</w:t>
      </w:r>
    </w:p>
    <w:sdt>
      <w:sdtPr>
        <w:id w:val="149837991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0"/>
          <w:lang w:eastAsia="en-US" w:bidi="hi-IN"/>
          <w14:ligatures w14:val="standardContextual"/>
        </w:rPr>
      </w:sdtEndPr>
      <w:sdtContent>
        <w:p w14:paraId="51EF5361" w14:textId="498803BE" w:rsidR="007301EE" w:rsidRPr="008D527C" w:rsidRDefault="008D527C" w:rsidP="008D527C">
          <w:pPr>
            <w:pStyle w:val="ac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8D527C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3FDF1FD5" w14:textId="7CE29017" w:rsidR="007968BD" w:rsidRDefault="007301EE">
          <w:pPr>
            <w:pStyle w:val="1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492798" w:history="1">
            <w:r w:rsidR="007968BD" w:rsidRPr="005C3534">
              <w:rPr>
                <w:rStyle w:val="ad"/>
                <w:rFonts w:ascii="Times New Roman" w:hAnsi="Times New Roman" w:cs="Times New Roman"/>
                <w:b/>
                <w:bCs/>
                <w:noProof/>
              </w:rPr>
              <w:t>ПОЯСНИТЕЛЬНАЯ ЗАПИСКА</w:t>
            </w:r>
            <w:r w:rsidR="007968BD">
              <w:rPr>
                <w:noProof/>
                <w:webHidden/>
              </w:rPr>
              <w:tab/>
            </w:r>
            <w:r w:rsidR="007968BD">
              <w:rPr>
                <w:noProof/>
                <w:webHidden/>
              </w:rPr>
              <w:fldChar w:fldCharType="begin"/>
            </w:r>
            <w:r w:rsidR="007968BD">
              <w:rPr>
                <w:noProof/>
                <w:webHidden/>
              </w:rPr>
              <w:instrText xml:space="preserve"> PAGEREF _Toc220492798 \h </w:instrText>
            </w:r>
            <w:r w:rsidR="007968BD">
              <w:rPr>
                <w:noProof/>
                <w:webHidden/>
              </w:rPr>
            </w:r>
            <w:r w:rsidR="007968BD">
              <w:rPr>
                <w:noProof/>
                <w:webHidden/>
              </w:rPr>
              <w:fldChar w:fldCharType="separate"/>
            </w:r>
            <w:r w:rsidR="007968BD">
              <w:rPr>
                <w:noProof/>
                <w:webHidden/>
              </w:rPr>
              <w:t>3</w:t>
            </w:r>
            <w:r w:rsidR="007968BD">
              <w:rPr>
                <w:noProof/>
                <w:webHidden/>
              </w:rPr>
              <w:fldChar w:fldCharType="end"/>
            </w:r>
          </w:hyperlink>
        </w:p>
        <w:p w14:paraId="6DD4F8EE" w14:textId="230F9B90" w:rsidR="007968BD" w:rsidRDefault="007968BD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220492799" w:history="1">
            <w:r w:rsidRPr="005C3534">
              <w:rPr>
                <w:rStyle w:val="ad"/>
                <w:rFonts w:ascii="Times New Roman" w:hAnsi="Times New Roman" w:cs="Times New Roman"/>
                <w:b/>
                <w:bCs/>
                <w:noProof/>
              </w:rPr>
              <w:t>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EB867" w14:textId="424B0D5A" w:rsidR="007968BD" w:rsidRDefault="007968BD">
          <w:pPr>
            <w:pStyle w:val="11"/>
            <w:tabs>
              <w:tab w:val="right" w:leader="dot" w:pos="9628"/>
            </w:tabs>
            <w:rPr>
              <w:noProof/>
            </w:rPr>
          </w:pPr>
          <w:hyperlink w:anchor="_Toc220492800" w:history="1">
            <w:r w:rsidRPr="005C3534">
              <w:rPr>
                <w:rStyle w:val="ad"/>
                <w:rFonts w:ascii="Times New Roman" w:hAnsi="Times New Roman" w:cs="Times New Roman"/>
                <w:b/>
                <w:bCs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_Toc220492800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E93E4" w14:textId="32D4F74C" w:rsidR="007301EE" w:rsidRDefault="007301EE">
          <w:r>
            <w:rPr>
              <w:b/>
              <w:bCs/>
            </w:rPr>
            <w:fldChar w:fldCharType="end"/>
          </w:r>
        </w:p>
      </w:sdtContent>
    </w:sdt>
    <w:p w14:paraId="437DE293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E20C181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D1E40E5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0A68038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6B5D434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3195F26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6F84226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2438FF0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61473B1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03E77A9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125AB4C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52BAC35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0C57473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3CBF9E7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5C79E44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B967C8F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7FE0E8A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6725630D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A2FE3F4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6C8B6D6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C69030E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1E538B76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97C636D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0E3BCAD2" w14:textId="77777777" w:rsidR="007301EE" w:rsidRDefault="007301EE" w:rsidP="007301EE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0910F0E" w14:textId="77777777" w:rsidR="007301EE" w:rsidRDefault="007301EE" w:rsidP="007968BD">
      <w:pPr>
        <w:rPr>
          <w:rFonts w:ascii="Times New Roman" w:hAnsi="Times New Roman" w:cs="Times New Roman"/>
          <w:sz w:val="28"/>
          <w:szCs w:val="24"/>
        </w:rPr>
      </w:pPr>
    </w:p>
    <w:p w14:paraId="1B84079F" w14:textId="77777777" w:rsidR="007301EE" w:rsidRPr="007301EE" w:rsidRDefault="007301EE" w:rsidP="007301EE">
      <w:pPr>
        <w:pStyle w:val="1"/>
        <w:jc w:val="center"/>
        <w:rPr>
          <w:rFonts w:ascii="Times New Roman" w:hAnsi="Times New Roman" w:cs="Times New Roman"/>
          <w:b/>
          <w:bCs/>
        </w:rPr>
      </w:pPr>
      <w:bookmarkStart w:id="0" w:name="_Toc220492798"/>
      <w:r w:rsidRPr="007301EE">
        <w:rPr>
          <w:rFonts w:ascii="Times New Roman" w:hAnsi="Times New Roman" w:cs="Times New Roman"/>
          <w:b/>
          <w:bCs/>
          <w:color w:val="auto"/>
          <w:sz w:val="28"/>
          <w:szCs w:val="24"/>
        </w:rPr>
        <w:t>ПОЯСНИТЕЛЬНАЯ ЗАПИСКА</w:t>
      </w:r>
      <w:bookmarkEnd w:id="0"/>
    </w:p>
    <w:p w14:paraId="33252FD6" w14:textId="0D12695A" w:rsidR="007301EE" w:rsidRPr="007968BD" w:rsidRDefault="007301EE" w:rsidP="007968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7968BD">
        <w:rPr>
          <w:rFonts w:ascii="Times New Roman" w:hAnsi="Times New Roman" w:cs="Times New Roman"/>
          <w:sz w:val="28"/>
          <w:szCs w:val="24"/>
        </w:rPr>
        <w:t>к методической разработке занятия по гражданско-патриотическому воспитанию для детей старшего дошкольного возраста (</w:t>
      </w:r>
      <w:r w:rsidRPr="007968BD">
        <w:rPr>
          <w:rFonts w:ascii="Times New Roman" w:hAnsi="Times New Roman" w:cs="Times New Roman"/>
          <w:sz w:val="28"/>
          <w:szCs w:val="24"/>
        </w:rPr>
        <w:t>5–7 лет</w:t>
      </w:r>
      <w:r w:rsidRPr="007968BD">
        <w:rPr>
          <w:rFonts w:ascii="Times New Roman" w:hAnsi="Times New Roman" w:cs="Times New Roman"/>
          <w:sz w:val="28"/>
          <w:szCs w:val="24"/>
        </w:rPr>
        <w:t>)</w:t>
      </w:r>
    </w:p>
    <w:p w14:paraId="34A8ECC0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Тема:</w:t>
      </w:r>
      <w:r w:rsidRPr="007301EE">
        <w:rPr>
          <w:rFonts w:ascii="Times New Roman" w:hAnsi="Times New Roman" w:cs="Times New Roman"/>
          <w:sz w:val="28"/>
          <w:szCs w:val="24"/>
        </w:rPr>
        <w:t> «Язык дружбы: Волшебные слова разных народов России»</w:t>
      </w:r>
    </w:p>
    <w:p w14:paraId="472CFEE2" w14:textId="6EBB1D2C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Актуальность и обоснование выбора темы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7301EE">
        <w:rPr>
          <w:rFonts w:ascii="Times New Roman" w:hAnsi="Times New Roman" w:cs="Times New Roman"/>
          <w:sz w:val="28"/>
          <w:szCs w:val="24"/>
        </w:rPr>
        <w:t>В соответствии с Указом Президента Российской Федерации 2026 год объявлен Годом единства народов России. В этом контексте дошкольное образование приобретает особую значимость как фундаментальный этап формирования личности. Именно в детском саду закладываются основы гражданской идентичности, уважения к культурному многообразию и толерантного сознания.</w:t>
      </w:r>
    </w:p>
    <w:p w14:paraId="243B0C41" w14:textId="55917FCF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 xml:space="preserve">Актуальность данной разработки обусловлена социальным запросом современного многонационального общества, которое остро нуждается в гармонизации межкультурных отношений. Этому способствует раннее воспитание интереса и уважения к культурам соседей. Психолого-педагогические особенности детей </w:t>
      </w:r>
      <w:r w:rsidRPr="007301EE">
        <w:rPr>
          <w:rFonts w:ascii="Times New Roman" w:hAnsi="Times New Roman" w:cs="Times New Roman"/>
          <w:sz w:val="28"/>
          <w:szCs w:val="24"/>
        </w:rPr>
        <w:t>5–7 лет</w:t>
      </w:r>
      <w:r w:rsidRPr="007301EE">
        <w:rPr>
          <w:rFonts w:ascii="Times New Roman" w:hAnsi="Times New Roman" w:cs="Times New Roman"/>
          <w:sz w:val="28"/>
          <w:szCs w:val="24"/>
        </w:rPr>
        <w:t>, такие как высокая познавательная активность, восприимчивость к новому и способность к эмпатии, делают этот сензитивный период идеальным для ненавязчивого, игрового знакомства с понятиями «разнообразие» и «единство».</w:t>
      </w:r>
    </w:p>
    <w:p w14:paraId="0851DF86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Существует также дефицит практико-ориентированных форм, которые переводят абстрактные для ребенка понятия «многонациональная страна» и «дружба народов» в конкретный, чувственный опыт. Язык, а именно первые слова общения – приветствия и благодарности – является идеальным, понятным и эмоционально насыщенным ключом к культуре другого народа. Доброжелательное знакомство с иной речевой культурой на уровне бытового этикета выполняет важную профилактическую функцию, снимая потенциальные барьеры и страхи перед другим и воспитывая открытость.</w:t>
      </w:r>
    </w:p>
    <w:p w14:paraId="47F8DD37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Таким образом, данное занятие напрямую отвечает цели Конкурса – привлечению внимания к формированию у детей чувства гражданской идентичности и принадлежности к единой многонациональной Родине, и его задачам – выявлению успешных практик по развитию уважения к представителям разных народов.</w:t>
      </w:r>
    </w:p>
    <w:p w14:paraId="314A46EE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Целью занятия является воспитание первоначальных установок толерантности и уважительного интереса к языковому и культурному многообразию народов России через эмоционально-деятельностное знакомство с формулами речевого этикета.</w:t>
      </w:r>
    </w:p>
    <w:p w14:paraId="098FF440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Образовательные задачи включают формирование представления о России как о большой стране, где дружно живут разные народы, такие как русские, татары, чеченцы, якуты. Они также направлены на знакомство со звучанием, значением и ситуацией употребления слов приветствия и благодарности на четырех-пяти языках народов Российской Федерации и закрепление понимания, что русский язык является объединяющим для всех народов России.</w:t>
      </w:r>
    </w:p>
    <w:p w14:paraId="729A0247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lastRenderedPageBreak/>
        <w:t>Развивающие задачи сосредоточены на развитии фонематического слуха и речевой памяти через восприятие и воспроизведение слов на новых языках. Они также включают развитие коммуникативных навыков в ситуациях условного межкультурного общения, таких как приветствие и благодарность, и развитие умения работать с символической информацией, такой как карта и пиктограммы, и сотрудничать в коллективной деятельности.</w:t>
      </w:r>
    </w:p>
    <w:p w14:paraId="1956657E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Воспитательные задачи направлены на воспитание доброжелательного и уважительного отношения к носителям иных языков и культур. Они призваны формировать чувство общности и принадлежности к большой многонациональной Родине и стимулировать познавательный интерес к традициям и языкам народов России.</w:t>
      </w:r>
    </w:p>
    <w:p w14:paraId="2DCEDA07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В результате проведения занятия у воспитанников будут сформированы личностные и метапредметные новообразования. На личностном уровне это проявление устойчивого интереса и позитивного эмоционального отклика при звучании речи на других языках. Дети осознают себя частью многонационального сообщества России и демонстрируют готовность использовать простейшие формулы вежливости, такие как «здравствуй» и «спасибо», на родном и новых языках в игровых ситуациях.</w:t>
      </w:r>
    </w:p>
    <w:p w14:paraId="738F07BF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На метапредметном уровне ожидается развитие умения соотносить название народа, его символический образ, например костюм или место на карте, и звучание ключевых слов его языка. Дети приобретут способность к элементарному анализу и обобщению, понимая, что разные слова могут выражать одинаковые добрые чувства, такие как уважение и дружба. Также будут развиты навыки коллективного творчества и диалогического общения.</w:t>
      </w:r>
    </w:p>
    <w:p w14:paraId="303D3818" w14:textId="5737D564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На предметном уровне в рамках темы дети получат знания о том, что в России живут народы, говорящие на своих языках. Они научатся правильно, в соответствии с возрастными возможностями, произносить и адекватно использовать в игре слова «здравствуй» и «спасибо» на русском, татарском, чеченском, якутском языках. Кроме того, у них сформируется понимание роли русского языка как языка межнационального общения.</w:t>
      </w:r>
    </w:p>
    <w:p w14:paraId="379DB880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Занятие построено на интеграции современных педагогических подходов. Культурологический подход рассматривает язык как код культуры. Через знакомство с речевым этикетом дети прикасаются к системе ценностей народа, таким как гостеприимство татар, миролюбие чеченцев и стойкость якутов.</w:t>
      </w:r>
    </w:p>
    <w:p w14:paraId="38BBE0CA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Деятельностный подход заключается в том, что знания не даются в готовом виде, а добываются детьми в ходе игрового путешествия, диалога, проблемной беседы и продуктивного творчества. Личностно-ориентированный подход учитывает индивидуальные речевые возможности детей, создает ситуацию успеха для каждого и опирается на эмоциональную сферу.</w:t>
      </w:r>
    </w:p>
    <w:p w14:paraId="1AAB7A81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 xml:space="preserve">Игровой подход обеспечивает высокую мотивацию и усвоение материала через сквозной сюжет путешествия на Ковре-Самолете, использование игрушки-помощника и игровые приемы, такие как «скажи, как эхо» и «согреем словом». Принцип наглядности и интеграции реализуется через использование комплекса </w:t>
      </w:r>
      <w:r w:rsidRPr="007301EE">
        <w:rPr>
          <w:rFonts w:ascii="Times New Roman" w:hAnsi="Times New Roman" w:cs="Times New Roman"/>
          <w:sz w:val="28"/>
          <w:szCs w:val="24"/>
        </w:rPr>
        <w:lastRenderedPageBreak/>
        <w:t>средств: аудиальных в виде живых записей, визуальных, таких как карта, костюмы и пиктограммы, и тактильных при создании цветка.</w:t>
      </w:r>
    </w:p>
    <w:p w14:paraId="489B7684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Инновационность разработки заключается в выборе микроуровня для решения макрозадачи – воспитания гражданской идентичности. Вместо общего рассказа о дружбе народов детям предлагается конкретный, присваиваемый инструмент – волшебные слова. Это переводит тему из плоскости абстрактных лозунгов в плоскость личного, доступного опыта.</w:t>
      </w:r>
    </w:p>
    <w:p w14:paraId="0F1E82F1" w14:textId="7777777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Практическая значимость проявляется в нескольких аспектах. Во-первых, разработка представляет собой законченный сценарий под ключ с четким хронометражем, диалогами и списком необходимых ресурсов, готовый к использованию. Во-вторых, модульная структура занятия позволяет легко менять остановки, то есть народы, в зависимости от региона проведения, сохраняя общую методологию, что обеспечивает адаптивность. В-третьих, занятие легко встраивается в тематические недели, такие как «Моя Родина – Россия» или «Народы мира», и может стать отправной точкой для долгосрочного проекта, например «Альбом дружбы» с рисунками и словами, демонстрируя метапредметную связь. В-четвертых, созданный детьми Цветок Дружбы служит не только рефлексией, но и долговременным наглядным пособием в группе, напоминая о ценностях, освоенных на занятии, что является продуктивным результатом.</w:t>
      </w:r>
    </w:p>
    <w:p w14:paraId="20921AFD" w14:textId="77777777" w:rsid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Данная методическая разработка является эффективным, соответствующим ФГОС ДО инструментом для реализации государственной политики в сфере укрепления единства нации и может быть рекомендована к широкому распространению в дошкольных образовательных организациях.</w:t>
      </w:r>
    </w:p>
    <w:p w14:paraId="3627A5FB" w14:textId="77777777" w:rsidR="007301EE" w:rsidRDefault="007301EE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DCDCD8F" w14:textId="77777777" w:rsidR="007301EE" w:rsidRDefault="007301EE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93FBE3A" w14:textId="77777777" w:rsidR="007301EE" w:rsidRDefault="007301EE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4527F67A" w14:textId="77777777" w:rsidR="007301EE" w:rsidRDefault="007301EE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8CEE290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612CA48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08A260A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4FA1FAB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9C70757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3C344C5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1AE5A06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75678D9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4773FAC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CF9DBDF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5859D25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625F967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1A09C4F6" w14:textId="77777777" w:rsidR="00FE085D" w:rsidRDefault="00FE085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B77F60C" w14:textId="62158763" w:rsidR="007301EE" w:rsidRDefault="007301EE" w:rsidP="007301E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bookmarkStart w:id="1" w:name="_Toc220492799"/>
      <w:r w:rsidRPr="007301EE">
        <w:rPr>
          <w:rFonts w:ascii="Times New Roman" w:hAnsi="Times New Roman" w:cs="Times New Roman"/>
          <w:b/>
          <w:bCs/>
          <w:color w:val="auto"/>
          <w:sz w:val="28"/>
          <w:szCs w:val="24"/>
        </w:rPr>
        <w:t>ОСНОВНАЯ ЧАСТЬ</w:t>
      </w:r>
      <w:bookmarkEnd w:id="1"/>
    </w:p>
    <w:p w14:paraId="6F2C1B5A" w14:textId="21E2569E" w:rsidR="007301EE" w:rsidRPr="007301EE" w:rsidRDefault="007301EE" w:rsidP="007301EE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Конспект занятия по гражданско-патриотическому воспитанию</w:t>
      </w:r>
    </w:p>
    <w:p w14:paraId="739EDC87" w14:textId="77777777" w:rsid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Тема:</w:t>
      </w:r>
      <w:r w:rsidRPr="007301EE">
        <w:rPr>
          <w:rFonts w:ascii="Times New Roman" w:hAnsi="Times New Roman" w:cs="Times New Roman"/>
          <w:sz w:val="28"/>
          <w:szCs w:val="24"/>
        </w:rPr>
        <w:t> «Язык дружбы: Волшебные слова разных народов России»</w:t>
      </w:r>
    </w:p>
    <w:p w14:paraId="4B1014D9" w14:textId="4142D37D" w:rsid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Возрастная группа:</w:t>
      </w:r>
      <w:r w:rsidRPr="007301EE">
        <w:rPr>
          <w:rFonts w:ascii="Times New Roman" w:hAnsi="Times New Roman" w:cs="Times New Roman"/>
          <w:sz w:val="28"/>
          <w:szCs w:val="24"/>
        </w:rPr>
        <w:t> Старшая / Подготовительная к школе группа (</w:t>
      </w:r>
      <w:r w:rsidRPr="007301EE">
        <w:rPr>
          <w:rFonts w:ascii="Times New Roman" w:hAnsi="Times New Roman" w:cs="Times New Roman"/>
          <w:sz w:val="28"/>
          <w:szCs w:val="24"/>
        </w:rPr>
        <w:t>5–7 лет</w:t>
      </w:r>
      <w:r w:rsidRPr="007301EE">
        <w:rPr>
          <w:rFonts w:ascii="Times New Roman" w:hAnsi="Times New Roman" w:cs="Times New Roman"/>
          <w:sz w:val="28"/>
          <w:szCs w:val="24"/>
        </w:rPr>
        <w:t>)</w:t>
      </w:r>
    </w:p>
    <w:p w14:paraId="365DF074" w14:textId="41A63661" w:rsid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Продолжительность:</w:t>
      </w:r>
      <w:r w:rsidRPr="007301EE">
        <w:rPr>
          <w:rFonts w:ascii="Times New Roman" w:hAnsi="Times New Roman" w:cs="Times New Roman"/>
          <w:sz w:val="28"/>
          <w:szCs w:val="24"/>
        </w:rPr>
        <w:t> </w:t>
      </w:r>
      <w:r w:rsidRPr="007301EE">
        <w:rPr>
          <w:rFonts w:ascii="Times New Roman" w:hAnsi="Times New Roman" w:cs="Times New Roman"/>
          <w:sz w:val="28"/>
          <w:szCs w:val="24"/>
        </w:rPr>
        <w:t>25–30 минут</w:t>
      </w:r>
    </w:p>
    <w:p w14:paraId="37DC5974" w14:textId="77777777" w:rsid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Форма проведения:</w:t>
      </w:r>
      <w:r w:rsidRPr="007301EE">
        <w:rPr>
          <w:rFonts w:ascii="Times New Roman" w:hAnsi="Times New Roman" w:cs="Times New Roman"/>
          <w:sz w:val="28"/>
          <w:szCs w:val="24"/>
        </w:rPr>
        <w:t> Тематическая беседа-путешествие с элементами игровой деятельности, проблемной ситуации и продуктивного творчества.</w:t>
      </w:r>
    </w:p>
    <w:p w14:paraId="24855765" w14:textId="77777777" w:rsid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Цель:</w:t>
      </w:r>
      <w:r w:rsidRPr="007301EE">
        <w:rPr>
          <w:rFonts w:ascii="Times New Roman" w:hAnsi="Times New Roman" w:cs="Times New Roman"/>
          <w:sz w:val="28"/>
          <w:szCs w:val="24"/>
        </w:rPr>
        <w:t> Формирование основ уважительного отношения к культурному и языковому многообразию народов Российской Федерации.</w:t>
      </w:r>
    </w:p>
    <w:p w14:paraId="0A224E00" w14:textId="608D370A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Задачи:</w:t>
      </w:r>
    </w:p>
    <w:p w14:paraId="611704AE" w14:textId="1F843193" w:rsidR="007301EE" w:rsidRPr="007301EE" w:rsidRDefault="007301EE" w:rsidP="00FE08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Образовательные</w:t>
      </w:r>
      <w:r w:rsidRPr="007301EE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Pr="007301EE">
        <w:rPr>
          <w:rFonts w:ascii="Times New Roman" w:hAnsi="Times New Roman" w:cs="Times New Roman"/>
          <w:sz w:val="28"/>
          <w:szCs w:val="24"/>
        </w:rPr>
        <w:t xml:space="preserve"> дать</w:t>
      </w:r>
      <w:r w:rsidRPr="007301EE">
        <w:rPr>
          <w:rFonts w:ascii="Times New Roman" w:hAnsi="Times New Roman" w:cs="Times New Roman"/>
          <w:sz w:val="28"/>
          <w:szCs w:val="24"/>
        </w:rPr>
        <w:t xml:space="preserve"> элементарные представления о том, что в России живут разные народы, говорящие на своих языках; познакомить со звучанием и значением слов приветствия и благодарности на </w:t>
      </w:r>
      <w:r w:rsidRPr="007301EE">
        <w:rPr>
          <w:rFonts w:ascii="Times New Roman" w:hAnsi="Times New Roman" w:cs="Times New Roman"/>
          <w:sz w:val="28"/>
          <w:szCs w:val="24"/>
        </w:rPr>
        <w:t>4–</w:t>
      </w:r>
      <w:r w:rsidR="00FE085D" w:rsidRPr="007301EE">
        <w:rPr>
          <w:rFonts w:ascii="Times New Roman" w:hAnsi="Times New Roman" w:cs="Times New Roman"/>
          <w:sz w:val="28"/>
          <w:szCs w:val="24"/>
        </w:rPr>
        <w:t>5 языках</w:t>
      </w:r>
      <w:r w:rsidRPr="007301EE">
        <w:rPr>
          <w:rFonts w:ascii="Times New Roman" w:hAnsi="Times New Roman" w:cs="Times New Roman"/>
          <w:sz w:val="28"/>
          <w:szCs w:val="24"/>
        </w:rPr>
        <w:t>.</w:t>
      </w:r>
    </w:p>
    <w:p w14:paraId="4B1B6745" w14:textId="4E950827" w:rsidR="007301EE" w:rsidRPr="007301EE" w:rsidRDefault="007301EE" w:rsidP="00FE08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Развивающие</w:t>
      </w:r>
      <w:r w:rsidRPr="007301EE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Pr="007301EE">
        <w:rPr>
          <w:rFonts w:ascii="Times New Roman" w:hAnsi="Times New Roman" w:cs="Times New Roman"/>
          <w:sz w:val="28"/>
          <w:szCs w:val="24"/>
        </w:rPr>
        <w:t xml:space="preserve"> развивать</w:t>
      </w:r>
      <w:r w:rsidRPr="007301EE">
        <w:rPr>
          <w:rFonts w:ascii="Times New Roman" w:hAnsi="Times New Roman" w:cs="Times New Roman"/>
          <w:sz w:val="28"/>
          <w:szCs w:val="24"/>
        </w:rPr>
        <w:t xml:space="preserve"> фонематический слух, память, речевую активность, навыки доброжелательного общения и сотрудничества.</w:t>
      </w:r>
    </w:p>
    <w:p w14:paraId="4E9506C6" w14:textId="77777777" w:rsidR="007301EE" w:rsidRDefault="007301EE" w:rsidP="00FE08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Воспитательные</w:t>
      </w:r>
      <w:r w:rsidRPr="007301EE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Pr="007301EE">
        <w:rPr>
          <w:rFonts w:ascii="Times New Roman" w:hAnsi="Times New Roman" w:cs="Times New Roman"/>
          <w:sz w:val="28"/>
          <w:szCs w:val="24"/>
        </w:rPr>
        <w:t xml:space="preserve"> воспитывать</w:t>
      </w:r>
      <w:r w:rsidRPr="007301EE">
        <w:rPr>
          <w:rFonts w:ascii="Times New Roman" w:hAnsi="Times New Roman" w:cs="Times New Roman"/>
          <w:sz w:val="28"/>
          <w:szCs w:val="24"/>
        </w:rPr>
        <w:t xml:space="preserve"> интерес и позитивный эмоциональный отклик на культуру других народов, толерантность, чувство принадлежности к большой многонациональной стране.</w:t>
      </w:r>
    </w:p>
    <w:p w14:paraId="0A875897" w14:textId="77777777" w:rsidR="00FE085D" w:rsidRDefault="007301EE" w:rsidP="00FE085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Интеграция образовательных областей:</w:t>
      </w:r>
      <w:r w:rsidRPr="007301EE">
        <w:rPr>
          <w:rFonts w:ascii="Times New Roman" w:hAnsi="Times New Roman" w:cs="Times New Roman"/>
          <w:sz w:val="28"/>
          <w:szCs w:val="24"/>
        </w:rPr>
        <w:t> Социально-коммуникативное развитие, Речевое развитие, Познавательное развитие, Художественно-эстетическое развитие.</w:t>
      </w:r>
    </w:p>
    <w:p w14:paraId="755596A8" w14:textId="030FA707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Материалы и оборудование:</w:t>
      </w:r>
    </w:p>
    <w:p w14:paraId="7C009902" w14:textId="4272A83C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1EE">
        <w:rPr>
          <w:rFonts w:ascii="Times New Roman" w:hAnsi="Times New Roman" w:cs="Times New Roman"/>
          <w:sz w:val="28"/>
          <w:szCs w:val="24"/>
        </w:rPr>
        <w:t>Большая красочная физическая карта России; плоскостные изображения или куклы-персонажи в национальных костюмах (русский, татарский, чеченский, якутский, чувашский); пиктограммы (символы) для слов «здравствуй» (рукопожатие/солнышко) и «спасибо» (</w:t>
      </w:r>
      <w:r w:rsidR="00FE085D" w:rsidRPr="007301EE">
        <w:rPr>
          <w:rFonts w:ascii="Times New Roman" w:hAnsi="Times New Roman" w:cs="Times New Roman"/>
          <w:sz w:val="28"/>
          <w:szCs w:val="24"/>
        </w:rPr>
        <w:t>сердце/цветочек</w:t>
      </w:r>
      <w:r w:rsidRPr="007301EE">
        <w:rPr>
          <w:rFonts w:ascii="Times New Roman" w:hAnsi="Times New Roman" w:cs="Times New Roman"/>
          <w:sz w:val="28"/>
          <w:szCs w:val="24"/>
        </w:rPr>
        <w:t xml:space="preserve">); модель «Цветка Дружбы» (большой центральный круг и </w:t>
      </w:r>
      <w:r w:rsidR="00FE085D" w:rsidRPr="007301EE">
        <w:rPr>
          <w:rFonts w:ascii="Times New Roman" w:hAnsi="Times New Roman" w:cs="Times New Roman"/>
          <w:sz w:val="28"/>
          <w:szCs w:val="24"/>
        </w:rPr>
        <w:t>5–6 лепестков</w:t>
      </w:r>
      <w:r w:rsidRPr="007301EE">
        <w:rPr>
          <w:rFonts w:ascii="Times New Roman" w:hAnsi="Times New Roman" w:cs="Times New Roman"/>
          <w:sz w:val="28"/>
          <w:szCs w:val="24"/>
        </w:rPr>
        <w:t xml:space="preserve"> из цветного картона).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301EE">
        <w:rPr>
          <w:rFonts w:ascii="Times New Roman" w:hAnsi="Times New Roman" w:cs="Times New Roman"/>
          <w:sz w:val="28"/>
          <w:szCs w:val="24"/>
        </w:rPr>
        <w:t>Заготовки лепестков из цветной бумаги, клей-карандаши, фломастеры, салфетки.</w:t>
      </w:r>
    </w:p>
    <w:p w14:paraId="6B094708" w14:textId="49A0B3B4" w:rsidR="007301EE" w:rsidRPr="007301EE" w:rsidRDefault="007301EE" w:rsidP="00FE08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01EE">
        <w:rPr>
          <w:rFonts w:ascii="Times New Roman" w:hAnsi="Times New Roman" w:cs="Times New Roman"/>
          <w:b/>
          <w:bCs/>
          <w:sz w:val="28"/>
          <w:szCs w:val="24"/>
        </w:rPr>
        <w:t>ХОД ЗАНЯТИЯ</w:t>
      </w:r>
    </w:p>
    <w:p w14:paraId="65AD9EDE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(Дети заходят в группу, звучит спокойная музыка. Воспитатель приглашает их в круг.)</w:t>
      </w:r>
    </w:p>
    <w:p w14:paraId="4D37F3EF" w14:textId="7D553A0B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Воспитатель (В.)</w:t>
      </w:r>
      <w:r w:rsidR="00FE085D" w:rsidRPr="00FE085D">
        <w:rPr>
          <w:rFonts w:ascii="Times New Roman" w:hAnsi="Times New Roman" w:cs="Times New Roman"/>
          <w:sz w:val="28"/>
          <w:szCs w:val="24"/>
        </w:rPr>
        <w:t>: здравствуйте</w:t>
      </w:r>
      <w:r w:rsidRPr="00FE085D">
        <w:rPr>
          <w:rFonts w:ascii="Times New Roman" w:hAnsi="Times New Roman" w:cs="Times New Roman"/>
          <w:sz w:val="28"/>
          <w:szCs w:val="24"/>
        </w:rPr>
        <w:t>, мои дорогие ребята! Я так рада видеть ваши добрые глазки и светлые улыбки. Давайте поздороваемся так, как мы это делаем каждый день – по-русски, по-нашему. Скажем хором: «Здрав-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ствуй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-те!»</w:t>
      </w:r>
      <w:r w:rsidRPr="00FE085D">
        <w:rPr>
          <w:rFonts w:ascii="Times New Roman" w:hAnsi="Times New Roman" w:cs="Times New Roman"/>
          <w:sz w:val="28"/>
          <w:szCs w:val="24"/>
        </w:rPr>
        <w:br/>
        <w:t>Дети (хором): Здравствуйте!</w:t>
      </w:r>
    </w:p>
    <w:p w14:paraId="28B9F753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lastRenderedPageBreak/>
        <w:t>В.: Какое красивое, солнечное слово! А когда мы его говорим, что мы хотим пожелать человеку?</w:t>
      </w:r>
    </w:p>
    <w:p w14:paraId="3250B3DD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Ребенок 1: Чтобы он был здоров.</w:t>
      </w:r>
    </w:p>
    <w:p w14:paraId="0B25FD08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Ребенок 2: Чтобы у него было хорошее настроение.</w:t>
      </w:r>
    </w:p>
    <w:p w14:paraId="5B894FCF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Совершенно верно! Мы желаем здоровья и добра. Это такое... волшебное слово! А знаете, ребята, у меня сегодня особое настроение – настроение путешественников! Хотите отправиться в необычное путешествие, не выходя из группы?</w:t>
      </w:r>
    </w:p>
    <w:p w14:paraId="2F99BCB2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Дети: Да! Хотим!</w:t>
      </w:r>
    </w:p>
    <w:p w14:paraId="7B5587DF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Тогда нам нужен транспорт. У меня есть волшебный Ковер-Самолет (достает игрушку)! Он может за секунду перенести нас в любой конец нашей огромной Родины. А как называется наша с вами Родина, страна, в которой мы живем?</w:t>
      </w:r>
    </w:p>
    <w:p w14:paraId="264F3F5D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Дети: Россия!</w:t>
      </w:r>
    </w:p>
    <w:p w14:paraId="50B49A71" w14:textId="112A7ECD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Правильно! Россия – самая большая страна в мире. И в ней живут не только русские люди. В ней живут очень много разных народов. И сегодня мы с вами отправимся в гости к некоторым из них, чтобы узнать их самый главный секрет – секрет добрых, волшебных слов.</w:t>
      </w:r>
    </w:p>
    <w:p w14:paraId="46944574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(Воспитатель подводит детей к карте, расстеленной на ковре или закрепленной на мольберте. К карте прикреплен самолет на прищепке.)</w:t>
      </w:r>
    </w:p>
    <w:p w14:paraId="413942F1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Вот она какая, наша Россия! (Обводит рукой контур). Мы с вами живем вот здесь, в Республике Татарстан (показывает). Это наш родной дом. А теперь представьте, что мы садимся на наш Ковер-Самолет, крепко держимся... и полетели! (Включает легкую, «полетную» музыку).</w:t>
      </w:r>
    </w:p>
    <w:p w14:paraId="4AD5A94A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1. Остановка «Татарстан».</w:t>
      </w:r>
    </w:p>
    <w:p w14:paraId="2A8E6EF6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Первая остановка – мы никуда и не улетали! Мы в гостях у наших ближайших соседей – у татарского народа. Татары – очень гостеприимный, музыкальный и трудолюбивый народ. У них есть свой красивый язык – татарский. И на нем звучат свои волшебные слова. Давайте поздороваемся по-татарски. Слушайте внимательно: 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Сәлам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!» (произносит четко, с улыбкой, можно включить аудиозапись). Это значит «Здравствуй!». Повторите за мной, как маленькие эхо: 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Сә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-лам!»</w:t>
      </w:r>
    </w:p>
    <w:p w14:paraId="333A5BEE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Дети (повторяют): 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Сәлам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!</w:t>
      </w:r>
    </w:p>
    <w:p w14:paraId="1DE6DDF8" w14:textId="358B11E5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Молодцы! А если тебе в гостях дали вкусный чак-чак или помогли, нужно сказать «спасибо». По-татарски это звучит так: 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Рәхмәт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». Давайте скажем спасибо нашему Ковру-Самолету за полет: 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Рәхмәт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!»</w:t>
      </w:r>
    </w:p>
    <w:p w14:paraId="453FBDFF" w14:textId="7F55E95F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Дети: 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Рәхмәт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!</w:t>
      </w:r>
    </w:p>
    <w:p w14:paraId="052F7E4E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(Воспитатель прикрепляет на карту возле Татарстана пиктограмму «солнышко» с надписью 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Сәлам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»).</w:t>
      </w:r>
    </w:p>
    <w:p w14:paraId="306B290F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2. Остановка «Кавказские горы».</w:t>
      </w:r>
    </w:p>
    <w:p w14:paraId="32129DF7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 xml:space="preserve">В.: А теперь держитесь крепче, мы летим на юг, к высоким, покрытым снегом горам – Кавказу. (Перемещает самолет). Здесь живет гордый и отважный народ – чеченцы. Они ценят дружбу, семью и всегда защищают тех, кто слабее. Их приветствие – это целое пожелание. Они говорят: «Маршалла ду 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хьо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!» (Мар-</w:t>
      </w:r>
      <w:r w:rsidRPr="00FE085D">
        <w:rPr>
          <w:rFonts w:ascii="Times New Roman" w:hAnsi="Times New Roman" w:cs="Times New Roman"/>
          <w:sz w:val="28"/>
          <w:szCs w:val="24"/>
        </w:rPr>
        <w:lastRenderedPageBreak/>
        <w:t>шал-ла ду-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хьо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). Это значит «Мир тебе!». Какое замечательное пожелание, правда? Мира всем нам! Давайте скажем это друг другу, глядя в глаза соседу. (Организует мини-диалог в парах). Мир тебе!</w:t>
      </w:r>
    </w:p>
    <w:p w14:paraId="34DD994E" w14:textId="0223CA40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(Дети пытаются повторить, воспитатель помогает, акцентируя на доброй интонации. Включает аудиозапись).</w:t>
      </w:r>
    </w:p>
    <w:p w14:paraId="6F2E6F91" w14:textId="77777777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А «спасибо» по-чеченски звучит коротко и ярко: 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Баркал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 xml:space="preserve">!». 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Баркал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 xml:space="preserve"> вам за то, что вы такие смелые путешественники!</w:t>
      </w:r>
    </w:p>
    <w:p w14:paraId="62D97320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 xml:space="preserve">(Прикрепляет пиктограмму «горы/рукопожатие» с надписью «Маршалла ду 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хьо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»).</w:t>
      </w:r>
    </w:p>
    <w:p w14:paraId="01673C55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3. Остановка «Северное сияние».</w:t>
      </w:r>
    </w:p>
    <w:p w14:paraId="627D9CE4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Теперь наш путь лежит далеко-далеко на север! (Перемещает самолет в Якутию). Здесь, в краю вечной мерзлоты, смелые и сильные люди – якуты. Они умеют находить красоту в суровой природе: в северном сиянии, в алмазах, в силе оленей. Их приветствие согревает, как луч солнца: 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Эҕэрдэ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» (Э-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гэр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-дэ). Попробуйте сказать, согревая ладошки дыханием: 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Эҕэрдэ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!»</w:t>
      </w:r>
    </w:p>
    <w:p w14:paraId="5E339CCB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Дети: 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Эҕэрдэ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!</w:t>
      </w:r>
    </w:p>
    <w:p w14:paraId="311315BC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Прекрасно! А чтобы поблагодарить за теплый прием, они говорят: 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Баһыыба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». Давайте поблагодарим Якутию за ее суровую красоту: 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Баһыыба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!»</w:t>
      </w:r>
    </w:p>
    <w:p w14:paraId="337AFCA6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(Прикрепляет пиктограмму «снежинка/солнце» с надписью 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Эҕэрдэ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»).</w:t>
      </w:r>
    </w:p>
    <w:p w14:paraId="430A7359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4. Остановка «Родные просторы».</w:t>
      </w:r>
    </w:p>
    <w:p w14:paraId="42E7A990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Ну что ж, нам пора возвращаться домой. Но домой мы вернемся с новыми знаниями! (Возвращает самолет на Татарстан). Ребята, а на каком языке мы говорили все это время, обсуждая наше путешествие?</w:t>
      </w:r>
      <w:r w:rsidRPr="00FE085D">
        <w:rPr>
          <w:rFonts w:ascii="Times New Roman" w:hAnsi="Times New Roman" w:cs="Times New Roman"/>
          <w:sz w:val="28"/>
          <w:szCs w:val="24"/>
        </w:rPr>
        <w:br/>
        <w:t>Дети: На русском!</w:t>
      </w:r>
    </w:p>
    <w:p w14:paraId="44493676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Верно! Русский язык – это язык, который объединяет всех жителей России. На нем говорят в Москве, в Казани, в Грозном, в Якутске. Это наш общий язык дружбы. Наши слова «Здравствуйте» и «Спасибо» тоже волшебные и полны добра.</w:t>
      </w:r>
    </w:p>
    <w:p w14:paraId="68D0A5C8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Ребята, давайте подумаем. Мы сегодня услышали много разных слов: 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Сәлам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 xml:space="preserve">», «Маршалла ду 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хьо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», 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Эҕэрдэ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», «Здравствуйте». Они звучат по-разному. Но что в них общего? Что мы хотим сказать человеку, когда произносим эти слова?</w:t>
      </w:r>
    </w:p>
    <w:p w14:paraId="481840F9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(Воспитатель помогает наводящими вопросами и жестами).</w:t>
      </w:r>
    </w:p>
    <w:p w14:paraId="7CE5DC87" w14:textId="4A7D6854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Ребенок 3: Мы улыбаемся.</w:t>
      </w:r>
    </w:p>
    <w:p w14:paraId="7993CAF7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Конечно! Мы передаем улыбку.</w:t>
      </w:r>
    </w:p>
    <w:p w14:paraId="5CF674B2" w14:textId="53F5037E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Ребенок 4: Мы показываем, что мы добрые.</w:t>
      </w:r>
    </w:p>
    <w:p w14:paraId="559A0BFC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Абсолютно верно! Мы показываем свое доброе отношение.</w:t>
      </w:r>
    </w:p>
    <w:p w14:paraId="7C500120" w14:textId="7EECEB9F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 (обобщает): Все эти слова, на каком бы языке они ни звучали, – про</w:t>
      </w:r>
      <w:r w:rsidR="00FE085D" w:rsidRPr="00FE085D">
        <w:rPr>
          <w:rFonts w:ascii="Times New Roman" w:hAnsi="Times New Roman" w:cs="Times New Roman"/>
          <w:sz w:val="28"/>
          <w:szCs w:val="24"/>
        </w:rPr>
        <w:t xml:space="preserve"> уважение</w:t>
      </w:r>
      <w:r w:rsidRPr="00FE085D">
        <w:rPr>
          <w:rFonts w:ascii="Times New Roman" w:hAnsi="Times New Roman" w:cs="Times New Roman"/>
          <w:sz w:val="28"/>
          <w:szCs w:val="24"/>
        </w:rPr>
        <w:t xml:space="preserve">, </w:t>
      </w:r>
      <w:r w:rsidR="00FE085D" w:rsidRPr="00FE085D">
        <w:rPr>
          <w:rFonts w:ascii="Times New Roman" w:hAnsi="Times New Roman" w:cs="Times New Roman"/>
          <w:sz w:val="28"/>
          <w:szCs w:val="24"/>
        </w:rPr>
        <w:t>добро</w:t>
      </w:r>
      <w:r w:rsidRPr="00FE085D">
        <w:rPr>
          <w:rFonts w:ascii="Times New Roman" w:hAnsi="Times New Roman" w:cs="Times New Roman"/>
          <w:sz w:val="28"/>
          <w:szCs w:val="24"/>
        </w:rPr>
        <w:t xml:space="preserve"> и </w:t>
      </w:r>
      <w:r w:rsidR="00FE085D" w:rsidRPr="00FE085D">
        <w:rPr>
          <w:rFonts w:ascii="Times New Roman" w:hAnsi="Times New Roman" w:cs="Times New Roman"/>
          <w:sz w:val="28"/>
          <w:szCs w:val="24"/>
        </w:rPr>
        <w:t>дружбу</w:t>
      </w:r>
      <w:r w:rsidRPr="00FE085D">
        <w:rPr>
          <w:rFonts w:ascii="Times New Roman" w:hAnsi="Times New Roman" w:cs="Times New Roman"/>
          <w:sz w:val="28"/>
          <w:szCs w:val="24"/>
        </w:rPr>
        <w:t>. Разные звуки, а чувства – одни! Вот какой секрет мы сегодня разгадали.</w:t>
      </w:r>
    </w:p>
    <w:p w14:paraId="34F51D7A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В.: Чтобы этот секрет никогда не забывался, давайте создадим общий талисман – «Цветок Дружбы». У меня есть серединка – это наша общая Родина, Россия. А лепестки – это те волшебные слова, которые мы узнали.</w:t>
      </w:r>
    </w:p>
    <w:p w14:paraId="7751B76E" w14:textId="77777777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lastRenderedPageBreak/>
        <w:t>(Дети подходят к столу. На центральном круге нарисован символ России (например, флаг или контур медведя/матрешки). Каждый ребенок или пара детей выбирает лепесток, на котором написано/нарисовано одно из изученных слов. Они приклеивают лепесток к центру, проговаривая слово).</w:t>
      </w:r>
    </w:p>
    <w:p w14:paraId="58869DAE" w14:textId="0B57708F" w:rsidR="00FE085D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 (комментирует): Маша приклеивает лепесток 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Сәлам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>» – это наш татарский привет! Коля приклеивает «</w:t>
      </w:r>
      <w:proofErr w:type="spellStart"/>
      <w:r w:rsidRPr="00FE085D">
        <w:rPr>
          <w:rFonts w:ascii="Times New Roman" w:hAnsi="Times New Roman" w:cs="Times New Roman"/>
          <w:sz w:val="28"/>
          <w:szCs w:val="24"/>
        </w:rPr>
        <w:t>Эҕэрдэ</w:t>
      </w:r>
      <w:proofErr w:type="spellEnd"/>
      <w:r w:rsidRPr="00FE085D">
        <w:rPr>
          <w:rFonts w:ascii="Times New Roman" w:hAnsi="Times New Roman" w:cs="Times New Roman"/>
          <w:sz w:val="28"/>
          <w:szCs w:val="24"/>
        </w:rPr>
        <w:t xml:space="preserve">» – это тепло Якутии. И </w:t>
      </w:r>
      <w:r w:rsidR="00FE085D" w:rsidRPr="00FE085D">
        <w:rPr>
          <w:rFonts w:ascii="Times New Roman" w:hAnsi="Times New Roman" w:cs="Times New Roman"/>
          <w:sz w:val="28"/>
          <w:szCs w:val="24"/>
        </w:rPr>
        <w:t>т. д.</w:t>
      </w:r>
    </w:p>
    <w:p w14:paraId="17D3587A" w14:textId="7A4FA981" w:rsidR="007301EE" w:rsidRPr="00FE085D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>В. (когда цветок готов)</w:t>
      </w:r>
      <w:r w:rsidR="00FE085D" w:rsidRPr="00FE085D">
        <w:rPr>
          <w:rFonts w:ascii="Times New Roman" w:hAnsi="Times New Roman" w:cs="Times New Roman"/>
          <w:sz w:val="28"/>
          <w:szCs w:val="24"/>
        </w:rPr>
        <w:t>: посмотрите</w:t>
      </w:r>
      <w:r w:rsidRPr="00FE085D">
        <w:rPr>
          <w:rFonts w:ascii="Times New Roman" w:hAnsi="Times New Roman" w:cs="Times New Roman"/>
          <w:sz w:val="28"/>
          <w:szCs w:val="24"/>
        </w:rPr>
        <w:t>, какой красивый, разноцветный, многолепестковый цветок у нас получился! Он показывает, что мы все разные, но нас объединяют добрые слова и дружба.</w:t>
      </w:r>
    </w:p>
    <w:p w14:paraId="427F5E76" w14:textId="0491ED65" w:rsidR="007301EE" w:rsidRPr="007301EE" w:rsidRDefault="007301EE" w:rsidP="00FE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085D">
        <w:rPr>
          <w:rFonts w:ascii="Times New Roman" w:hAnsi="Times New Roman" w:cs="Times New Roman"/>
          <w:sz w:val="28"/>
          <w:szCs w:val="24"/>
        </w:rPr>
        <w:t xml:space="preserve">В.: Наше путешествие подошло к концу. Вы сегодня были прекрасными исследователями и друзьями. Теперь вы знаете, что в большой стране Россия у каждого народа есть свой язык, свои обычаи, и это делает нашу страну такой интересной и богатой. И если вы когда-нибудь встретите человека из другой республики, вы сможете улыбнуться и сказать ему доброе слово на его родном языке. </w:t>
      </w:r>
      <w:r w:rsidR="00FE085D" w:rsidRPr="00FE085D">
        <w:rPr>
          <w:rFonts w:ascii="Times New Roman" w:hAnsi="Times New Roman" w:cs="Times New Roman"/>
          <w:sz w:val="28"/>
          <w:szCs w:val="24"/>
        </w:rPr>
        <w:t>Вы настоящие знатоки</w:t>
      </w:r>
      <w:r w:rsidRPr="00FE085D">
        <w:rPr>
          <w:rFonts w:ascii="Times New Roman" w:hAnsi="Times New Roman" w:cs="Times New Roman"/>
          <w:sz w:val="28"/>
          <w:szCs w:val="24"/>
        </w:rPr>
        <w:t xml:space="preserve"> языка дружбы! Спасибо вам за это. Давайте на про</w:t>
      </w:r>
      <w:r w:rsidR="00FE085D" w:rsidRPr="00FE085D">
        <w:rPr>
          <w:rFonts w:ascii="Times New Roman" w:hAnsi="Times New Roman" w:cs="Times New Roman"/>
          <w:sz w:val="28"/>
          <w:szCs w:val="24"/>
        </w:rPr>
        <w:t>щание</w:t>
      </w:r>
      <w:r w:rsidRPr="00FE085D">
        <w:rPr>
          <w:rFonts w:ascii="Times New Roman" w:hAnsi="Times New Roman" w:cs="Times New Roman"/>
          <w:sz w:val="28"/>
          <w:szCs w:val="24"/>
        </w:rPr>
        <w:t xml:space="preserve"> возьмемся за руки – ведь мы вместе! До новых встреч!</w:t>
      </w:r>
    </w:p>
    <w:p w14:paraId="6C02897D" w14:textId="77777777" w:rsidR="007301EE" w:rsidRPr="007301EE" w:rsidRDefault="007301EE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63FC863" w14:textId="7A97E844" w:rsidR="007301EE" w:rsidRDefault="007301EE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4F70A100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BF1CC6E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CD19E93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9123F4F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2D40C0D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AB6B2E6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A959EB5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F7053DF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46F4625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1BA48ED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F71CE1C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F633FAA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812CC63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F3E655E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84E6CDC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720E3A3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3D98835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4D5EA3A0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A4FCE7B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D7D086A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783D8837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6427C84E" w14:textId="77777777" w:rsidR="007968BD" w:rsidRDefault="007968BD" w:rsidP="007301EE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FFEE36C" w14:textId="7C536EFB" w:rsidR="007968BD" w:rsidRPr="007968BD" w:rsidRDefault="007968BD" w:rsidP="007968BD">
      <w:pPr>
        <w:pStyle w:val="1"/>
        <w:jc w:val="center"/>
        <w:rPr>
          <w:rFonts w:ascii="Times New Roman" w:hAnsi="Times New Roman" w:cs="Times New Roman"/>
          <w:b/>
          <w:bCs/>
        </w:rPr>
      </w:pPr>
      <w:bookmarkStart w:id="2" w:name="_Toc220492800"/>
      <w:r w:rsidRPr="007968BD">
        <w:rPr>
          <w:rFonts w:ascii="Times New Roman" w:hAnsi="Times New Roman" w:cs="Times New Roman"/>
          <w:b/>
          <w:bCs/>
          <w:color w:val="auto"/>
          <w:sz w:val="28"/>
          <w:szCs w:val="24"/>
        </w:rPr>
        <w:t>ЗАКЛЮЧЕНИЕ</w:t>
      </w:r>
      <w:bookmarkEnd w:id="2"/>
    </w:p>
    <w:p w14:paraId="0FFD6506" w14:textId="77777777" w:rsidR="007968BD" w:rsidRPr="007968BD" w:rsidRDefault="007968BD" w:rsidP="0079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68BD">
        <w:rPr>
          <w:rFonts w:ascii="Times New Roman" w:hAnsi="Times New Roman" w:cs="Times New Roman"/>
          <w:sz w:val="28"/>
          <w:szCs w:val="24"/>
        </w:rPr>
        <w:t>Разработанное занятие «Язык дружбы: Волшебные слова разных народов России» представляет собой целостную, методически выверенную педагогическую практику, демонстрирующую высокую эффективность в решении актуальных задач гражданско-патриотического воспитания детей старшего дошкольного возраста. Практика напрямую и полно отвечает ключевой цели республиканского конкурса «Мы вместе» – формированию у детей чувства принадлежности к единой многонациональной Родине через конкретный, доступный и эмоционально значимый для ребенка опыт.</w:t>
      </w:r>
    </w:p>
    <w:p w14:paraId="07194677" w14:textId="77777777" w:rsidR="007968BD" w:rsidRPr="007968BD" w:rsidRDefault="007968BD" w:rsidP="0079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68BD">
        <w:rPr>
          <w:rFonts w:ascii="Times New Roman" w:hAnsi="Times New Roman" w:cs="Times New Roman"/>
          <w:sz w:val="28"/>
          <w:szCs w:val="24"/>
        </w:rPr>
        <w:t>Результативность практики подтверждается достижением ключевых показателей, которые отражают как непосредственные результаты работы с детьми, так и общую педагогическую и социальную значимость методики.</w:t>
      </w:r>
    </w:p>
    <w:p w14:paraId="6FB0E7F1" w14:textId="77777777" w:rsidR="007968BD" w:rsidRPr="007968BD" w:rsidRDefault="007968BD" w:rsidP="0079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68BD">
        <w:rPr>
          <w:rFonts w:ascii="Times New Roman" w:hAnsi="Times New Roman" w:cs="Times New Roman"/>
          <w:sz w:val="28"/>
          <w:szCs w:val="24"/>
        </w:rPr>
        <w:t>Во-первых, практика успешно достигает своих целевых ориентиров. Она реализует поставленные образовательные, развивающие и воспитательные задачи, формируя у детей не разрозненные знания, а целостный образ России как большой, дружной семьи народов. В ходе реализации наблюдается устойчивый познавательный интерес детей к языковому разнообразию. Дети демонстрируют способность не только запоминать, но и осмысленно употреблять новые слова-приветствия в игровых и коммуникативных ситуациях.</w:t>
      </w:r>
    </w:p>
    <w:p w14:paraId="70BF08E6" w14:textId="77777777" w:rsidR="007968BD" w:rsidRPr="007968BD" w:rsidRDefault="007968BD" w:rsidP="0079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68BD">
        <w:rPr>
          <w:rFonts w:ascii="Times New Roman" w:hAnsi="Times New Roman" w:cs="Times New Roman"/>
          <w:sz w:val="28"/>
          <w:szCs w:val="24"/>
        </w:rPr>
        <w:t>Во-вторых, методологическая обоснованность и оригинальность подхода обеспечивают его высокую эффективность. Избранный фокус на бытовом речевом этикете как «ключе» к культуре является оригинальным и оптимальным для дошкольного возраста. Интеграция культурологического, деятельностного и игрового подходов гарантирует не назидательность, а личностное присвоение детьми ценностей уважения и дружбы. Использование сюжета путешествия и создание коллективного творческого продукта – Цветка Дружбы – превращает абстрактную идею единства в осязаемый и значимый для всей группы результат.</w:t>
      </w:r>
    </w:p>
    <w:p w14:paraId="6BC56599" w14:textId="77777777" w:rsidR="007968BD" w:rsidRPr="007968BD" w:rsidRDefault="007968BD" w:rsidP="0079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68BD">
        <w:rPr>
          <w:rFonts w:ascii="Times New Roman" w:hAnsi="Times New Roman" w:cs="Times New Roman"/>
          <w:sz w:val="28"/>
          <w:szCs w:val="24"/>
        </w:rPr>
        <w:t xml:space="preserve">В-третьих, практика обладает выраженной социально-воспитательной значимостью и социализирующим потенциалом. Она закладывает прочный фундамент толерантного сознания, воспитывая у детей не пассивную терпимость, а активный, доброжелательный интерес к другому человеку и его культуре. Формируемые на занятии коммуникативные навыки, такие как умение поздороваться или поблагодарить на другом языке, носят сугубо практический характер и могут быть перенесены ребенком в реальные ситуации общения в </w:t>
      </w:r>
      <w:r w:rsidRPr="007968BD">
        <w:rPr>
          <w:rFonts w:ascii="Times New Roman" w:hAnsi="Times New Roman" w:cs="Times New Roman"/>
          <w:sz w:val="28"/>
          <w:szCs w:val="24"/>
        </w:rPr>
        <w:lastRenderedPageBreak/>
        <w:t>поликультурной среде. Таким образом, занятие выполняет важную профилактическую функцию, способствуя гармонизации межкультурных отношений с самого раннего возраста.</w:t>
      </w:r>
    </w:p>
    <w:p w14:paraId="0ED79D24" w14:textId="77777777" w:rsidR="007968BD" w:rsidRPr="007968BD" w:rsidRDefault="007968BD" w:rsidP="0079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68BD">
        <w:rPr>
          <w:rFonts w:ascii="Times New Roman" w:hAnsi="Times New Roman" w:cs="Times New Roman"/>
          <w:sz w:val="28"/>
          <w:szCs w:val="24"/>
        </w:rPr>
        <w:t>Наконец, технологичность разработки и её потенциал для широкого распространения делают её ценным методическим продуктом. Разработка отличается четкой структурой, подробным методическим описанием и продуманным набором ресурсов, что обеспечивает её легкую воспроизводимость в условиях любого дошкольного образовательного учреждения. Предложенный модульный принцип построения позволяет адаптировать содержание под специфику конкретного региона, сохраняя при этом общую эффективную методическую основу. Данная практика может быть успешно масштабирована, рекомендована к включению в основную программу по социально-коммуникативному развитию и активно использована в рамках тематических мероприятий, посвященных Году единства народов России.</w:t>
      </w:r>
    </w:p>
    <w:p w14:paraId="00B4199E" w14:textId="77777777" w:rsidR="007968BD" w:rsidRPr="007968BD" w:rsidRDefault="007968BD" w:rsidP="00796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968BD">
        <w:rPr>
          <w:rFonts w:ascii="Times New Roman" w:hAnsi="Times New Roman" w:cs="Times New Roman"/>
          <w:sz w:val="28"/>
          <w:szCs w:val="24"/>
        </w:rPr>
        <w:t>Таким образом, представленная авторская разработка является социально и педагогически значимым продуктом. Она не только полностью соответствует всем формальным критериям конкурса, но и вносит весомый практический вклад в решение государственной задачи по укреплению гражданского единства и гармонизации межнациональных отношений через систему образования, начиная с её дошкольного звена. Практика доказала свою концептуальную состоятельность и готова к широкому внедрению в воспитательно-образовательный процесс дошкольных организаций Республики Татарстан и Российской Федерации.</w:t>
      </w:r>
    </w:p>
    <w:p w14:paraId="45BB0333" w14:textId="77777777" w:rsidR="007968BD" w:rsidRPr="007301EE" w:rsidRDefault="007968BD" w:rsidP="007968BD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7968BD" w:rsidRPr="007301EE" w:rsidSect="00D10E9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EF12" w14:textId="77777777" w:rsidR="00B3744C" w:rsidRDefault="00B3744C" w:rsidP="00D10E95">
      <w:pPr>
        <w:spacing w:after="0" w:line="240" w:lineRule="auto"/>
      </w:pPr>
      <w:r>
        <w:separator/>
      </w:r>
    </w:p>
  </w:endnote>
  <w:endnote w:type="continuationSeparator" w:id="0">
    <w:p w14:paraId="111583DD" w14:textId="77777777" w:rsidR="00B3744C" w:rsidRDefault="00B3744C" w:rsidP="00D1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762772"/>
      <w:docPartObj>
        <w:docPartGallery w:val="Page Numbers (Bottom of Page)"/>
        <w:docPartUnique/>
      </w:docPartObj>
    </w:sdtPr>
    <w:sdtContent>
      <w:p w14:paraId="4D1560DC" w14:textId="7EE4765E" w:rsidR="00D10E95" w:rsidRDefault="00D10E9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04B9E" w14:textId="77777777" w:rsidR="00D10E95" w:rsidRDefault="00D10E9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C30D" w14:textId="77777777" w:rsidR="00B3744C" w:rsidRDefault="00B3744C" w:rsidP="00D10E95">
      <w:pPr>
        <w:spacing w:after="0" w:line="240" w:lineRule="auto"/>
      </w:pPr>
      <w:r>
        <w:separator/>
      </w:r>
    </w:p>
  </w:footnote>
  <w:footnote w:type="continuationSeparator" w:id="0">
    <w:p w14:paraId="0F31C785" w14:textId="77777777" w:rsidR="00B3744C" w:rsidRDefault="00B3744C" w:rsidP="00D10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2908"/>
    <w:multiLevelType w:val="multilevel"/>
    <w:tmpl w:val="C3F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7014D"/>
    <w:multiLevelType w:val="multilevel"/>
    <w:tmpl w:val="3E70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3570E"/>
    <w:multiLevelType w:val="multilevel"/>
    <w:tmpl w:val="5832008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170190">
    <w:abstractNumId w:val="0"/>
  </w:num>
  <w:num w:numId="2" w16cid:durableId="544564049">
    <w:abstractNumId w:val="1"/>
  </w:num>
  <w:num w:numId="3" w16cid:durableId="208539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03"/>
    <w:rsid w:val="00446A02"/>
    <w:rsid w:val="00514103"/>
    <w:rsid w:val="007301EE"/>
    <w:rsid w:val="007968BD"/>
    <w:rsid w:val="007B22AA"/>
    <w:rsid w:val="008D527C"/>
    <w:rsid w:val="00B3744C"/>
    <w:rsid w:val="00B9120A"/>
    <w:rsid w:val="00BE74A8"/>
    <w:rsid w:val="00C63C2E"/>
    <w:rsid w:val="00D10E95"/>
    <w:rsid w:val="00D467D0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BC41"/>
  <w15:chartTrackingRefBased/>
  <w15:docId w15:val="{5C84C6D0-447E-4449-B8C9-1E8E65B4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10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1410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51410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5141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1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1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1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1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1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51410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51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51410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51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1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1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1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1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4103"/>
    <w:rPr>
      <w:b/>
      <w:bCs/>
      <w:smallCaps/>
      <w:color w:val="0F4761" w:themeColor="accent1" w:themeShade="BF"/>
      <w:spacing w:val="5"/>
    </w:rPr>
  </w:style>
  <w:style w:type="paragraph" w:styleId="ac">
    <w:name w:val="TOC Heading"/>
    <w:basedOn w:val="1"/>
    <w:next w:val="a"/>
    <w:uiPriority w:val="39"/>
    <w:unhideWhenUsed/>
    <w:qFormat/>
    <w:rsid w:val="007301EE"/>
    <w:pPr>
      <w:spacing w:before="240" w:after="0"/>
      <w:outlineLvl w:val="9"/>
    </w:pPr>
    <w:rPr>
      <w:kern w:val="0"/>
      <w:sz w:val="32"/>
      <w:szCs w:val="32"/>
      <w:lang w:eastAsia="ru-RU" w:bidi="ar-SA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7968BD"/>
    <w:pPr>
      <w:spacing w:after="100"/>
    </w:pPr>
  </w:style>
  <w:style w:type="character" w:styleId="ad">
    <w:name w:val="Hyperlink"/>
    <w:basedOn w:val="a0"/>
    <w:uiPriority w:val="99"/>
    <w:unhideWhenUsed/>
    <w:rsid w:val="007968BD"/>
    <w:rPr>
      <w:color w:val="467886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1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10E95"/>
  </w:style>
  <w:style w:type="paragraph" w:styleId="af0">
    <w:name w:val="footer"/>
    <w:basedOn w:val="a"/>
    <w:link w:val="af1"/>
    <w:uiPriority w:val="99"/>
    <w:unhideWhenUsed/>
    <w:rsid w:val="00D10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1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5DCC-2A05-49BD-8266-212ECC80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 Каюмов</dc:creator>
  <cp:keywords/>
  <dc:description/>
  <cp:lastModifiedBy>Султан Каюмов</cp:lastModifiedBy>
  <cp:revision>2</cp:revision>
  <dcterms:created xsi:type="dcterms:W3CDTF">2026-01-28T08:50:00Z</dcterms:created>
  <dcterms:modified xsi:type="dcterms:W3CDTF">2026-01-28T08:50:00Z</dcterms:modified>
</cp:coreProperties>
</file>