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EF7A7" w14:textId="77777777" w:rsidR="00C30E0D" w:rsidRPr="00C30E0D" w:rsidRDefault="00C30E0D" w:rsidP="00C30E0D">
      <w:pPr>
        <w:pStyle w:val="a3"/>
        <w:shd w:val="clear" w:color="auto" w:fill="FFFFFF"/>
        <w:spacing w:before="0" w:beforeAutospacing="0" w:after="0" w:afterAutospacing="0"/>
        <w:jc w:val="center"/>
        <w:rPr>
          <w:color w:val="000000"/>
          <w:sz w:val="28"/>
          <w:szCs w:val="28"/>
        </w:rPr>
      </w:pPr>
      <w:r w:rsidRPr="00C30E0D">
        <w:rPr>
          <w:b/>
          <w:bCs/>
          <w:color w:val="000000"/>
          <w:sz w:val="28"/>
          <w:szCs w:val="28"/>
        </w:rPr>
        <w:t>Картотека дидактических игр</w:t>
      </w:r>
    </w:p>
    <w:p w14:paraId="1D2F9B96" w14:textId="77777777" w:rsidR="00C30E0D" w:rsidRPr="00C30E0D" w:rsidRDefault="00C30E0D" w:rsidP="00C30E0D">
      <w:pPr>
        <w:pStyle w:val="a3"/>
        <w:shd w:val="clear" w:color="auto" w:fill="FFFFFF"/>
        <w:spacing w:before="0" w:beforeAutospacing="0" w:after="0" w:afterAutospacing="0"/>
        <w:jc w:val="center"/>
        <w:rPr>
          <w:color w:val="000000"/>
          <w:sz w:val="28"/>
          <w:szCs w:val="28"/>
        </w:rPr>
      </w:pPr>
      <w:r w:rsidRPr="00C30E0D">
        <w:rPr>
          <w:b/>
          <w:bCs/>
          <w:color w:val="000000"/>
          <w:sz w:val="28"/>
          <w:szCs w:val="28"/>
        </w:rPr>
        <w:t>по развитию речи</w:t>
      </w:r>
    </w:p>
    <w:p w14:paraId="46707BC5" w14:textId="77777777" w:rsidR="00C30E0D" w:rsidRPr="00C30E0D" w:rsidRDefault="00C30E0D" w:rsidP="00C30E0D">
      <w:pPr>
        <w:pStyle w:val="a3"/>
        <w:shd w:val="clear" w:color="auto" w:fill="FFFFFF"/>
        <w:spacing w:before="0" w:beforeAutospacing="0" w:after="0" w:afterAutospacing="0"/>
        <w:jc w:val="center"/>
        <w:rPr>
          <w:color w:val="000000"/>
          <w:sz w:val="28"/>
          <w:szCs w:val="28"/>
        </w:rPr>
      </w:pPr>
      <w:r w:rsidRPr="00C30E0D">
        <w:rPr>
          <w:b/>
          <w:bCs/>
          <w:color w:val="000000"/>
          <w:sz w:val="28"/>
          <w:szCs w:val="28"/>
        </w:rPr>
        <w:t>в ясельной группе</w:t>
      </w:r>
    </w:p>
    <w:p w14:paraId="644909D5"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«ПОСПЕШИЛИ-НАСМЕШИЛИ»</w:t>
      </w:r>
    </w:p>
    <w:p w14:paraId="610B255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Развивать речевой слух и речевую активность детей, побуждать произносить звуки по подражанию. Развитие у детей умения правильно произносить звуки по подражанию. Развитие речевого слуха.</w:t>
      </w:r>
    </w:p>
    <w:p w14:paraId="03A46934"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 </w:t>
      </w:r>
      <w:r w:rsidRPr="00C30E0D">
        <w:rPr>
          <w:color w:val="000000"/>
          <w:sz w:val="28"/>
          <w:szCs w:val="28"/>
        </w:rPr>
        <w:t xml:space="preserve">Приготовить для показа на </w:t>
      </w:r>
      <w:proofErr w:type="spellStart"/>
      <w:r w:rsidRPr="00C30E0D">
        <w:rPr>
          <w:color w:val="000000"/>
          <w:sz w:val="28"/>
          <w:szCs w:val="28"/>
        </w:rPr>
        <w:t>фланелеграфе</w:t>
      </w:r>
      <w:proofErr w:type="spellEnd"/>
      <w:r w:rsidRPr="00C30E0D">
        <w:rPr>
          <w:color w:val="000000"/>
          <w:sz w:val="28"/>
          <w:szCs w:val="28"/>
        </w:rPr>
        <w:t xml:space="preserve"> дом, в окно которого выглядывает медведь; лягушку, мышку, курицу, гуся, корову. Продумать вопросы по тексту сказки.</w:t>
      </w:r>
    </w:p>
    <w:p w14:paraId="5564A743"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u w:val="single"/>
        </w:rPr>
        <w:t>Краткое описание</w:t>
      </w:r>
      <w:r w:rsidRPr="00C30E0D">
        <w:rPr>
          <w:b/>
          <w:bCs/>
          <w:i/>
          <w:iCs/>
          <w:color w:val="000000"/>
          <w:sz w:val="28"/>
          <w:szCs w:val="28"/>
        </w:rPr>
        <w:t>:</w:t>
      </w:r>
    </w:p>
    <w:p w14:paraId="1171981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Прискакала лягушка к медвежьему дому. Заквакала под окном: </w:t>
      </w:r>
      <w:r w:rsidRPr="00C30E0D">
        <w:rPr>
          <w:i/>
          <w:iCs/>
          <w:color w:val="000000"/>
          <w:sz w:val="28"/>
          <w:szCs w:val="28"/>
        </w:rPr>
        <w:t>«Ква-ква-ква - к вам в гости пришла!»</w:t>
      </w:r>
      <w:r w:rsidRPr="00C30E0D">
        <w:rPr>
          <w:color w:val="000000"/>
          <w:sz w:val="28"/>
          <w:szCs w:val="28"/>
        </w:rPr>
        <w:t> Прибежала мышка. Запищала: </w:t>
      </w:r>
      <w:r w:rsidRPr="00C30E0D">
        <w:rPr>
          <w:i/>
          <w:iCs/>
          <w:color w:val="000000"/>
          <w:sz w:val="28"/>
          <w:szCs w:val="28"/>
        </w:rPr>
        <w:t>«Пи-пи-пи - пироги у вас вкусны, говорят!»</w:t>
      </w:r>
      <w:r w:rsidRPr="00C30E0D">
        <w:rPr>
          <w:color w:val="000000"/>
          <w:sz w:val="28"/>
          <w:szCs w:val="28"/>
        </w:rPr>
        <w:t xml:space="preserve"> Курочка пришла. </w:t>
      </w:r>
      <w:proofErr w:type="spellStart"/>
      <w:r w:rsidRPr="00C30E0D">
        <w:rPr>
          <w:color w:val="000000"/>
          <w:sz w:val="28"/>
          <w:szCs w:val="28"/>
        </w:rPr>
        <w:t>Заквохтала</w:t>
      </w:r>
      <w:proofErr w:type="spellEnd"/>
      <w:r w:rsidRPr="00C30E0D">
        <w:rPr>
          <w:color w:val="000000"/>
          <w:sz w:val="28"/>
          <w:szCs w:val="28"/>
        </w:rPr>
        <w:t>: </w:t>
      </w:r>
      <w:r w:rsidRPr="00C30E0D">
        <w:rPr>
          <w:i/>
          <w:iCs/>
          <w:color w:val="000000"/>
          <w:sz w:val="28"/>
          <w:szCs w:val="28"/>
        </w:rPr>
        <w:t>«Ко-ко-ко - корочки, говорят, рассыпчаты!»</w:t>
      </w:r>
      <w:r w:rsidRPr="00C30E0D">
        <w:rPr>
          <w:color w:val="000000"/>
          <w:sz w:val="28"/>
          <w:szCs w:val="28"/>
        </w:rPr>
        <w:t> Гусь приковылял. Гогочет: </w:t>
      </w:r>
      <w:r w:rsidRPr="00C30E0D">
        <w:rPr>
          <w:i/>
          <w:iCs/>
          <w:color w:val="000000"/>
          <w:sz w:val="28"/>
          <w:szCs w:val="28"/>
        </w:rPr>
        <w:t>«Го-го-го - горошку бы поклевать!»</w:t>
      </w:r>
      <w:r w:rsidRPr="00C30E0D">
        <w:rPr>
          <w:color w:val="000000"/>
          <w:sz w:val="28"/>
          <w:szCs w:val="28"/>
        </w:rPr>
        <w:t> Корова пришла. Мычит: </w:t>
      </w:r>
      <w:r w:rsidRPr="00C30E0D">
        <w:rPr>
          <w:i/>
          <w:iCs/>
          <w:color w:val="000000"/>
          <w:sz w:val="28"/>
          <w:szCs w:val="28"/>
        </w:rPr>
        <w:t>«Му-му-</w:t>
      </w:r>
      <w:proofErr w:type="spellStart"/>
      <w:r w:rsidRPr="00C30E0D">
        <w:rPr>
          <w:i/>
          <w:iCs/>
          <w:color w:val="000000"/>
          <w:sz w:val="28"/>
          <w:szCs w:val="28"/>
        </w:rPr>
        <w:t>му</w:t>
      </w:r>
      <w:proofErr w:type="spellEnd"/>
      <w:r w:rsidRPr="00C30E0D">
        <w:rPr>
          <w:i/>
          <w:iCs/>
          <w:color w:val="000000"/>
          <w:sz w:val="28"/>
          <w:szCs w:val="28"/>
        </w:rPr>
        <w:t xml:space="preserve"> - мучного поилица попить бы!»</w:t>
      </w:r>
      <w:r w:rsidRPr="00C30E0D">
        <w:rPr>
          <w:color w:val="000000"/>
          <w:sz w:val="28"/>
          <w:szCs w:val="28"/>
        </w:rPr>
        <w:t> Тут медведь из окна высунулся. Зарычал: </w:t>
      </w:r>
      <w:r w:rsidRPr="00C30E0D">
        <w:rPr>
          <w:i/>
          <w:iCs/>
          <w:color w:val="000000"/>
          <w:sz w:val="28"/>
          <w:szCs w:val="28"/>
        </w:rPr>
        <w:t>«Р-р-р-р-р-р-р-р-р!»</w:t>
      </w:r>
      <w:r w:rsidRPr="00C30E0D">
        <w:rPr>
          <w:color w:val="000000"/>
          <w:sz w:val="28"/>
          <w:szCs w:val="28"/>
        </w:rPr>
        <w:t> Все и разбежались. Да зря трусишки поспешили. Дослушали бы, что медведь сказать хотел. Вот что: </w:t>
      </w:r>
      <w:r w:rsidRPr="00C30E0D">
        <w:rPr>
          <w:i/>
          <w:iCs/>
          <w:color w:val="000000"/>
          <w:sz w:val="28"/>
          <w:szCs w:val="28"/>
        </w:rPr>
        <w:t>«Р-р-р-р-р-рад гостям. Заходите, пожалуйста!»</w:t>
      </w:r>
    </w:p>
    <w:p w14:paraId="4DE4B9FE"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xml:space="preserve">. Следует сопровождать рассказывание сказки показом ее персонажей на </w:t>
      </w:r>
      <w:proofErr w:type="spellStart"/>
      <w:r w:rsidRPr="00C30E0D">
        <w:rPr>
          <w:color w:val="000000"/>
          <w:sz w:val="28"/>
          <w:szCs w:val="28"/>
        </w:rPr>
        <w:t>фланелеграфе</w:t>
      </w:r>
      <w:proofErr w:type="spellEnd"/>
      <w:r w:rsidRPr="00C30E0D">
        <w:rPr>
          <w:color w:val="000000"/>
          <w:sz w:val="28"/>
          <w:szCs w:val="28"/>
        </w:rPr>
        <w:t>. Звукоподражания нужно произносить четко, выделяя гласные звуки.</w:t>
      </w:r>
    </w:p>
    <w:p w14:paraId="5AC026FB"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18A43FA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«БАБОЧКА, ЛЕТИ!»</w:t>
      </w:r>
    </w:p>
    <w:p w14:paraId="7029D22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Добиваться длительного, непрерывного ротового выдоха.</w:t>
      </w:r>
    </w:p>
    <w:p w14:paraId="0F706476"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w:t>
      </w:r>
      <w:r w:rsidRPr="00C30E0D">
        <w:rPr>
          <w:color w:val="000000"/>
          <w:sz w:val="28"/>
          <w:szCs w:val="28"/>
        </w:rPr>
        <w:t> Приготовить 5 бумажных ярко окрашенных бабочек. К каждой привязать нитку длиной 50 см и прикрепить их к шнуру на расстоянии 35 см друг от друга. Шнур натянуть между двумя стойками так, чтобы бабочки висели на уровне лица стоящего ребенка.</w:t>
      </w:r>
    </w:p>
    <w:p w14:paraId="65CAB63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Краткое описание</w:t>
      </w:r>
      <w:r w:rsidRPr="00C30E0D">
        <w:rPr>
          <w:color w:val="000000"/>
          <w:sz w:val="28"/>
          <w:szCs w:val="28"/>
        </w:rPr>
        <w:t>: Дети сидят на стульях. Взрослый говорит: «Дети, посмотрите, какие красивые бабочки: синие, желтые, красные! Как их много! Они как живые! Посмотрим, могут ли они летать. </w:t>
      </w:r>
      <w:r w:rsidRPr="00C30E0D">
        <w:rPr>
          <w:i/>
          <w:iCs/>
          <w:color w:val="000000"/>
          <w:sz w:val="28"/>
          <w:szCs w:val="28"/>
        </w:rPr>
        <w:t>(Дует на них.)</w:t>
      </w:r>
      <w:r w:rsidRPr="00C30E0D">
        <w:rPr>
          <w:color w:val="000000"/>
          <w:sz w:val="28"/>
          <w:szCs w:val="28"/>
        </w:rPr>
        <w:t> Смотрите, полетели. Попробуйте и вы подуть. У кого дальше полетит?» Взрослый предлагает детям встать по одному возле каждой бабочки. Дети дуют на бабочек.</w:t>
      </w:r>
    </w:p>
    <w:p w14:paraId="2CBC5FE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Игру повторяют несколько раз, каждый раз - с новой группой детей. Нужно следить, чтобы дети стояли прямо, при вдохе не поднимали плечи. Дуть следует только на одном выдохе, не добирая воздуха. Щеки не надувать, губы слегка выдвинуть вперед. Каждый ребенок может дуть не более десяти секунд с паузами, в противном случае у него может закружиться голова.</w:t>
      </w:r>
    </w:p>
    <w:p w14:paraId="51B7DC2F"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1586EAEB"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73EEE5CD"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2EF2DEA9"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3654D688"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lastRenderedPageBreak/>
        <w:t>«ЧЬЯ ПТИЧКА ДАЛЬШЕ УЛЕТИТ?»</w:t>
      </w:r>
    </w:p>
    <w:p w14:paraId="6FB6F0C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Добиваться от каждого ребенка умения делать длительный, непрерывный, направленный выдох. Воспитание длительного направленного ротового выдоха.</w:t>
      </w:r>
    </w:p>
    <w:p w14:paraId="583FE62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w:t>
      </w:r>
      <w:r w:rsidRPr="00C30E0D">
        <w:rPr>
          <w:color w:val="000000"/>
          <w:sz w:val="28"/>
          <w:szCs w:val="28"/>
        </w:rPr>
        <w:t>. Педагог вырезает из тонкой бумаги птичек и ярко раскрашивает.</w:t>
      </w:r>
    </w:p>
    <w:p w14:paraId="266E04C5"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Краткое описание</w:t>
      </w:r>
      <w:proofErr w:type="gramStart"/>
      <w:r w:rsidRPr="00C30E0D">
        <w:rPr>
          <w:b/>
          <w:bCs/>
          <w:i/>
          <w:iCs/>
          <w:color w:val="000000"/>
          <w:sz w:val="28"/>
          <w:szCs w:val="28"/>
        </w:rPr>
        <w:t>:</w:t>
      </w:r>
      <w:r w:rsidRPr="00C30E0D">
        <w:rPr>
          <w:color w:val="000000"/>
          <w:sz w:val="28"/>
          <w:szCs w:val="28"/>
        </w:rPr>
        <w:t> На</w:t>
      </w:r>
      <w:proofErr w:type="gramEnd"/>
      <w:r w:rsidRPr="00C30E0D">
        <w:rPr>
          <w:color w:val="000000"/>
          <w:sz w:val="28"/>
          <w:szCs w:val="28"/>
        </w:rPr>
        <w:t xml:space="preserve"> двух столах ставят птичек </w:t>
      </w:r>
      <w:r w:rsidRPr="00C30E0D">
        <w:rPr>
          <w:i/>
          <w:iCs/>
          <w:color w:val="000000"/>
          <w:sz w:val="28"/>
          <w:szCs w:val="28"/>
        </w:rPr>
        <w:t>(у самого края стола)</w:t>
      </w:r>
      <w:r w:rsidRPr="00C30E0D">
        <w:rPr>
          <w:color w:val="000000"/>
          <w:sz w:val="28"/>
          <w:szCs w:val="28"/>
        </w:rPr>
        <w:t> на расстоянии не менее 30 см друг от друга. Вызывают четверых детей, каждый садится напротив птички. По сигналу </w:t>
      </w:r>
      <w:r w:rsidRPr="00C30E0D">
        <w:rPr>
          <w:i/>
          <w:iCs/>
          <w:color w:val="000000"/>
          <w:sz w:val="28"/>
          <w:szCs w:val="28"/>
        </w:rPr>
        <w:t>«птички полетели»</w:t>
      </w:r>
      <w:r w:rsidRPr="00C30E0D">
        <w:rPr>
          <w:color w:val="000000"/>
          <w:sz w:val="28"/>
          <w:szCs w:val="28"/>
        </w:rPr>
        <w:t> дети дуют на фигурки, остальные следят, чья птичка дальше улетит.</w:t>
      </w:r>
    </w:p>
    <w:p w14:paraId="65B9CAC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Следить, чтобы дети не надували щеки, когда будут дуть на бумажных птичек. Продвигать фигурку можно лишь на одном выдохе. Сначала это показывает воспитатель, предупредив, что дуть на птичку несколько раз подряд нельзя.</w:t>
      </w:r>
    </w:p>
    <w:p w14:paraId="23A57D54"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1EC5C01B"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«КТО КАК КРИЧИТ?»</w:t>
      </w:r>
    </w:p>
    <w:p w14:paraId="2367955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Добиваться правильного воспроизведения детьми различных звукоподражаний. Развитие способности к звукоподражанию, а также речевого слуха.</w:t>
      </w:r>
    </w:p>
    <w:p w14:paraId="57D7FF2B"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 </w:t>
      </w:r>
      <w:r w:rsidRPr="00C30E0D">
        <w:rPr>
          <w:color w:val="000000"/>
          <w:sz w:val="28"/>
          <w:szCs w:val="28"/>
        </w:rPr>
        <w:t>Приготовить игрушки: петуха, курицу, кошку, собаку, утку, корову. Продумать вопросы к тексту стихотворения, чтобы в ответах дети активно использовали звукоподражания.</w:t>
      </w:r>
    </w:p>
    <w:p w14:paraId="1464FE0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Ку-ка-ре-ку! Кур стерегу.</w:t>
      </w:r>
    </w:p>
    <w:p w14:paraId="0172DBA5"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Кудах-тах-тах! Снеслась в кустах.</w:t>
      </w:r>
    </w:p>
    <w:p w14:paraId="2E60EEC8"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xml:space="preserve">Мур - </w:t>
      </w:r>
      <w:proofErr w:type="spellStart"/>
      <w:r w:rsidRPr="00C30E0D">
        <w:rPr>
          <w:color w:val="000000"/>
          <w:sz w:val="28"/>
          <w:szCs w:val="28"/>
        </w:rPr>
        <w:t>муррр</w:t>
      </w:r>
      <w:proofErr w:type="spellEnd"/>
      <w:r w:rsidRPr="00C30E0D">
        <w:rPr>
          <w:color w:val="000000"/>
          <w:sz w:val="28"/>
          <w:szCs w:val="28"/>
        </w:rPr>
        <w:t>! Пугаю кур.</w:t>
      </w:r>
    </w:p>
    <w:p w14:paraId="57B53E15" w14:textId="77777777" w:rsidR="00C30E0D" w:rsidRPr="00C30E0D" w:rsidRDefault="00C30E0D" w:rsidP="00C30E0D">
      <w:pPr>
        <w:pStyle w:val="a3"/>
        <w:shd w:val="clear" w:color="auto" w:fill="FFFFFF"/>
        <w:spacing w:before="0" w:beforeAutospacing="0" w:after="0" w:afterAutospacing="0"/>
        <w:rPr>
          <w:color w:val="000000"/>
          <w:sz w:val="28"/>
          <w:szCs w:val="28"/>
        </w:rPr>
      </w:pPr>
      <w:proofErr w:type="spellStart"/>
      <w:r w:rsidRPr="00C30E0D">
        <w:rPr>
          <w:color w:val="000000"/>
          <w:sz w:val="28"/>
          <w:szCs w:val="28"/>
        </w:rPr>
        <w:t>Ам-ам</w:t>
      </w:r>
      <w:proofErr w:type="spellEnd"/>
      <w:r w:rsidRPr="00C30E0D">
        <w:rPr>
          <w:color w:val="000000"/>
          <w:sz w:val="28"/>
          <w:szCs w:val="28"/>
        </w:rPr>
        <w:t>! Кто там?</w:t>
      </w:r>
    </w:p>
    <w:p w14:paraId="5F1B7F4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Кря-кря-кря! Завтра дождь с утра!</w:t>
      </w:r>
    </w:p>
    <w:p w14:paraId="3CEEF8F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Му-му-у! Молока кому?</w:t>
      </w:r>
    </w:p>
    <w:p w14:paraId="36D2400D"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Читать стихотворение надо выразительно, во время чтения показывать детям соответствующие игрушки.</w:t>
      </w:r>
    </w:p>
    <w:p w14:paraId="3AEFF329"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22504DD4"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«ПЛЫВИ, ПЛЫВИ КОРАБЛИК…»</w:t>
      </w:r>
    </w:p>
    <w:p w14:paraId="7DC68100"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Добиваться от каждого ребенка умения длительно произносить звук </w:t>
      </w:r>
      <w:r w:rsidRPr="00C30E0D">
        <w:rPr>
          <w:i/>
          <w:iCs/>
          <w:color w:val="000000"/>
          <w:sz w:val="28"/>
          <w:szCs w:val="28"/>
        </w:rPr>
        <w:t>ф</w:t>
      </w:r>
      <w:r w:rsidRPr="00C30E0D">
        <w:rPr>
          <w:color w:val="000000"/>
          <w:sz w:val="28"/>
          <w:szCs w:val="28"/>
        </w:rPr>
        <w:t> на одном выдохе или многократно произносить звук </w:t>
      </w:r>
      <w:r w:rsidRPr="00C30E0D">
        <w:rPr>
          <w:i/>
          <w:iCs/>
          <w:color w:val="000000"/>
          <w:sz w:val="28"/>
          <w:szCs w:val="28"/>
        </w:rPr>
        <w:t>п</w:t>
      </w:r>
      <w:r w:rsidRPr="00C30E0D">
        <w:rPr>
          <w:color w:val="000000"/>
          <w:sz w:val="28"/>
          <w:szCs w:val="28"/>
        </w:rPr>
        <w:t> </w:t>
      </w:r>
      <w:r w:rsidRPr="00C30E0D">
        <w:rPr>
          <w:i/>
          <w:iCs/>
          <w:color w:val="000000"/>
          <w:sz w:val="28"/>
          <w:szCs w:val="28"/>
        </w:rPr>
        <w:t>(п-п-п)</w:t>
      </w:r>
      <w:r w:rsidRPr="00C30E0D">
        <w:rPr>
          <w:color w:val="000000"/>
          <w:sz w:val="28"/>
          <w:szCs w:val="28"/>
        </w:rPr>
        <w:t> на одном выдохе. Воспитание умения сочетать произнесение звука с началом выдоха.</w:t>
      </w:r>
    </w:p>
    <w:p w14:paraId="434FC5AD"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w:t>
      </w:r>
      <w:r w:rsidRPr="00C30E0D">
        <w:rPr>
          <w:color w:val="000000"/>
          <w:sz w:val="28"/>
          <w:szCs w:val="28"/>
        </w:rPr>
        <w:t>. Взрослый готовит таз с водой и бумажные кораблики.</w:t>
      </w:r>
    </w:p>
    <w:p w14:paraId="665F4E3E"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Краткое описание</w:t>
      </w:r>
      <w:r w:rsidRPr="00C30E0D">
        <w:rPr>
          <w:color w:val="000000"/>
          <w:sz w:val="28"/>
          <w:szCs w:val="28"/>
        </w:rPr>
        <w:t>:</w:t>
      </w:r>
    </w:p>
    <w:p w14:paraId="71499CE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Дети сидят большим полукругом. В центре на маленьком столе стоит таз с водой. Вызванные дети, сидя на стульчиках, дуют на кораблики, произнося звук </w:t>
      </w:r>
      <w:r w:rsidRPr="00C30E0D">
        <w:rPr>
          <w:i/>
          <w:iCs/>
          <w:color w:val="000000"/>
          <w:sz w:val="28"/>
          <w:szCs w:val="28"/>
        </w:rPr>
        <w:t>ф</w:t>
      </w:r>
      <w:r w:rsidRPr="00C30E0D">
        <w:rPr>
          <w:color w:val="000000"/>
          <w:sz w:val="28"/>
          <w:szCs w:val="28"/>
        </w:rPr>
        <w:t> или </w:t>
      </w:r>
      <w:r w:rsidRPr="00C30E0D">
        <w:rPr>
          <w:i/>
          <w:iCs/>
          <w:color w:val="000000"/>
          <w:sz w:val="28"/>
          <w:szCs w:val="28"/>
        </w:rPr>
        <w:t>п</w:t>
      </w:r>
      <w:r w:rsidRPr="00C30E0D">
        <w:rPr>
          <w:color w:val="000000"/>
          <w:sz w:val="28"/>
          <w:szCs w:val="28"/>
        </w:rPr>
        <w:t>.</w:t>
      </w:r>
    </w:p>
    <w:p w14:paraId="301537D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Педагог предлагает детям покататься на кораблике из одного города в другой, обозначив города значками на краях таза. Чтобы кораблик двигался, нужно дуть на него не торопясь, сложив губы, как для произнесения звука </w:t>
      </w:r>
      <w:r w:rsidRPr="00C30E0D">
        <w:rPr>
          <w:i/>
          <w:iCs/>
          <w:color w:val="000000"/>
          <w:sz w:val="28"/>
          <w:szCs w:val="28"/>
        </w:rPr>
        <w:t>ф</w:t>
      </w:r>
      <w:r w:rsidRPr="00C30E0D">
        <w:rPr>
          <w:color w:val="000000"/>
          <w:sz w:val="28"/>
          <w:szCs w:val="28"/>
        </w:rPr>
        <w:t xml:space="preserve">. </w:t>
      </w:r>
      <w:r w:rsidRPr="00C30E0D">
        <w:rPr>
          <w:color w:val="000000"/>
          <w:sz w:val="28"/>
          <w:szCs w:val="28"/>
        </w:rPr>
        <w:lastRenderedPageBreak/>
        <w:t>Можно дуть, просто вытягивая губы трубочкой, но, не надувая щек. Кораблик при этом двигается плавно. Но вот налетает порывистый ветер. </w:t>
      </w:r>
      <w:r w:rsidRPr="00C30E0D">
        <w:rPr>
          <w:i/>
          <w:iCs/>
          <w:color w:val="000000"/>
          <w:sz w:val="28"/>
          <w:szCs w:val="28"/>
        </w:rPr>
        <w:t>«П-п-п.»</w:t>
      </w:r>
      <w:r w:rsidRPr="00C30E0D">
        <w:rPr>
          <w:color w:val="000000"/>
          <w:sz w:val="28"/>
          <w:szCs w:val="28"/>
        </w:rPr>
        <w:t> - дует ребенок. </w:t>
      </w:r>
      <w:r w:rsidRPr="00C30E0D">
        <w:rPr>
          <w:i/>
          <w:iCs/>
          <w:color w:val="000000"/>
          <w:sz w:val="28"/>
          <w:szCs w:val="28"/>
        </w:rPr>
        <w:t>(При повторении игры нужно пригнать кораблик к определенному месту.)</w:t>
      </w:r>
    </w:p>
    <w:p w14:paraId="390BF89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Следить, чтобы при произнесении звука </w:t>
      </w:r>
      <w:r w:rsidRPr="00C30E0D">
        <w:rPr>
          <w:i/>
          <w:iCs/>
          <w:color w:val="000000"/>
          <w:sz w:val="28"/>
          <w:szCs w:val="28"/>
        </w:rPr>
        <w:t>ф</w:t>
      </w:r>
      <w:r w:rsidRPr="00C30E0D">
        <w:rPr>
          <w:color w:val="000000"/>
          <w:sz w:val="28"/>
          <w:szCs w:val="28"/>
        </w:rPr>
        <w:t> дети не надували щеки; чтобы дети произносили звук </w:t>
      </w:r>
      <w:r w:rsidRPr="00C30E0D">
        <w:rPr>
          <w:i/>
          <w:iCs/>
          <w:color w:val="000000"/>
          <w:sz w:val="28"/>
          <w:szCs w:val="28"/>
        </w:rPr>
        <w:t>п</w:t>
      </w:r>
      <w:r w:rsidRPr="00C30E0D">
        <w:rPr>
          <w:color w:val="000000"/>
          <w:sz w:val="28"/>
          <w:szCs w:val="28"/>
        </w:rPr>
        <w:t> на одном выдохе 2-3 раза и не надували при этом щеки.</w:t>
      </w:r>
    </w:p>
    <w:p w14:paraId="1B4B94C4"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3D96DE9F"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«ПЕСНЯ-ПЕСЕНКА»</w:t>
      </w:r>
    </w:p>
    <w:p w14:paraId="5FE7552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Развивать речевой слух и речевую активность, побуждать детей произносить звуки и звукосочетания по подражанию. Уточнение звукопроизношения у детей. Развитие речевого слуха.</w:t>
      </w:r>
    </w:p>
    <w:p w14:paraId="48BB69E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Подготовительная работа</w:t>
      </w:r>
      <w:r w:rsidRPr="00C30E0D">
        <w:rPr>
          <w:color w:val="000000"/>
          <w:sz w:val="28"/>
          <w:szCs w:val="28"/>
        </w:rPr>
        <w:t>. Подобрать следующие игрушки: большую куклу, петуха, кошку, утку, медведя, лягушку. Продумать вопросы по рассказу так, чтобы в ответах детей были звукоподражания, которые в нем даны.</w:t>
      </w:r>
    </w:p>
    <w:p w14:paraId="58DA927E"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Запела девочка песенку. Пела-пела и допела.</w:t>
      </w:r>
    </w:p>
    <w:p w14:paraId="5432C1DD"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Теперь ты, петушок, пой!</w:t>
      </w:r>
    </w:p>
    <w:p w14:paraId="3A44302D"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Ку-ка-ре-ку! - пропел петушок.</w:t>
      </w:r>
    </w:p>
    <w:p w14:paraId="64F8EF9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Ты спой, Мурка!</w:t>
      </w:r>
    </w:p>
    <w:p w14:paraId="3D0D158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Мяу, мяу, - спела кошка.</w:t>
      </w:r>
    </w:p>
    <w:p w14:paraId="39FFBE6D"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Твоя очередь, уточка!</w:t>
      </w:r>
    </w:p>
    <w:p w14:paraId="23392208"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Кря-кря-кря, - затянула утка.</w:t>
      </w:r>
    </w:p>
    <w:p w14:paraId="61DB5CDA"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И ты, Мишка!</w:t>
      </w:r>
    </w:p>
    <w:p w14:paraId="3786102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xml:space="preserve">- </w:t>
      </w:r>
      <w:proofErr w:type="spellStart"/>
      <w:r w:rsidRPr="00C30E0D">
        <w:rPr>
          <w:color w:val="000000"/>
          <w:sz w:val="28"/>
          <w:szCs w:val="28"/>
        </w:rPr>
        <w:t>Ряв</w:t>
      </w:r>
      <w:proofErr w:type="spellEnd"/>
      <w:r w:rsidRPr="00C30E0D">
        <w:rPr>
          <w:color w:val="000000"/>
          <w:sz w:val="28"/>
          <w:szCs w:val="28"/>
        </w:rPr>
        <w:t>-</w:t>
      </w:r>
      <w:proofErr w:type="spellStart"/>
      <w:r w:rsidRPr="00C30E0D">
        <w:rPr>
          <w:color w:val="000000"/>
          <w:sz w:val="28"/>
          <w:szCs w:val="28"/>
        </w:rPr>
        <w:t>ряв</w:t>
      </w:r>
      <w:proofErr w:type="spellEnd"/>
      <w:r w:rsidRPr="00C30E0D">
        <w:rPr>
          <w:color w:val="000000"/>
          <w:sz w:val="28"/>
          <w:szCs w:val="28"/>
        </w:rPr>
        <w:t>-р-я-</w:t>
      </w:r>
      <w:proofErr w:type="spellStart"/>
      <w:r w:rsidRPr="00C30E0D">
        <w:rPr>
          <w:color w:val="000000"/>
          <w:sz w:val="28"/>
          <w:szCs w:val="28"/>
        </w:rPr>
        <w:t>яв</w:t>
      </w:r>
      <w:proofErr w:type="spellEnd"/>
      <w:r w:rsidRPr="00C30E0D">
        <w:rPr>
          <w:color w:val="000000"/>
          <w:sz w:val="28"/>
          <w:szCs w:val="28"/>
        </w:rPr>
        <w:t>! - зарычал медведь.</w:t>
      </w:r>
    </w:p>
    <w:p w14:paraId="2D25A246"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Ты, лягушка, спой!</w:t>
      </w:r>
    </w:p>
    <w:p w14:paraId="17CF1A9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Ква-ква-квак-к-к! - проквакала квакушка.</w:t>
      </w:r>
    </w:p>
    <w:p w14:paraId="7F3AFCE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А ты, кукла, что споешь?</w:t>
      </w:r>
    </w:p>
    <w:p w14:paraId="1505D82E"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xml:space="preserve">- </w:t>
      </w:r>
      <w:proofErr w:type="spellStart"/>
      <w:r w:rsidRPr="00C30E0D">
        <w:rPr>
          <w:color w:val="000000"/>
          <w:sz w:val="28"/>
          <w:szCs w:val="28"/>
        </w:rPr>
        <w:t>Ма</w:t>
      </w:r>
      <w:proofErr w:type="spellEnd"/>
      <w:r w:rsidRPr="00C30E0D">
        <w:rPr>
          <w:color w:val="000000"/>
          <w:sz w:val="28"/>
          <w:szCs w:val="28"/>
        </w:rPr>
        <w:t>-а-</w:t>
      </w:r>
      <w:proofErr w:type="spellStart"/>
      <w:r w:rsidRPr="00C30E0D">
        <w:rPr>
          <w:color w:val="000000"/>
          <w:sz w:val="28"/>
          <w:szCs w:val="28"/>
        </w:rPr>
        <w:t>ма</w:t>
      </w:r>
      <w:proofErr w:type="spellEnd"/>
      <w:r w:rsidRPr="00C30E0D">
        <w:rPr>
          <w:color w:val="000000"/>
          <w:sz w:val="28"/>
          <w:szCs w:val="28"/>
        </w:rPr>
        <w:t>-а-</w:t>
      </w:r>
      <w:proofErr w:type="spellStart"/>
      <w:r w:rsidRPr="00C30E0D">
        <w:rPr>
          <w:color w:val="000000"/>
          <w:sz w:val="28"/>
          <w:szCs w:val="28"/>
        </w:rPr>
        <w:t>ма</w:t>
      </w:r>
      <w:proofErr w:type="spellEnd"/>
      <w:r w:rsidRPr="00C30E0D">
        <w:rPr>
          <w:color w:val="000000"/>
          <w:sz w:val="28"/>
          <w:szCs w:val="28"/>
        </w:rPr>
        <w:t xml:space="preserve">! </w:t>
      </w:r>
      <w:proofErr w:type="spellStart"/>
      <w:r w:rsidRPr="00C30E0D">
        <w:rPr>
          <w:color w:val="000000"/>
          <w:sz w:val="28"/>
          <w:szCs w:val="28"/>
        </w:rPr>
        <w:t>Ма-ма</w:t>
      </w:r>
      <w:proofErr w:type="spellEnd"/>
      <w:r w:rsidRPr="00C30E0D">
        <w:rPr>
          <w:color w:val="000000"/>
          <w:sz w:val="28"/>
          <w:szCs w:val="28"/>
        </w:rPr>
        <w:t>! Складная песенка!</w:t>
      </w:r>
    </w:p>
    <w:p w14:paraId="1C432CA9"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Методические указания</w:t>
      </w:r>
      <w:r w:rsidRPr="00C30E0D">
        <w:rPr>
          <w:color w:val="000000"/>
          <w:sz w:val="28"/>
          <w:szCs w:val="28"/>
        </w:rPr>
        <w:t>. Педагогу следует сопровождать свой рассказ показом игрушек-персонажей; звукоподражания произносить четко, того же добиваться от детей при ответах на вопросы по рассказу.</w:t>
      </w:r>
    </w:p>
    <w:p w14:paraId="581521F7"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3DC4E104"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«ЧЕГО НЕ СТАЛО?»</w:t>
      </w:r>
    </w:p>
    <w:p w14:paraId="44F91997"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упражняться в образовании форм родительного падежа множественного числа существительных.</w:t>
      </w:r>
    </w:p>
    <w:p w14:paraId="2357861B"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Материалы:</w:t>
      </w:r>
      <w:r w:rsidRPr="00C30E0D">
        <w:rPr>
          <w:color w:val="000000"/>
          <w:sz w:val="28"/>
          <w:szCs w:val="28"/>
        </w:rPr>
        <w:t> пары предметов: матрешки, пирамидки (большая и маленькая, ленточки (разного цвета и разного размера—длинная и короткая, лошадки, утята, Буратино, мешок).</w:t>
      </w:r>
    </w:p>
    <w:p w14:paraId="6FC081E3"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Перед детьми появляется Буратино с мешком. Он говорит, что принес ребятам игрушки. Дети рассматривают игрушки. Называют их. Выставляют на столе.</w:t>
      </w:r>
    </w:p>
    <w:p w14:paraId="4743D7A0"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u w:val="single"/>
        </w:rPr>
        <w:t>Комментируем</w:t>
      </w:r>
      <w:r w:rsidRPr="00C30E0D">
        <w:rPr>
          <w:color w:val="000000"/>
          <w:sz w:val="28"/>
          <w:szCs w:val="28"/>
        </w:rPr>
        <w:t>:</w:t>
      </w:r>
    </w:p>
    <w:p w14:paraId="10B40033"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lastRenderedPageBreak/>
        <w:t>— Что это? Матрешка. Давай посмотрим, что у матрешки внутри. Еще матрешка. Поставь их рядом. Вова, теперь ты достань игрушку. Что это? </w:t>
      </w:r>
      <w:r w:rsidRPr="00C30E0D">
        <w:rPr>
          <w:i/>
          <w:iCs/>
          <w:color w:val="000000"/>
          <w:sz w:val="28"/>
          <w:szCs w:val="28"/>
        </w:rPr>
        <w:t>(Пирамидка.)</w:t>
      </w:r>
      <w:r w:rsidRPr="00C30E0D">
        <w:rPr>
          <w:color w:val="000000"/>
          <w:sz w:val="28"/>
          <w:szCs w:val="28"/>
        </w:rPr>
        <w:t> Еще пирамидка есть? И т. д.</w:t>
      </w:r>
    </w:p>
    <w:p w14:paraId="64786DA8"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14:paraId="7B13AAA8"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На столе остаются три пары предметов: матрешки, пирамидки, лошадки. Дети закрывают глаза. Прячем матрешек, а на их место кладем ленточки. (</w:t>
      </w:r>
      <w:r w:rsidRPr="00C30E0D">
        <w:rPr>
          <w:i/>
          <w:iCs/>
          <w:color w:val="000000"/>
          <w:sz w:val="28"/>
          <w:szCs w:val="28"/>
        </w:rPr>
        <w:t>«Кого не стало?»</w:t>
      </w:r>
      <w:r w:rsidRPr="00C30E0D">
        <w:rPr>
          <w:color w:val="000000"/>
          <w:sz w:val="28"/>
          <w:szCs w:val="28"/>
        </w:rPr>
        <w:t>) Затем прячем ленточки, а на их место ставим пирамидки. (</w:t>
      </w:r>
      <w:r w:rsidRPr="00C30E0D">
        <w:rPr>
          <w:i/>
          <w:iCs/>
          <w:color w:val="000000"/>
          <w:sz w:val="28"/>
          <w:szCs w:val="28"/>
        </w:rPr>
        <w:t>«Чего не стало?»</w:t>
      </w:r>
      <w:r w:rsidRPr="00C30E0D">
        <w:rPr>
          <w:color w:val="000000"/>
          <w:sz w:val="28"/>
          <w:szCs w:val="28"/>
        </w:rPr>
        <w:t>) И т. д. Наконец убираем все игрушки и спрашиваем: </w:t>
      </w:r>
      <w:r w:rsidRPr="00C30E0D">
        <w:rPr>
          <w:i/>
          <w:iCs/>
          <w:color w:val="000000"/>
          <w:sz w:val="28"/>
          <w:szCs w:val="28"/>
        </w:rPr>
        <w:t>«Каких игрушек не стало?»</w:t>
      </w:r>
    </w:p>
    <w:p w14:paraId="3C86ED10" w14:textId="77777777" w:rsidR="00C30E0D" w:rsidRPr="00C30E0D" w:rsidRDefault="00C30E0D" w:rsidP="00C30E0D">
      <w:pPr>
        <w:pStyle w:val="a3"/>
        <w:shd w:val="clear" w:color="auto" w:fill="FFFFFF"/>
        <w:spacing w:before="0" w:beforeAutospacing="0" w:after="0" w:afterAutospacing="0"/>
        <w:rPr>
          <w:color w:val="000000"/>
          <w:sz w:val="28"/>
          <w:szCs w:val="28"/>
        </w:rPr>
      </w:pPr>
    </w:p>
    <w:p w14:paraId="1F41465F"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«ПОТЕРЯЛИСЬ»</w:t>
      </w:r>
    </w:p>
    <w:p w14:paraId="26356FE6"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Цель</w:t>
      </w:r>
      <w:r w:rsidRPr="00C30E0D">
        <w:rPr>
          <w:color w:val="000000"/>
          <w:sz w:val="28"/>
          <w:szCs w:val="28"/>
        </w:rPr>
        <w:t>: соотносить название животного с названием детеныша.</w:t>
      </w:r>
    </w:p>
    <w:p w14:paraId="6B1285AC"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b/>
          <w:bCs/>
          <w:i/>
          <w:iCs/>
          <w:color w:val="000000"/>
          <w:sz w:val="28"/>
          <w:szCs w:val="28"/>
        </w:rPr>
        <w:t>Материалы</w:t>
      </w:r>
      <w:r w:rsidRPr="00C30E0D">
        <w:rPr>
          <w:color w:val="000000"/>
          <w:sz w:val="28"/>
          <w:szCs w:val="28"/>
        </w:rPr>
        <w:t>: игрушечный домик, животные </w:t>
      </w:r>
      <w:r w:rsidRPr="00C30E0D">
        <w:rPr>
          <w:i/>
          <w:iCs/>
          <w:color w:val="000000"/>
          <w:sz w:val="28"/>
          <w:szCs w:val="28"/>
        </w:rPr>
        <w:t>(игрушки)</w:t>
      </w:r>
      <w:r w:rsidRPr="00C30E0D">
        <w:rPr>
          <w:color w:val="000000"/>
          <w:sz w:val="28"/>
          <w:szCs w:val="28"/>
        </w:rPr>
        <w:t>: утка и утенок, курица и цыпленок, коза и козленок, корова и теленок, лошадь и жеребенок.</w:t>
      </w:r>
    </w:p>
    <w:p w14:paraId="409EFD63"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Расставим по комнате взрослых животных. На ковре в домике находятся их детеныши. Предложим детям узнать, кто живет в домике.</w:t>
      </w:r>
    </w:p>
    <w:p w14:paraId="2E6B9A01"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Давайте посмотрим. Кря-кря-кря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14:paraId="70FFE670"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 А это чей голос — пи-пи-пи? Кто это? </w:t>
      </w:r>
      <w:r w:rsidRPr="00C30E0D">
        <w:rPr>
          <w:i/>
          <w:iCs/>
          <w:color w:val="000000"/>
          <w:sz w:val="28"/>
          <w:szCs w:val="28"/>
        </w:rPr>
        <w:t>(Достаем цыпленка.)</w:t>
      </w:r>
      <w:r w:rsidRPr="00C30E0D">
        <w:rPr>
          <w:color w:val="000000"/>
          <w:sz w:val="28"/>
          <w:szCs w:val="28"/>
        </w:rPr>
        <w:t> Кто мама у цыпленка? Как кудахчет курица? Как отзывается цыпленок? Поищи, Оля, курицу, маму цыпленка.</w:t>
      </w:r>
    </w:p>
    <w:p w14:paraId="24383ADE" w14:textId="77777777" w:rsidR="00C30E0D" w:rsidRPr="00C30E0D" w:rsidRDefault="00C30E0D" w:rsidP="00C30E0D">
      <w:pPr>
        <w:pStyle w:val="a3"/>
        <w:shd w:val="clear" w:color="auto" w:fill="FFFFFF"/>
        <w:spacing w:before="0" w:beforeAutospacing="0" w:after="0" w:afterAutospacing="0"/>
        <w:rPr>
          <w:color w:val="000000"/>
          <w:sz w:val="28"/>
          <w:szCs w:val="28"/>
        </w:rPr>
      </w:pPr>
      <w:r w:rsidRPr="00C30E0D">
        <w:rPr>
          <w:color w:val="000000"/>
          <w:sz w:val="28"/>
          <w:szCs w:val="28"/>
        </w:rPr>
        <w:t>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утка—утенок, курица — цыпленок и др. Затем животные уезжают на машине в гости к другим детям.</w:t>
      </w:r>
    </w:p>
    <w:p w14:paraId="1C372AF2" w14:textId="77777777" w:rsidR="00C30E0D" w:rsidRPr="00C30E0D" w:rsidRDefault="00C30E0D" w:rsidP="00C30E0D">
      <w:pPr>
        <w:spacing w:after="0"/>
        <w:rPr>
          <w:rFonts w:ascii="Times New Roman" w:hAnsi="Times New Roman" w:cs="Times New Roman"/>
          <w:sz w:val="28"/>
          <w:szCs w:val="28"/>
        </w:rPr>
      </w:pPr>
    </w:p>
    <w:p w14:paraId="5EC6B712" w14:textId="231EA1EF" w:rsidR="00696794" w:rsidRPr="00C30E0D" w:rsidRDefault="00696794" w:rsidP="00C30E0D">
      <w:pPr>
        <w:rPr>
          <w:rFonts w:ascii="Times New Roman" w:hAnsi="Times New Roman" w:cs="Times New Roman"/>
          <w:sz w:val="28"/>
          <w:szCs w:val="28"/>
        </w:rPr>
      </w:pPr>
    </w:p>
    <w:sectPr w:rsidR="00696794" w:rsidRPr="00C30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94"/>
    <w:rsid w:val="00696794"/>
    <w:rsid w:val="00C3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9D6F2-932C-4A80-AFDD-CAEC8315F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0E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2026-03-19T14:04:00Z</dcterms:created>
  <dcterms:modified xsi:type="dcterms:W3CDTF">2026-03-19T14:06:00Z</dcterms:modified>
</cp:coreProperties>
</file>