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D6" w:rsidRPr="00002A80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color w:val="180030"/>
          <w:sz w:val="23"/>
          <w:szCs w:val="23"/>
        </w:rPr>
      </w:pPr>
      <w:r w:rsidRPr="00002A80">
        <w:rPr>
          <w:rFonts w:ascii="Open Sans" w:eastAsia="Times New Roman" w:hAnsi="Open Sans" w:cs="Times New Roman"/>
          <w:b/>
          <w:color w:val="180030"/>
          <w:sz w:val="23"/>
          <w:szCs w:val="23"/>
          <w:u w:val="single"/>
        </w:rPr>
        <w:t>Сценарий праздника, посвященного Международному дню матери</w:t>
      </w:r>
    </w:p>
    <w:p w:rsidR="00FA71D6" w:rsidRDefault="00904223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«Единственная моя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  <w:r w:rsidR="00FA71D6"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…»</w:t>
      </w:r>
    </w:p>
    <w:p w:rsidR="00D85FD3" w:rsidRPr="00FA71D6" w:rsidRDefault="00D85FD3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Звучит песня </w:t>
      </w:r>
      <w:r w:rsidR="00F9101D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Анастасии </w:t>
      </w:r>
      <w:proofErr w:type="spellStart"/>
      <w:r w:rsidR="00F9101D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Сумцовой</w:t>
      </w:r>
      <w:proofErr w:type="spellEnd"/>
      <w:r w:rsidR="00F9101D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r w:rsidR="00F9101D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F9101D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М</w:t>
      </w:r>
      <w:r w:rsidR="00F9101D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и</w:t>
      </w:r>
      <w:r w:rsidR="00F9101D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лая мама</w:t>
      </w:r>
      <w:r w:rsidR="00F9101D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Презентация «Притча о матери».</w:t>
      </w:r>
    </w:p>
    <w:p w:rsidR="00D85FD3" w:rsidRDefault="00D85FD3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Без солнца не цветут цветы, без любви нет счастья, без женщины – нет любви, без матери нет ни поэта, ни героя”. Этими словами  Максима Горького мы начинаем наш праздничный концерт, посвященный Дню матери.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Сегодня мы собрались в этом уютном зале, чтобы поздравить наших замечательных мам и бабушек с праздником. Это прекрасный повод для того, чтобы выразить им нашу благодарность и любовь. Мы посвящаем вам, наши дорогие, этот концерт.</w:t>
      </w:r>
    </w:p>
    <w:p w:rsidR="0039694A" w:rsidRDefault="00F26EDC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1.</w:t>
      </w:r>
      <w:r w:rsidR="00AB7244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r w:rsidR="00904223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сл</w:t>
      </w:r>
      <w:proofErr w:type="gramStart"/>
      <w:r w:rsidR="00904223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.С</w:t>
      </w:r>
      <w:proofErr w:type="gramEnd"/>
      <w:r w:rsidR="00904223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ветловой, муз. Колесникова </w:t>
      </w:r>
      <w:r w:rsidR="00904223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904223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Мне рисует музыка</w:t>
      </w:r>
      <w:r w:rsidR="00904223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  <w:r w:rsidR="00904223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исп. </w:t>
      </w:r>
      <w:r w:rsidR="00904223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старший</w:t>
      </w:r>
      <w:r w:rsidR="00904223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хор</w:t>
      </w:r>
    </w:p>
    <w:p w:rsidR="00FA71D6" w:rsidRPr="005F5272" w:rsidRDefault="0039694A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r w:rsidR="00FA71D6"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ведущий:</w:t>
      </w:r>
    </w:p>
    <w:p w:rsid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Женщина  дарит миру новую жизнь, озаряя ее добром и улыбкой, красотой и теплом своего сердца. Для каждого человека мама – это самый дорогой и любимый человек. Лицо мамы – это первое, что видит ребенок, когда он приходит в этот мир. Она помогает ребенку понять красоту леса и неба, луны и солнца, облаков и звезд. Сколько бы ни было нам лет, мама всегда будет считать нас детьми и относиться с трепетом и любовью.</w:t>
      </w:r>
    </w:p>
    <w:p w:rsidR="00904223" w:rsidRPr="00904223" w:rsidRDefault="00904223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color w:val="180030"/>
          <w:sz w:val="23"/>
          <w:szCs w:val="23"/>
        </w:rPr>
      </w:pPr>
      <w:r w:rsidRPr="00904223">
        <w:rPr>
          <w:rFonts w:ascii="Open Sans" w:eastAsia="Times New Roman" w:hAnsi="Open Sans" w:cs="Times New Roman"/>
          <w:b/>
          <w:color w:val="180030"/>
          <w:sz w:val="23"/>
          <w:szCs w:val="23"/>
        </w:rPr>
        <w:t xml:space="preserve">Видеоролик  </w:t>
      </w:r>
      <w:r w:rsidRPr="00904223">
        <w:rPr>
          <w:rFonts w:ascii="Open Sans" w:eastAsia="Times New Roman" w:hAnsi="Open Sans" w:cs="Times New Roman" w:hint="eastAsia"/>
          <w:b/>
          <w:color w:val="180030"/>
          <w:sz w:val="23"/>
          <w:szCs w:val="23"/>
        </w:rPr>
        <w:t>«</w:t>
      </w:r>
      <w:r w:rsidRPr="00904223">
        <w:rPr>
          <w:rFonts w:ascii="Open Sans" w:eastAsia="Times New Roman" w:hAnsi="Open Sans" w:cs="Times New Roman"/>
          <w:b/>
          <w:color w:val="180030"/>
          <w:sz w:val="23"/>
          <w:szCs w:val="23"/>
        </w:rPr>
        <w:t>Что говорят о своей маме дети</w:t>
      </w:r>
      <w:r w:rsidRPr="00904223">
        <w:rPr>
          <w:rFonts w:ascii="Open Sans" w:eastAsia="Times New Roman" w:hAnsi="Open Sans" w:cs="Times New Roman" w:hint="eastAsia"/>
          <w:b/>
          <w:color w:val="180030"/>
          <w:sz w:val="23"/>
          <w:szCs w:val="23"/>
        </w:rPr>
        <w:t>»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Учащийся: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Как маму не поздравить с этим днем?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Ведь столько нежности сокрыто в нем.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Хочу, родная, я тебе сказать,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Всю жизнь любить тебя и уважать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Я буду. В этом ты не сомневайся,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И самой лучшей в мире оставайся!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Знай, я тебя не брошу никогда,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Любая нас не разлучит беда!</w:t>
      </w:r>
    </w:p>
    <w:p w:rsidR="00002A80" w:rsidRDefault="00AB7244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2.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proofErr w:type="spellStart"/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Абдуалиев</w:t>
      </w:r>
      <w:proofErr w:type="spellEnd"/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proofErr w:type="spellStart"/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Самир</w:t>
      </w:r>
      <w:proofErr w:type="spellEnd"/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r w:rsidR="0094483A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Белочка</w:t>
      </w:r>
      <w:r w:rsidR="0094483A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Что такое счастье? Таким простым вопросом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Пожалуй, задавался не один философ.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2-й 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А на самом деле счастье – это просто!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Начинается оно с полуметра роста.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3-й 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Это распашонки, пинетки и слюнявчик,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Новенький запачканный мамин сарафанчик.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4-й 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Рваные 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колготки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… Сбитые коленки,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lastRenderedPageBreak/>
        <w:t>Это разрисованные в коридоре стенки…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Счастье – это мягкие теплые ладошки,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за диваном фантики, на диване крошки…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2-й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Это целый ворох сломанных игрушек,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Это постоянный грохот погремушек…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3-й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Счастье – это пяточки босиком по полу…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Градусник под мышкой, слезы и уколы…</w:t>
      </w:r>
    </w:p>
    <w:p w:rsidR="00C046F6" w:rsidRDefault="00FA71D6" w:rsidP="00C046F6">
      <w:pPr>
        <w:spacing w:after="0" w:line="240" w:lineRule="auto"/>
        <w:rPr>
          <w:rFonts w:ascii="Open Sans" w:eastAsia="Times New Roman" w:hAnsi="Open Sans" w:cs="Times New Roman"/>
          <w:b/>
          <w:bCs/>
          <w:color w:val="180030"/>
          <w:sz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4-й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b/>
          <w:bCs/>
          <w:color w:val="180030"/>
          <w:sz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 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Ссадины и раны,  синяки на лбу…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это постоянное «Что» да «Почему?»…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Счастье – это санки,  снеговик и горка…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Маленькая свечка на огромном торте…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2-й 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Это бесконечное «Почитай мне сказку!»,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Это 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ежедневные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 </w:t>
      </w:r>
      <w:proofErr w:type="spell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Хрюша</w:t>
      </w:r>
      <w:proofErr w:type="spell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 со Степашкой…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3-й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Это теплый носик из-под одеяла…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Заяц на подушке, синяя пижама…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4-й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Брызги по всей ванной, пена на полу…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Кукольный театр, утренник в саду…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учащийся:</w:t>
      </w:r>
    </w:p>
    <w:p w:rsidR="00C046F6" w:rsidRDefault="00C046F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Что такое счастье? Каждый вам ответит;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Оно есть у всякого,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Все вместе: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 у кого есть дети!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 </w:t>
      </w:r>
    </w:p>
    <w:p w:rsidR="0094483A" w:rsidRDefault="0094483A" w:rsidP="005E42E5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3. </w:t>
      </w:r>
      <w:proofErr w:type="spell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Кладникова</w:t>
      </w:r>
      <w:proofErr w:type="spellEnd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Соня 5 </w:t>
      </w:r>
      <w:proofErr w:type="spell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кл</w:t>
      </w:r>
      <w:proofErr w:type="spellEnd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.  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Итальянская нар</w:t>
      </w:r>
      <w:proofErr w:type="gram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.</w:t>
      </w:r>
      <w:proofErr w:type="gramEnd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proofErr w:type="gram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п</w:t>
      </w:r>
      <w:proofErr w:type="gramEnd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есня 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Санта </w:t>
      </w:r>
      <w:proofErr w:type="spell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Лючия</w:t>
      </w:r>
      <w:proofErr w:type="spellEnd"/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</w:p>
    <w:p w:rsidR="0039694A" w:rsidRDefault="0094483A" w:rsidP="005E42E5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4.Гушану И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г</w:t>
      </w: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орь 3 </w:t>
      </w:r>
      <w:proofErr w:type="spell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кл</w:t>
      </w:r>
      <w:proofErr w:type="spellEnd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.  Минкус 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Фрагмент из балета 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Дон Кихот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FA71D6" w:rsidRPr="005F5272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Учащийся:</w:t>
      </w:r>
    </w:p>
    <w:p w:rsidR="0065634B" w:rsidRDefault="00FA71D6" w:rsidP="0065634B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Мне так хочется место найти на Земле</w:t>
      </w:r>
    </w:p>
    <w:p w:rsidR="00FA71D6" w:rsidRPr="00FA71D6" w:rsidRDefault="00FA71D6" w:rsidP="0065634B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Где бы не было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 боли.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Чтоб могла я туда прийти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И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 согреться нежной любовью.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Чтобы не было подлости там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И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 предательства не было тоже.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Доброта чтоб была и храм,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Чтобы я становилась моложе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…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lastRenderedPageBreak/>
        <w:t>Э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то место, как Рай для души,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И к нему устремляются мысли…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Где такой уголок, подскажи?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Где оазис тепла нашей жизни?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Это место с рождения есть,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Я всегда там любимая самая.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Доброты и тепла там не счесть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…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Э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то просто глаза моей мамы!</w:t>
      </w:r>
    </w:p>
    <w:p w:rsidR="00F26EDC" w:rsidRDefault="00F26EDC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color w:val="180030"/>
          <w:sz w:val="23"/>
        </w:rPr>
      </w:pPr>
    </w:p>
    <w:p w:rsidR="00002A80" w:rsidRPr="00002A80" w:rsidRDefault="00002A80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color w:val="180030"/>
          <w:sz w:val="23"/>
        </w:rPr>
      </w:pPr>
      <w:r w:rsidRPr="00002A80">
        <w:rPr>
          <w:rFonts w:ascii="Open Sans" w:eastAsia="Times New Roman" w:hAnsi="Open Sans" w:cs="Times New Roman" w:hint="eastAsia"/>
          <w:b/>
          <w:bCs/>
          <w:i/>
          <w:color w:val="180030"/>
          <w:sz w:val="23"/>
        </w:rPr>
        <w:t>«</w:t>
      </w:r>
      <w:proofErr w:type="gramStart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Заводные</w:t>
      </w:r>
      <w:proofErr w:type="gramEnd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</w:t>
      </w:r>
      <w:proofErr w:type="spellStart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буги</w:t>
      </w:r>
      <w:proofErr w:type="spellEnd"/>
      <w:r w:rsidRPr="00002A80">
        <w:rPr>
          <w:rFonts w:ascii="Open Sans" w:eastAsia="Times New Roman" w:hAnsi="Open Sans" w:cs="Times New Roman" w:hint="eastAsia"/>
          <w:b/>
          <w:bCs/>
          <w:i/>
          <w:color w:val="180030"/>
          <w:sz w:val="23"/>
        </w:rPr>
        <w:t>»</w:t>
      </w:r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</w:t>
      </w:r>
      <w:proofErr w:type="spellStart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Седакова</w:t>
      </w:r>
      <w:proofErr w:type="spellEnd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 Милана и  </w:t>
      </w:r>
      <w:proofErr w:type="spellStart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Костюченко</w:t>
      </w:r>
      <w:proofErr w:type="spellEnd"/>
      <w:r w:rsidRPr="00002A80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Г.М.</w:t>
      </w:r>
    </w:p>
    <w:p w:rsidR="00FA71D6" w:rsidRPr="00D1391F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color w:val="180030"/>
          <w:sz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Учащийся: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Мама и Родина очень 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похожи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: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Мама – красивая, Родина – тоже!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Вы присмотритесь: у мамы глаза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Цвета такого же, как небеса.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Мамины волосы, словно пшеница,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 на бескрайних полях колосится.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Мамины руки теплы и нежны,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Напоминают луч солнца они.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Если поет мама песню, то ей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В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торит веселый и звонкий ручей…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Так и должно быть: что дорого нам,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Напоминает всегда наших мам.</w:t>
      </w:r>
    </w:p>
    <w:p w:rsidR="0039694A" w:rsidRPr="00D1391F" w:rsidRDefault="00FA71D6" w:rsidP="00AB7244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 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5.Проценко Маша</w:t>
      </w:r>
      <w:r w:rsidR="00026F0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1 кл.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r w:rsidR="0094483A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Зайчик</w:t>
      </w:r>
      <w:r w:rsidR="0094483A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детская песенка</w:t>
      </w:r>
    </w:p>
    <w:p w:rsidR="00FA71D6" w:rsidRPr="0039694A" w:rsidRDefault="0039694A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 xml:space="preserve"> </w:t>
      </w:r>
      <w:r w:rsidR="0094483A"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 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С еще бессильными крылами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Я видел птенчика во ржи,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Меж </w:t>
      </w:r>
      <w:proofErr w:type="spellStart"/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голубыми</w:t>
      </w:r>
      <w:proofErr w:type="spellEnd"/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 васильками,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У непротоптанной межи.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Над ним и надо мной витала,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proofErr w:type="gramStart"/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Боялась мать</w:t>
      </w:r>
      <w:proofErr w:type="gramEnd"/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 – не за себя,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И от него не улетала,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Тоскуя, плача и любя.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Пред этим маленьким твореньем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Я понял благость Вышних Сил,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И в сердце, с тихим умиленьем,</w:t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="00FA71D6" w:rsidRPr="0039694A">
        <w:rPr>
          <w:rFonts w:ascii="Open Sans" w:eastAsia="Times New Roman" w:hAnsi="Open Sans" w:cs="Times New Roman"/>
          <w:bCs/>
          <w:color w:val="180030"/>
          <w:sz w:val="23"/>
        </w:rPr>
        <w:t>Тебя, Любовь, благословил.   </w:t>
      </w:r>
    </w:p>
    <w:p w:rsidR="005E42E5" w:rsidRDefault="0094483A" w:rsidP="0039694A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6. Евстифеев Матвей </w:t>
      </w:r>
      <w:r w:rsidR="00002A80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2кл. </w:t>
      </w:r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proofErr w:type="spellStart"/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Торро</w:t>
      </w:r>
      <w:proofErr w:type="spellEnd"/>
      <w:r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FA71D6" w:rsidRPr="0039694A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Мать… Мы землю так называем,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Когда растим хлеба и цветы,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Когда в ракете над ней взмываем</w:t>
      </w:r>
      <w:proofErr w:type="gramStart"/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И</w:t>
      </w:r>
      <w:proofErr w:type="gramEnd"/>
      <w:r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 видим, какая она с высоты:</w:t>
      </w:r>
    </w:p>
    <w:p w:rsidR="00FA71D6" w:rsidRPr="0039694A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proofErr w:type="gramStart"/>
      <w:r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Чистая, чистая, вся </w:t>
      </w:r>
      <w:proofErr w:type="spellStart"/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голубая</w:t>
      </w:r>
      <w:proofErr w:type="spellEnd"/>
      <w:r w:rsidRPr="0039694A">
        <w:rPr>
          <w:rFonts w:ascii="Open Sans" w:eastAsia="Times New Roman" w:hAnsi="Open Sans" w:cs="Times New Roman"/>
          <w:bCs/>
          <w:color w:val="180030"/>
          <w:sz w:val="23"/>
        </w:rPr>
        <w:t xml:space="preserve"> –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Это, наверное, потому,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Что мамы ходят по ней, улыбаясь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Детям, будущему своему.</w:t>
      </w:r>
      <w:proofErr w:type="gramEnd"/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39694A">
        <w:rPr>
          <w:rFonts w:ascii="Open Sans" w:eastAsia="Times New Roman" w:hAnsi="Open Sans" w:cs="Times New Roman"/>
          <w:bCs/>
          <w:color w:val="180030"/>
          <w:sz w:val="23"/>
        </w:rPr>
        <w:lastRenderedPageBreak/>
        <w:t>Черные, белые – разные мамы.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Очень трудно им иногда.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Бывает, их губы сжаты упрямо,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Но в добрых глазах улыбка всегда</w:t>
      </w: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.</w:t>
      </w:r>
    </w:p>
    <w:p w:rsidR="00FA71D6" w:rsidRPr="0039694A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Это кусочек солнца их детям,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Это, быть может, надежды луч…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Мама! Мама! С именем этим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Я бы хотел подняться в ракете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Выше самых высоких туч.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Взял бы цветов – миллиард букетов –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И разбросал бы их над планетой.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Мамы получат их, улыбнутся –</w:t>
      </w:r>
      <w:r w:rsidRPr="0039694A">
        <w:rPr>
          <w:rFonts w:ascii="Open Sans" w:eastAsia="Times New Roman" w:hAnsi="Open Sans" w:cs="Times New Roman"/>
          <w:bCs/>
          <w:color w:val="180030"/>
          <w:sz w:val="23"/>
          <w:szCs w:val="23"/>
        </w:rPr>
        <w:br/>
      </w:r>
      <w:r w:rsidRPr="0039694A">
        <w:rPr>
          <w:rFonts w:ascii="Open Sans" w:eastAsia="Times New Roman" w:hAnsi="Open Sans" w:cs="Times New Roman"/>
          <w:bCs/>
          <w:color w:val="180030"/>
          <w:sz w:val="23"/>
        </w:rPr>
        <w:t>И сразу повсюду наступит лето.</w:t>
      </w: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 </w:t>
      </w:r>
    </w:p>
    <w:p w:rsidR="00F64512" w:rsidRDefault="00002A80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7.Трио 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Острянская Кристина, </w:t>
      </w:r>
      <w:proofErr w:type="spell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Мануил</w:t>
      </w:r>
      <w:proofErr w:type="spell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Даниил  </w:t>
      </w:r>
      <w:proofErr w:type="spell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Шмитц</w:t>
      </w:r>
      <w:proofErr w:type="spell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Старая карусель в Париже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39694A" w:rsidRDefault="0094483A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  <w:r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8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. </w:t>
      </w:r>
      <w:proofErr w:type="spell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Седакова</w:t>
      </w:r>
      <w:proofErr w:type="spell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Милана 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Колыбельная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FA71D6" w:rsidRPr="00FA71D6" w:rsidRDefault="007B0442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 xml:space="preserve"> </w:t>
      </w:r>
      <w:r w:rsidR="00FA71D6"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Учащийся: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Дождь в окошко стучит, как замерзшая птица.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Но она не уснет, продолжая нас ждать.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Я сегодня хочу от души поклониться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Нашей женщине русской по имени МАТЬ!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Той, которая жизнь подарила нам в муках,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Той, что с нами порой не спала по ночам,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Прижимали к груди ее теплые руки,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И молилась за нас всем святым образам.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Той, которая Бога просила о счастье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За здоровье своих дочерей, сыновей.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Каждый новый наш шаг для нее был как праздник,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И больнее ей было от боли детей.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Из родного гнезда вылетаем, как птицы,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Поскорее нам хочется взрослыми стать.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Я сегодня хочу до земли поклониться</w:t>
      </w:r>
    </w:p>
    <w:p w:rsidR="00FA71D6" w:rsidRPr="00FA71D6" w:rsidRDefault="00FA71D6" w:rsidP="00C046F6">
      <w:pPr>
        <w:spacing w:after="0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Нашей женщине русской по имени МАТЬ!</w:t>
      </w:r>
    </w:p>
    <w:p w:rsidR="0094483A" w:rsidRDefault="0094483A" w:rsidP="00C046F6">
      <w:pPr>
        <w:spacing w:after="0" w:line="240" w:lineRule="auto"/>
        <w:rPr>
          <w:rFonts w:ascii="Open Sans" w:eastAsia="Times New Roman" w:hAnsi="Open Sans" w:cs="Times New Roman"/>
          <w:b/>
          <w:bCs/>
          <w:color w:val="180030"/>
          <w:sz w:val="23"/>
        </w:rPr>
      </w:pPr>
    </w:p>
    <w:p w:rsidR="00C046F6" w:rsidRPr="00B91BB1" w:rsidRDefault="0094483A" w:rsidP="00C046F6">
      <w:pPr>
        <w:spacing w:after="0" w:line="240" w:lineRule="auto"/>
        <w:rPr>
          <w:rFonts w:ascii="Open Sans" w:eastAsia="Times New Roman" w:hAnsi="Open Sans" w:cs="Times New Roman"/>
          <w:b/>
          <w:bCs/>
          <w:i/>
          <w:color w:val="180030"/>
          <w:sz w:val="23"/>
        </w:rPr>
      </w:pPr>
      <w:r w:rsidRPr="00B91BB1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9.</w:t>
      </w:r>
      <w:r w:rsidR="00F64512" w:rsidRPr="00B91BB1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</w:t>
      </w:r>
      <w:proofErr w:type="spellStart"/>
      <w:r w:rsidR="00F64512" w:rsidRPr="00B91BB1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Глухова</w:t>
      </w:r>
      <w:proofErr w:type="spellEnd"/>
      <w:r w:rsidR="00F64512" w:rsidRPr="00B91BB1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Алиса 5 </w:t>
      </w:r>
      <w:proofErr w:type="spellStart"/>
      <w:r w:rsidR="00F64512" w:rsidRPr="00B91BB1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кл</w:t>
      </w:r>
      <w:proofErr w:type="spellEnd"/>
      <w:r w:rsidR="00F64512" w:rsidRPr="00B91BB1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. </w:t>
      </w:r>
    </w:p>
    <w:p w:rsidR="00C046F6" w:rsidRDefault="00C046F6" w:rsidP="0039694A">
      <w:pPr>
        <w:spacing w:after="0" w:line="240" w:lineRule="auto"/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</w:pP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ведущий: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В сердце мамы нежности без края,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Взгляд у мамы – солнце в небесах.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Не грусти, что инеем, родная,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Серебрится проседь в волосах.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Не считай ты на лице морщинки.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Руки стали грубыми? Не плачь!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А морщинки – это паутинки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О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т твоих и наших неудач.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Пожалеть и дать совет хороший –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Есть ли кто-то матери добрей?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Материнство – не из легких ноша.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lastRenderedPageBreak/>
        <w:t>Радость есть и огорченья в ней.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Повинуясь сердца повеленью.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Я в глаза, родная, посмотрю</w:t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…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О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пущусь тихонько на колени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И скажу тебе: «Благодарю…»</w:t>
      </w:r>
    </w:p>
    <w:p w:rsidR="007B0442" w:rsidRPr="00D1391F" w:rsidRDefault="00FA71D6" w:rsidP="0039694A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 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10.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Печкина Рита, </w:t>
      </w:r>
      <w:proofErr w:type="spell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Костюченко</w:t>
      </w:r>
      <w:proofErr w:type="spell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Е</w:t>
      </w:r>
      <w:proofErr w:type="gram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,М</w:t>
      </w:r>
      <w:proofErr w:type="gram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., Бах 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Шутка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2-й ведущий: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Повеяло прохладою вечерней,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Спешит от зноя отдохнуть земля.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К тебе, в сей час, с любовью дочерней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Я обращаюсь, мамочка моя.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Благодарю тебя, родная мама,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За доброту, за ласку и любовь.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Была я не послушна и упряма,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Но ты, с терпеньем, всё прощала вновь.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Меня, малютку, на руках качая,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Была полна мечтаний ты и грёз,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</w:r>
      <w:proofErr w:type="gramStart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Навряд</w:t>
      </w:r>
      <w:proofErr w:type="gramEnd"/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 xml:space="preserve"> ли думала тогда, родная,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 за меня прольёшь ты столько слёз.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Хочу теперь за каждую слезинку,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Которую роняла за меня,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И в волосах, за каждую сединку,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Просить прощенья, мама, у тебя.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Ну, почему так поздно поняла 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Что, то была не прихоть, не каприз,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А материнская любовь, святая,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Мне не давала укатиться вниз.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Так хочется теперь мне бесконечно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Упущенные годы наверстать.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Благодарю я Господа сердечно,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br/>
        <w:t>Что даровал мне любящую мать!</w:t>
      </w:r>
    </w:p>
    <w:p w:rsidR="0039694A" w:rsidRPr="00A256B4" w:rsidRDefault="0094483A" w:rsidP="00FA71D6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i/>
          <w:color w:val="180030"/>
          <w:sz w:val="23"/>
        </w:rPr>
      </w:pPr>
      <w:r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11.</w:t>
      </w:r>
      <w:r w:rsidR="00C046F6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</w:t>
      </w:r>
      <w:r w:rsidR="00F64512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Юрченко Света</w:t>
      </w:r>
      <w:proofErr w:type="gramStart"/>
      <w:r w:rsidR="00F64512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,</w:t>
      </w:r>
      <w:proofErr w:type="gramEnd"/>
      <w:r w:rsidR="00F64512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</w:t>
      </w:r>
      <w:proofErr w:type="spellStart"/>
      <w:r w:rsidR="00F64512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Костюченко</w:t>
      </w:r>
      <w:proofErr w:type="spellEnd"/>
      <w:r w:rsidR="00F64512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 xml:space="preserve"> Е.М. </w:t>
      </w:r>
      <w:r w:rsidR="00F64512" w:rsidRPr="00A256B4">
        <w:rPr>
          <w:rFonts w:ascii="Open Sans" w:eastAsia="Times New Roman" w:hAnsi="Open Sans" w:cs="Times New Roman" w:hint="eastAsia"/>
          <w:b/>
          <w:bCs/>
          <w:i/>
          <w:color w:val="180030"/>
          <w:sz w:val="23"/>
        </w:rPr>
        <w:t>«</w:t>
      </w:r>
      <w:r w:rsidR="00F64512" w:rsidRPr="00A256B4">
        <w:rPr>
          <w:rFonts w:ascii="Open Sans" w:eastAsia="Times New Roman" w:hAnsi="Open Sans" w:cs="Times New Roman"/>
          <w:b/>
          <w:bCs/>
          <w:i/>
          <w:color w:val="180030"/>
          <w:sz w:val="23"/>
        </w:rPr>
        <w:t>Молдовеняска</w:t>
      </w:r>
      <w:r w:rsidR="00F64512" w:rsidRPr="00A256B4">
        <w:rPr>
          <w:rFonts w:ascii="Open Sans" w:eastAsia="Times New Roman" w:hAnsi="Open Sans" w:cs="Times New Roman" w:hint="eastAsia"/>
          <w:b/>
          <w:bCs/>
          <w:i/>
          <w:color w:val="180030"/>
          <w:sz w:val="23"/>
        </w:rPr>
        <w:t>»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1-й ведущий: </w:t>
      </w: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И в заключение нашего вечера мне бы хотелось рассказать вам красивую притчу о сути материнства: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Молодая мать только вступила на путь материнства. Держа малыша на руках и улыбаясь, она задумалась: “Как долго будет длиться это счастье?” И Ангел сказал ей: “Путь материнства долог и труден. И ты состаришься, прежде чем достигнешь конца его. Но, знай, конец будет лучше, чем начало”. Но, молодая мать была счастлива, и она не могла предположить, что может быть что-нибудь лучше, чем эти годы. Она играла со своими детьми и по пути собирала для них цветы, и купала их в потоках чистых вод; и солнце им радостно светило</w:t>
      </w:r>
      <w:proofErr w:type="gramStart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,</w:t>
      </w:r>
      <w:proofErr w:type="gramEnd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и молодая мать кричала: “Ничто не может быть </w:t>
      </w:r>
      <w:proofErr w:type="gramStart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более прекрасным</w:t>
      </w:r>
      <w:proofErr w:type="gramEnd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, чем это счастливое время!” И когда наступила ночь, и началась буря, и темная дорога стала невидна, а дети дрожали от страха и холода, Мать обняла их, прижала близко к сердцу и укрыла своим покрывалом</w:t>
      </w:r>
      <w:proofErr w:type="gramStart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… И</w:t>
      </w:r>
      <w:proofErr w:type="gramEnd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дети сказали: “Мама, мы не боимся, потому что ты – рядом и ничего страшного случиться не может”.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И когда наступило утро, они увидели гору впереди себя, и дети стали подниматься вверх, и утомились</w:t>
      </w:r>
      <w:proofErr w:type="gramStart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… И</w:t>
      </w:r>
      <w:proofErr w:type="gramEnd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мать тоже была утомлена, но все время говорила детям: “Потерпите: </w:t>
      </w: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lastRenderedPageBreak/>
        <w:t>еще немного, и мы – там”. И когда дети поднялись, и достигли вершины, они сказали: “Мама, мы никогда бы не сделали этого без тебя!”. И тогда мать, ложась ночью, посмотрела на звезды и сказала: “Этот день лучше, чем прошлый, поскольку дети мои узнали силу духа перед лицом трудностей. Вчера я дала им храбрость. Сегодня я дала им силу”.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И проходили дни, недели, месяцы и годы, и мать постарела и немного сгорбилась</w:t>
      </w:r>
      <w:proofErr w:type="gramStart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… Н</w:t>
      </w:r>
      <w:proofErr w:type="gramEnd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о дети ее были высокими и сильными и смело шли по жизни. А когда путь был слишком трудный, они поднимали ее и несли, поскольку она была легка, как перышко</w:t>
      </w:r>
      <w:proofErr w:type="gramStart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… И</w:t>
      </w:r>
      <w:proofErr w:type="gramEnd"/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наконец они поднялись в гору, и уже без нее смогли увидеть, что дороги светлы, а золотые врата широко открыты. И мать сказала: “Я достигла конца моего пути. И теперь я знаю, что конец лучше, чем начало, поскольку мои дети могут идти сами, и дети их – за ними”.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Матери  всегда с нами, даже если они  уходят от нас.</w:t>
      </w:r>
    </w:p>
    <w:p w:rsidR="00FA71D6" w:rsidRPr="00FA71D6" w:rsidRDefault="00FA71D6" w:rsidP="007B0442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 </w:t>
      </w:r>
      <w:r w:rsidR="0094483A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12.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Григорьева О.В., концертмейстер </w:t>
      </w:r>
      <w:proofErr w:type="spell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Костюченко</w:t>
      </w:r>
      <w:proofErr w:type="spell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Е.М. 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«</w:t>
      </w:r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Как ни странно</w:t>
      </w:r>
      <w:r w:rsidR="00F64512">
        <w:rPr>
          <w:rFonts w:ascii="Open Sans" w:eastAsia="Times New Roman" w:hAnsi="Open Sans" w:cs="Times New Roman" w:hint="eastAsia"/>
          <w:b/>
          <w:bCs/>
          <w:i/>
          <w:iCs/>
          <w:color w:val="180030"/>
          <w:sz w:val="23"/>
        </w:rPr>
        <w:t>»</w:t>
      </w:r>
      <w:proofErr w:type="gramStart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 xml:space="preserve"> ,</w:t>
      </w:r>
      <w:proofErr w:type="gramEnd"/>
      <w:r w:rsidR="00F64512">
        <w:rPr>
          <w:rFonts w:ascii="Open Sans" w:eastAsia="Times New Roman" w:hAnsi="Open Sans" w:cs="Times New Roman"/>
          <w:b/>
          <w:bCs/>
          <w:i/>
          <w:iCs/>
          <w:color w:val="180030"/>
          <w:sz w:val="23"/>
        </w:rPr>
        <w:t>слова и музыка Людмилы Марченко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b/>
          <w:bCs/>
          <w:color w:val="180030"/>
          <w:sz w:val="23"/>
        </w:rPr>
        <w:t>Ведущий: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Сегодня глаза наших мам сияют по-особому, ведь их поздравляют самые родные люди в жизни — их дети. От всей души еще раз поздравляем вас с праздником и желаем счастья, море улыбок, вдохновения и, конечно, терпения, ведь без него нелегко нести почетное звание «мама». Берегите себя и будьте счастливы!</w:t>
      </w:r>
    </w:p>
    <w:p w:rsidR="00FA71D6" w:rsidRPr="00FA71D6" w:rsidRDefault="00FA71D6" w:rsidP="00FA71D6">
      <w:pPr>
        <w:spacing w:after="100" w:afterAutospacing="1" w:line="240" w:lineRule="auto"/>
        <w:rPr>
          <w:rFonts w:ascii="Open Sans" w:eastAsia="Times New Roman" w:hAnsi="Open Sans" w:cs="Times New Roman"/>
          <w:color w:val="180030"/>
          <w:sz w:val="23"/>
          <w:szCs w:val="23"/>
        </w:rPr>
      </w:pPr>
      <w:r w:rsidRPr="00FA71D6">
        <w:rPr>
          <w:rFonts w:ascii="Open Sans" w:eastAsia="Times New Roman" w:hAnsi="Open Sans" w:cs="Times New Roman"/>
          <w:color w:val="180030"/>
          <w:sz w:val="23"/>
          <w:szCs w:val="23"/>
        </w:rPr>
        <w:t>(Звучит музыка).</w:t>
      </w:r>
    </w:p>
    <w:p w:rsidR="00CD3734" w:rsidRDefault="00CD3734"/>
    <w:sectPr w:rsidR="00CD3734" w:rsidSect="00EA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075D6"/>
    <w:multiLevelType w:val="multilevel"/>
    <w:tmpl w:val="92EA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1D6"/>
    <w:rsid w:val="00002A80"/>
    <w:rsid w:val="00026F02"/>
    <w:rsid w:val="0008195D"/>
    <w:rsid w:val="00280997"/>
    <w:rsid w:val="0029773A"/>
    <w:rsid w:val="002F66A1"/>
    <w:rsid w:val="0039694A"/>
    <w:rsid w:val="00527D2F"/>
    <w:rsid w:val="005E42E5"/>
    <w:rsid w:val="005F5272"/>
    <w:rsid w:val="0065634B"/>
    <w:rsid w:val="007B0442"/>
    <w:rsid w:val="008A2F5E"/>
    <w:rsid w:val="00904223"/>
    <w:rsid w:val="0094483A"/>
    <w:rsid w:val="00A256B4"/>
    <w:rsid w:val="00A63F1B"/>
    <w:rsid w:val="00A85599"/>
    <w:rsid w:val="00AB7244"/>
    <w:rsid w:val="00B91BB1"/>
    <w:rsid w:val="00BF431D"/>
    <w:rsid w:val="00C046F6"/>
    <w:rsid w:val="00CA0812"/>
    <w:rsid w:val="00CD3734"/>
    <w:rsid w:val="00D1391F"/>
    <w:rsid w:val="00D85FD3"/>
    <w:rsid w:val="00E250FC"/>
    <w:rsid w:val="00EA0297"/>
    <w:rsid w:val="00F26EDC"/>
    <w:rsid w:val="00F64512"/>
    <w:rsid w:val="00F9101D"/>
    <w:rsid w:val="00FA71D6"/>
    <w:rsid w:val="00F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71D6"/>
    <w:rPr>
      <w:b/>
      <w:bCs/>
    </w:rPr>
  </w:style>
  <w:style w:type="character" w:styleId="a5">
    <w:name w:val="Emphasis"/>
    <w:basedOn w:val="a0"/>
    <w:uiPriority w:val="20"/>
    <w:qFormat/>
    <w:rsid w:val="00FA71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118F-F683-4DDC-8DAD-33CF6D59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19</cp:revision>
  <dcterms:created xsi:type="dcterms:W3CDTF">2024-11-17T12:00:00Z</dcterms:created>
  <dcterms:modified xsi:type="dcterms:W3CDTF">2025-11-25T14:28:00Z</dcterms:modified>
</cp:coreProperties>
</file>