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479C" w:rsidRPr="0080479C" w:rsidRDefault="0080479C" w:rsidP="0080479C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0479C">
        <w:rPr>
          <w:rFonts w:ascii="Times New Roman" w:hAnsi="Times New Roman" w:cs="Times New Roman"/>
          <w:b/>
          <w:bCs/>
          <w:sz w:val="24"/>
          <w:szCs w:val="24"/>
        </w:rPr>
        <w:t xml:space="preserve">Муниципальное бюджетное учреждение дополнительного образования </w:t>
      </w:r>
    </w:p>
    <w:p w:rsidR="0080479C" w:rsidRPr="0080479C" w:rsidRDefault="0080479C" w:rsidP="0080479C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0479C">
        <w:rPr>
          <w:rFonts w:ascii="Times New Roman" w:hAnsi="Times New Roman" w:cs="Times New Roman"/>
          <w:b/>
          <w:bCs/>
          <w:sz w:val="24"/>
          <w:szCs w:val="24"/>
        </w:rPr>
        <w:t>«Центр развития творчества детей и юношества» города Нерюнгри</w:t>
      </w:r>
    </w:p>
    <w:p w:rsidR="0080479C" w:rsidRPr="0080479C" w:rsidRDefault="0080479C" w:rsidP="0080479C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0479C">
        <w:rPr>
          <w:rFonts w:ascii="Times New Roman" w:hAnsi="Times New Roman" w:cs="Times New Roman"/>
          <w:b/>
          <w:bCs/>
          <w:sz w:val="24"/>
          <w:szCs w:val="24"/>
        </w:rPr>
        <w:t>___________________________________________________________</w:t>
      </w:r>
    </w:p>
    <w:p w:rsidR="0080479C" w:rsidRPr="0080479C" w:rsidRDefault="0080479C" w:rsidP="0080479C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37A43" w:rsidRDefault="00237A43" w:rsidP="00237A43">
      <w:pPr>
        <w:rPr>
          <w:rFonts w:ascii="Times New Roman" w:hAnsi="Times New Roman" w:cs="Times New Roman"/>
          <w:bCs/>
          <w:sz w:val="24"/>
          <w:szCs w:val="24"/>
        </w:rPr>
      </w:pPr>
    </w:p>
    <w:p w:rsidR="00580F72" w:rsidRDefault="00580F72" w:rsidP="00237A43">
      <w:pPr>
        <w:rPr>
          <w:rFonts w:ascii="Times New Roman" w:hAnsi="Times New Roman" w:cs="Times New Roman"/>
          <w:bCs/>
          <w:sz w:val="24"/>
          <w:szCs w:val="24"/>
        </w:rPr>
      </w:pPr>
    </w:p>
    <w:p w:rsidR="00580F72" w:rsidRDefault="00580F72" w:rsidP="00237A43">
      <w:pPr>
        <w:rPr>
          <w:rFonts w:ascii="Times New Roman" w:hAnsi="Times New Roman" w:cs="Times New Roman"/>
          <w:bCs/>
          <w:sz w:val="24"/>
          <w:szCs w:val="24"/>
        </w:rPr>
      </w:pPr>
    </w:p>
    <w:p w:rsidR="00580F72" w:rsidRPr="00237A43" w:rsidRDefault="00580F72" w:rsidP="00237A43">
      <w:pPr>
        <w:rPr>
          <w:rFonts w:ascii="Times New Roman" w:hAnsi="Times New Roman" w:cs="Times New Roman"/>
          <w:b/>
          <w:sz w:val="24"/>
          <w:szCs w:val="24"/>
        </w:rPr>
      </w:pPr>
    </w:p>
    <w:p w:rsidR="0080479C" w:rsidRPr="003B7FA3" w:rsidRDefault="0080479C" w:rsidP="0080479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B7FA3">
        <w:rPr>
          <w:rFonts w:ascii="Times New Roman" w:hAnsi="Times New Roman" w:cs="Times New Roman"/>
          <w:b/>
          <w:bCs/>
          <w:sz w:val="28"/>
          <w:szCs w:val="28"/>
        </w:rPr>
        <w:t>П</w:t>
      </w:r>
      <w:r w:rsidR="003B7FA3">
        <w:rPr>
          <w:rFonts w:ascii="Times New Roman" w:hAnsi="Times New Roman" w:cs="Times New Roman"/>
          <w:b/>
          <w:bCs/>
          <w:sz w:val="28"/>
          <w:szCs w:val="28"/>
        </w:rPr>
        <w:t xml:space="preserve">риобщение обучающихся к </w:t>
      </w:r>
      <w:r w:rsidR="003B7FA3" w:rsidRPr="003B7FA3">
        <w:rPr>
          <w:rFonts w:ascii="Times New Roman" w:hAnsi="Times New Roman" w:cs="Times New Roman"/>
          <w:b/>
          <w:bCs/>
          <w:sz w:val="28"/>
          <w:szCs w:val="28"/>
        </w:rPr>
        <w:t>культуре</w:t>
      </w:r>
      <w:r w:rsidR="003B7FA3">
        <w:rPr>
          <w:rFonts w:ascii="Times New Roman" w:hAnsi="Times New Roman" w:cs="Times New Roman"/>
          <w:b/>
          <w:bCs/>
          <w:sz w:val="28"/>
          <w:szCs w:val="28"/>
        </w:rPr>
        <w:t xml:space="preserve"> народов Саха</w:t>
      </w:r>
      <w:r w:rsidRPr="003B7FA3">
        <w:rPr>
          <w:rFonts w:ascii="Times New Roman" w:hAnsi="Times New Roman" w:cs="Times New Roman"/>
          <w:b/>
          <w:bCs/>
          <w:sz w:val="28"/>
          <w:szCs w:val="28"/>
        </w:rPr>
        <w:t xml:space="preserve"> посредством создания н</w:t>
      </w:r>
      <w:r w:rsidR="003B7FA3">
        <w:rPr>
          <w:rFonts w:ascii="Times New Roman" w:hAnsi="Times New Roman" w:cs="Times New Roman"/>
          <w:b/>
          <w:bCs/>
          <w:sz w:val="28"/>
          <w:szCs w:val="28"/>
        </w:rPr>
        <w:t>ационального оберега</w:t>
      </w:r>
    </w:p>
    <w:p w:rsidR="0080479C" w:rsidRPr="0080479C" w:rsidRDefault="0080479C" w:rsidP="0080479C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0479C" w:rsidRPr="0080479C" w:rsidRDefault="0080479C" w:rsidP="0080479C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0479C" w:rsidRPr="0080479C" w:rsidRDefault="0080479C" w:rsidP="0080479C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0479C" w:rsidRPr="0080479C" w:rsidRDefault="0080479C" w:rsidP="0080479C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0479C" w:rsidRPr="0080479C" w:rsidRDefault="0080479C" w:rsidP="0080479C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0479C" w:rsidRPr="0080479C" w:rsidRDefault="0080479C" w:rsidP="0080479C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0479C" w:rsidRPr="0080479C" w:rsidRDefault="0080479C" w:rsidP="0080479C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0479C" w:rsidRPr="0080479C" w:rsidRDefault="0080479C" w:rsidP="0080479C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0479C" w:rsidRPr="00CC4BC8" w:rsidRDefault="0080479C" w:rsidP="0080479C">
      <w:pPr>
        <w:spacing w:after="0" w:line="240" w:lineRule="auto"/>
        <w:ind w:left="4956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>Автор</w:t>
      </w:r>
      <w:r w:rsidRPr="0080479C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: </w:t>
      </w:r>
    </w:p>
    <w:p w:rsidR="0080479C" w:rsidRPr="0080479C" w:rsidRDefault="0080479C" w:rsidP="0080479C">
      <w:pPr>
        <w:spacing w:after="0" w:line="240" w:lineRule="auto"/>
        <w:ind w:left="4956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0479C">
        <w:rPr>
          <w:rFonts w:ascii="Times New Roman" w:eastAsia="Calibri" w:hAnsi="Times New Roman" w:cs="Times New Roman"/>
          <w:sz w:val="24"/>
          <w:szCs w:val="24"/>
          <w:lang w:eastAsia="ru-RU"/>
        </w:rPr>
        <w:t>Белкина Ольга Сергеевна, педагог дополнительного образования филиала МБУДО «Центр развития творчества детей и юношества» г. Нерюнгри в пос. Серебряный Бор</w:t>
      </w:r>
    </w:p>
    <w:p w:rsidR="0080479C" w:rsidRPr="0080479C" w:rsidRDefault="0080479C" w:rsidP="0080479C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0479C" w:rsidRPr="0080479C" w:rsidRDefault="0080479C" w:rsidP="0080479C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0479C" w:rsidRDefault="0080479C" w:rsidP="0080479C">
      <w:pPr>
        <w:rPr>
          <w:rFonts w:ascii="Times New Roman" w:hAnsi="Times New Roman" w:cs="Times New Roman"/>
          <w:b/>
          <w:sz w:val="24"/>
          <w:szCs w:val="24"/>
        </w:rPr>
      </w:pPr>
    </w:p>
    <w:p w:rsidR="00580F72" w:rsidRDefault="00580F72" w:rsidP="0080479C">
      <w:pPr>
        <w:rPr>
          <w:rFonts w:ascii="Times New Roman" w:hAnsi="Times New Roman" w:cs="Times New Roman"/>
          <w:b/>
          <w:sz w:val="24"/>
          <w:szCs w:val="24"/>
        </w:rPr>
      </w:pPr>
    </w:p>
    <w:p w:rsidR="00580F72" w:rsidRDefault="00580F72" w:rsidP="0080479C">
      <w:pPr>
        <w:rPr>
          <w:rFonts w:ascii="Times New Roman" w:hAnsi="Times New Roman" w:cs="Times New Roman"/>
          <w:b/>
          <w:sz w:val="24"/>
          <w:szCs w:val="24"/>
        </w:rPr>
      </w:pPr>
    </w:p>
    <w:p w:rsidR="00580F72" w:rsidRDefault="00580F72" w:rsidP="0080479C">
      <w:pPr>
        <w:rPr>
          <w:rFonts w:ascii="Times New Roman" w:hAnsi="Times New Roman" w:cs="Times New Roman"/>
          <w:b/>
          <w:sz w:val="24"/>
          <w:szCs w:val="24"/>
        </w:rPr>
      </w:pPr>
    </w:p>
    <w:p w:rsidR="00580F72" w:rsidRDefault="00580F72" w:rsidP="0080479C">
      <w:pPr>
        <w:rPr>
          <w:rFonts w:ascii="Times New Roman" w:hAnsi="Times New Roman" w:cs="Times New Roman"/>
          <w:b/>
          <w:sz w:val="24"/>
          <w:szCs w:val="24"/>
        </w:rPr>
      </w:pPr>
    </w:p>
    <w:p w:rsidR="00580F72" w:rsidRDefault="00580F72" w:rsidP="0080479C">
      <w:pPr>
        <w:rPr>
          <w:rFonts w:ascii="Times New Roman" w:hAnsi="Times New Roman" w:cs="Times New Roman"/>
          <w:b/>
          <w:sz w:val="24"/>
          <w:szCs w:val="24"/>
        </w:rPr>
      </w:pPr>
    </w:p>
    <w:p w:rsidR="00580F72" w:rsidRPr="0080479C" w:rsidRDefault="00580F72" w:rsidP="0080479C">
      <w:pPr>
        <w:rPr>
          <w:rFonts w:ascii="Times New Roman" w:hAnsi="Times New Roman" w:cs="Times New Roman"/>
          <w:b/>
          <w:sz w:val="24"/>
          <w:szCs w:val="24"/>
        </w:rPr>
      </w:pPr>
    </w:p>
    <w:p w:rsidR="007A4EF4" w:rsidRPr="00580F72" w:rsidRDefault="007E65B9" w:rsidP="00580F72">
      <w:pPr>
        <w:jc w:val="center"/>
        <w:rPr>
          <w:rFonts w:ascii="Times New Roman" w:hAnsi="Times New Roman" w:cs="Times New Roman"/>
          <w:sz w:val="24"/>
          <w:szCs w:val="24"/>
        </w:rPr>
      </w:pPr>
      <w:r w:rsidRPr="00237A43">
        <w:rPr>
          <w:rFonts w:ascii="Times New Roman" w:hAnsi="Times New Roman" w:cs="Times New Roman"/>
          <w:sz w:val="24"/>
          <w:szCs w:val="24"/>
        </w:rPr>
        <w:t>Российская Федерация, Республика Саха (Якутия), п. Серебряный Бор</w:t>
      </w:r>
      <w:r w:rsidR="00580F72">
        <w:rPr>
          <w:rFonts w:ascii="Times New Roman" w:hAnsi="Times New Roman" w:cs="Times New Roman"/>
          <w:sz w:val="24"/>
          <w:szCs w:val="24"/>
        </w:rPr>
        <w:t>, 2026г</w:t>
      </w:r>
    </w:p>
    <w:p w:rsidR="00933175" w:rsidRPr="00275FA1" w:rsidRDefault="00933175" w:rsidP="007A4EF4">
      <w:pPr>
        <w:pStyle w:val="1"/>
        <w:keepNext w:val="0"/>
        <w:keepLines w:val="0"/>
        <w:widowControl w:val="0"/>
        <w:spacing w:before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auto"/>
          <w:sz w:val="24"/>
          <w:szCs w:val="24"/>
          <w:lang w:eastAsia="ru-RU"/>
        </w:rPr>
      </w:pPr>
      <w:bookmarkStart w:id="0" w:name="_Toc198556370"/>
      <w:r w:rsidRPr="00275FA1">
        <w:rPr>
          <w:rFonts w:ascii="Times New Roman" w:eastAsia="Times New Roman" w:hAnsi="Times New Roman" w:cs="Times New Roman"/>
          <w:b/>
          <w:color w:val="auto"/>
          <w:sz w:val="24"/>
          <w:szCs w:val="24"/>
          <w:lang w:eastAsia="ru-RU"/>
        </w:rPr>
        <w:lastRenderedPageBreak/>
        <w:t>Введение</w:t>
      </w:r>
      <w:bookmarkEnd w:id="0"/>
    </w:p>
    <w:p w:rsidR="00DB262D" w:rsidRPr="00D41F2C" w:rsidRDefault="00DB262D" w:rsidP="007A4EF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41F2C">
        <w:rPr>
          <w:rFonts w:ascii="Times New Roman" w:eastAsia="Calibri" w:hAnsi="Times New Roman" w:cs="Times New Roman"/>
          <w:sz w:val="24"/>
          <w:szCs w:val="24"/>
        </w:rPr>
        <w:t xml:space="preserve">Сохранение материальной культуры — долг современного поколения. </w:t>
      </w:r>
    </w:p>
    <w:p w:rsidR="006D2D9E" w:rsidRPr="00D41F2C" w:rsidRDefault="00DB262D" w:rsidP="007A4EF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1F2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По представлению народа </w:t>
      </w:r>
      <w:r w:rsidR="006D2D9E" w:rsidRPr="00D41F2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С</w:t>
      </w:r>
      <w:r w:rsidRPr="00D41F2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аха, жизнь — это сложная, извилистая дорога, которой сопутствуют две силы - добро и зло, т.е. происходит борьба светлых и </w:t>
      </w:r>
      <w:r w:rsidR="006D2D9E" w:rsidRPr="00D41F2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темных сил. По поверьям народа С</w:t>
      </w:r>
      <w:r w:rsidRPr="00D41F2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аха.  Человека каждый день подстерегают</w:t>
      </w:r>
      <w:r w:rsidRPr="00D41F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41F2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40 бед и несчастий. Поэтому у якутов есть много оберегов от них.</w:t>
      </w:r>
      <w:r w:rsidR="006D2D9E" w:rsidRPr="00D41F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</w:p>
    <w:p w:rsidR="00DB262D" w:rsidRPr="00D41F2C" w:rsidRDefault="002910F2" w:rsidP="007A4EF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Данный</w:t>
      </w:r>
      <w:r w:rsidR="006D2D9E" w:rsidRPr="00D41F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проект нацелен на изучение якутской культуры через призму создания национальных оберегов. Обереги, как важная часть культуры народа Саха, играют ключевую роль в защите и символизме. Исследование включает в себя анализ исторического значения оберегов, их функциональности в жизни якутского народа, а также практическое создание собственных оберегов с использованием современных технологий. Проект позв</w:t>
      </w:r>
      <w:r w:rsidR="00D41F2C" w:rsidRPr="00D41F2C">
        <w:rPr>
          <w:rFonts w:ascii="Times New Roman" w:eastAsia="Times New Roman" w:hAnsi="Times New Roman" w:cs="Times New Roman"/>
          <w:sz w:val="24"/>
          <w:szCs w:val="24"/>
          <w:lang w:eastAsia="ru-RU"/>
        </w:rPr>
        <w:t>олит углубить знания</w:t>
      </w:r>
      <w:r w:rsidR="006D2D9E" w:rsidRPr="00D41F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 значимости культурного наследия и традициях народа Саха, а также развить навыки декоративно-прикладного искусства.</w:t>
      </w:r>
    </w:p>
    <w:p w:rsidR="00DB262D" w:rsidRPr="00D41F2C" w:rsidRDefault="00DB262D" w:rsidP="007A4EF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1F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Якутская культура, богатая традициями и уникальными обычаями, представляет собой важный аспект культурного наследия России. Она формировалась на протяжении веков, впитывая в себя элементы окружающей природы, исторические события и взаимодействие с другими народами. Одним из наиболее ярких проявлений этой культуры являются обереги — предметы, обладающие магической силой, которые служат защитой и символом благополучия для человека. В условиях современного мира, важно сохранять и передавать традиции, которые формируют идентичность народа. </w:t>
      </w:r>
      <w:bookmarkStart w:id="1" w:name="_Hlk120262824"/>
    </w:p>
    <w:p w:rsidR="00DB262D" w:rsidRPr="007A4EF4" w:rsidRDefault="00DB262D" w:rsidP="007A4EF4">
      <w:pPr>
        <w:widowControl w:val="0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 w:rsidRPr="00D41F2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ab/>
        <w:t xml:space="preserve">Когда человек верит в магическую силу оберега, он чувствует себя уверенным и защищенным. </w:t>
      </w:r>
      <w:bookmarkEnd w:id="1"/>
    </w:p>
    <w:p w:rsidR="00AA3CAE" w:rsidRPr="0032553C" w:rsidRDefault="00AA3CAE" w:rsidP="007A4EF4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631D3" w:rsidRPr="00275FA1" w:rsidRDefault="00275FA1" w:rsidP="007A4EF4">
      <w:pPr>
        <w:pStyle w:val="1"/>
        <w:keepNext w:val="0"/>
        <w:keepLines w:val="0"/>
        <w:widowControl w:val="0"/>
        <w:spacing w:before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auto"/>
          <w:sz w:val="24"/>
          <w:szCs w:val="24"/>
          <w:lang w:eastAsia="ru-RU"/>
        </w:rPr>
      </w:pPr>
      <w:bookmarkStart w:id="2" w:name="_Toc198556371"/>
      <w:r>
        <w:rPr>
          <w:rFonts w:ascii="Times New Roman" w:eastAsia="Times New Roman" w:hAnsi="Times New Roman" w:cs="Times New Roman"/>
          <w:b/>
          <w:color w:val="auto"/>
          <w:sz w:val="24"/>
          <w:szCs w:val="24"/>
          <w:lang w:eastAsia="ru-RU"/>
        </w:rPr>
        <w:t xml:space="preserve">1. </w:t>
      </w:r>
      <w:r w:rsidR="0032553C" w:rsidRPr="00275FA1">
        <w:rPr>
          <w:rFonts w:ascii="Times New Roman" w:eastAsia="Times New Roman" w:hAnsi="Times New Roman" w:cs="Times New Roman"/>
          <w:b/>
          <w:color w:val="auto"/>
          <w:sz w:val="24"/>
          <w:szCs w:val="24"/>
          <w:lang w:eastAsia="ru-RU"/>
        </w:rPr>
        <w:t>Якутская культура, типология и символика якутских оберегов.</w:t>
      </w:r>
      <w:bookmarkEnd w:id="2"/>
    </w:p>
    <w:p w:rsidR="000B668F" w:rsidRPr="00D41F2C" w:rsidRDefault="000B668F" w:rsidP="007A4EF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1F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Якутская культура, с ее уникальными традициями и системами символов, представляет собой яркий пример того, как народные обычаи сохраняются и передаются из поколения в поколение. </w:t>
      </w:r>
      <w:r w:rsidRPr="00D41F2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Она</w:t>
      </w:r>
      <w:r w:rsidRPr="00D41F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включает в себя различные элементы, такие как обряды, обычаи, мифология и эпос. Важное место в религиозных верованиях якутов занимало почитание природы, которую они одухотворяли. Якуты верили, что природа живая, все объекты и явления природы имеют своих духов.   </w:t>
      </w:r>
    </w:p>
    <w:p w:rsidR="000B668F" w:rsidRDefault="000B668F" w:rsidP="007A4EF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1F2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Обереги</w:t>
      </w:r>
      <w:r w:rsidRPr="00D41F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— один из элементов якутской культуры, которые выступали в роли украшений и были призваны защищать обладателя от злых духов и сил. Обереги делали из шкур животных, позже — из металла. По форме и узору многих предметов можно было узнать о статусе и положении человека.   </w:t>
      </w:r>
    </w:p>
    <w:p w:rsidR="0032553C" w:rsidRPr="002910F2" w:rsidRDefault="0032553C" w:rsidP="007A4EF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B668F" w:rsidRPr="002910F2" w:rsidRDefault="000B668F" w:rsidP="007A4EF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10F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>Типы оберегов и их особенности:</w:t>
      </w:r>
    </w:p>
    <w:p w:rsidR="00CC4BC8" w:rsidRPr="00D41F2C" w:rsidRDefault="000B668F" w:rsidP="007A4EF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1F2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Детские</w:t>
      </w:r>
      <w:r w:rsidRPr="00D41F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якуты начинали оберегать детей от злых духов ещё до их рождения. Например, рожениц охраняла богиня </w:t>
      </w:r>
      <w:proofErr w:type="spellStart"/>
      <w:r w:rsidRPr="00D41F2C">
        <w:rPr>
          <w:rFonts w:ascii="Times New Roman" w:eastAsia="Times New Roman" w:hAnsi="Times New Roman" w:cs="Times New Roman"/>
          <w:sz w:val="24"/>
          <w:szCs w:val="24"/>
          <w:lang w:eastAsia="ru-RU"/>
        </w:rPr>
        <w:t>Айыысыт</w:t>
      </w:r>
      <w:proofErr w:type="spellEnd"/>
      <w:r w:rsidRPr="00D41F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которая отвечала за плодородие.   </w:t>
      </w:r>
      <w:r w:rsidR="00CC4BC8" w:rsidRPr="00D41F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</w:t>
      </w:r>
    </w:p>
    <w:p w:rsidR="00CC4BC8" w:rsidRPr="00D41F2C" w:rsidRDefault="000B668F" w:rsidP="007A4EF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1F2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Женские</w:t>
      </w:r>
      <w:r w:rsidRPr="00D41F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большинство талисманов использовалось для укрепления семьи, здоровья, помощи в быту, развития интуиции. Например, если женщина отправлялась в дальний путь, ей требовалось сделать защитный оберег из шерсти медведя.   </w:t>
      </w:r>
    </w:p>
    <w:p w:rsidR="000B668F" w:rsidRPr="00D41F2C" w:rsidRDefault="000B668F" w:rsidP="007A4EF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1F2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Мужские</w:t>
      </w:r>
      <w:r w:rsidRPr="00D41F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 животные талисманы нужны были для помощи охотнику в нахождении зверя. Мех медведя, волка использовали, чтобы защититься от болезней, сглаза, порчи.   </w:t>
      </w:r>
    </w:p>
    <w:p w:rsidR="000B668F" w:rsidRPr="002910F2" w:rsidRDefault="000B668F" w:rsidP="007A4EF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0B668F" w:rsidRPr="002910F2" w:rsidRDefault="000B668F" w:rsidP="007A4EF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10F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Символы и орнаменты, которые использовали при изготовлении оберегов:</w:t>
      </w:r>
    </w:p>
    <w:p w:rsidR="00CC4BC8" w:rsidRPr="00D41F2C" w:rsidRDefault="00CC4BC8" w:rsidP="007A4EF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1F2C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="000B668F" w:rsidRPr="00D41F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ыба — благополучие и достаток;  </w:t>
      </w:r>
    </w:p>
    <w:p w:rsidR="00CC4BC8" w:rsidRPr="00D41F2C" w:rsidRDefault="00CC4BC8" w:rsidP="007A4EF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1F2C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="000B668F" w:rsidRPr="00D41F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ерево жизни — духовная и созидательная энергетика народа;  </w:t>
      </w:r>
    </w:p>
    <w:p w:rsidR="00CC4BC8" w:rsidRPr="00D41F2C" w:rsidRDefault="00CC4BC8" w:rsidP="007A4EF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1F2C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0B668F" w:rsidRPr="00D41F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ист — оберег женского счастья, символизирует верность, продолжение рода;  </w:t>
      </w:r>
    </w:p>
    <w:p w:rsidR="00CC4BC8" w:rsidRPr="00D41F2C" w:rsidRDefault="00CC4BC8" w:rsidP="007A4EF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1F2C">
        <w:rPr>
          <w:rFonts w:ascii="Times New Roman" w:eastAsia="Times New Roman" w:hAnsi="Times New Roman" w:cs="Times New Roman"/>
          <w:sz w:val="24"/>
          <w:szCs w:val="24"/>
          <w:lang w:eastAsia="ru-RU"/>
        </w:rPr>
        <w:t>Л</w:t>
      </w:r>
      <w:r w:rsidR="000B668F" w:rsidRPr="00D41F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ировидной формы — плодородие и развитие;  </w:t>
      </w:r>
    </w:p>
    <w:p w:rsidR="00CC4BC8" w:rsidRPr="00D41F2C" w:rsidRDefault="00CC4BC8" w:rsidP="007A4EF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1F2C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0B668F" w:rsidRPr="00D41F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чертания листьев берёзы — чистота;  </w:t>
      </w:r>
    </w:p>
    <w:p w:rsidR="00CC4BC8" w:rsidRPr="00D41F2C" w:rsidRDefault="00CC4BC8" w:rsidP="007A4EF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1F2C">
        <w:rPr>
          <w:rFonts w:ascii="Times New Roman" w:eastAsia="Times New Roman" w:hAnsi="Times New Roman" w:cs="Times New Roman"/>
          <w:sz w:val="24"/>
          <w:szCs w:val="24"/>
          <w:lang w:eastAsia="ru-RU"/>
        </w:rPr>
        <w:t>Л</w:t>
      </w:r>
      <w:r w:rsidR="000B668F" w:rsidRPr="00D41F2C">
        <w:rPr>
          <w:rFonts w:ascii="Times New Roman" w:eastAsia="Times New Roman" w:hAnsi="Times New Roman" w:cs="Times New Roman"/>
          <w:sz w:val="24"/>
          <w:szCs w:val="24"/>
          <w:lang w:eastAsia="ru-RU"/>
        </w:rPr>
        <w:t>ошадь или олень — движение вперёд, возрождение, постоянное обновление в природе; </w:t>
      </w:r>
    </w:p>
    <w:p w:rsidR="009772D9" w:rsidRPr="00275FA1" w:rsidRDefault="00CC4BC8" w:rsidP="007A4EF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1F2C"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r w:rsidR="000B668F" w:rsidRPr="00D41F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еометрические фигуры, которые означали природные стихии. Так, круг символизировал солнце, а знаки внутри интерпретировались как связь с внешним </w:t>
      </w:r>
      <w:r w:rsidR="00275F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миром.  </w:t>
      </w:r>
    </w:p>
    <w:p w:rsidR="00037F47" w:rsidRPr="009772D9" w:rsidRDefault="000B668F" w:rsidP="007A4EF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72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Один из значим</w:t>
      </w:r>
      <w:r w:rsidR="00037F47" w:rsidRPr="009772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ых оберегов якутского народа — </w:t>
      </w:r>
      <w:proofErr w:type="spellStart"/>
      <w:r w:rsidRPr="009772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Хары</w:t>
      </w:r>
      <w:r w:rsidR="00037F47" w:rsidRPr="009772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схал</w:t>
      </w:r>
      <w:proofErr w:type="spellEnd"/>
      <w:r w:rsidRPr="009772D9">
        <w:rPr>
          <w:rFonts w:ascii="Times New Roman" w:eastAsia="Times New Roman" w:hAnsi="Times New Roman" w:cs="Times New Roman"/>
          <w:sz w:val="24"/>
          <w:szCs w:val="24"/>
          <w:lang w:eastAsia="ru-RU"/>
        </w:rPr>
        <w:t>. Он стал символом связи с духами природы и гармонии с окружающим миром. Оберег изготавливался вручную из натуральных материалов с особым вниманием к деталям и символике. </w:t>
      </w:r>
    </w:p>
    <w:p w:rsidR="006631D3" w:rsidRPr="0032553C" w:rsidRDefault="006631D3" w:rsidP="007A4EF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55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Якутские обереги представляют собой уникальный культурный феномен, олицетворяющий духовное богатство и традиции народа. Каждое изделие насыщено символикой и смыслом, они служат защитниками людей и семьи, отражая специфическое восприятие жизненного пространства якутов. Обереги, будучи неотъемлемой частью повседневной жизни, проявляют себя в самых различных формах: от простых амулетов, носимых на себе, до более сложных ритуальных предметов. Существует множество типов оберегов, которые можно разделить по функциональному признаку: защитные, привлекающие удачу или здоровье, а также обереги для детей. Каждая категория имеет свои особенности изготовления и символику. Например, обереги для детей часто украшены изображениями животных, которые ассоциируются с защитой и заботой. В якутской культуре животные занимают особое место, их образ притягивает позитивную энергию и удачу. Материалы, используемые для оберегов, отражают природные условия региона. Обычно это натуральные волокна, дерево, камень и металл. Каждый материал также имеет </w:t>
      </w:r>
      <w:r w:rsidRPr="0032553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свои символические значения, например</w:t>
      </w:r>
      <w:proofErr w:type="gramStart"/>
      <w:r w:rsidRPr="0032553C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proofErr w:type="gramEnd"/>
      <w:r w:rsidRPr="003255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дерево символизирует жизнь и плодородие, тогда как металл может быть связан с силой и защитой. Исследование материалов и их атрибуции позволяет лучше понять целостное восприятие мира якутов и их взаимодействие с природой. Символика, вложенная в обереги, зачастую многослойна. К примеру, использование геометрических узоров и символов, </w:t>
      </w:r>
      <w:r w:rsidR="00A3447F" w:rsidRPr="0032553C">
        <w:rPr>
          <w:rFonts w:ascii="Times New Roman" w:eastAsia="Times New Roman" w:hAnsi="Times New Roman" w:cs="Times New Roman"/>
          <w:sz w:val="24"/>
          <w:szCs w:val="24"/>
          <w:lang w:eastAsia="ru-RU"/>
        </w:rPr>
        <w:t>заимствованных из шаманских</w:t>
      </w:r>
      <w:r w:rsidRPr="003255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практик, может говорить о попытке соединить духовные и материальные аспекты жизни. Такие узоры несли в себе </w:t>
      </w:r>
      <w:proofErr w:type="spellStart"/>
      <w:r w:rsidRPr="0032553C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обереговые</w:t>
      </w:r>
      <w:proofErr w:type="spellEnd"/>
      <w:r w:rsidRPr="003255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свойства и побуждали к размышлениям о месте человека в мире. Это также способствует глубокому взаимодействию с культурным</w:t>
      </w:r>
      <w:r w:rsidR="003255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наследием, </w:t>
      </w:r>
      <w:r w:rsidR="00A578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позволяя </w:t>
      </w:r>
      <w:r w:rsidR="00A5789F" w:rsidRPr="0032553C"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Pr="003255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только создавать объект, но и связываться с историей своего народа. Выполнение заданий по созданию оберегов включает в себя не только практический, но и культурный подход, что в конечном итоге углубляет осознание принадлежности к якутской к</w:t>
      </w:r>
      <w:r w:rsidR="00A578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ультуре. Вовлечение </w:t>
      </w:r>
      <w:r w:rsidRPr="0032553C">
        <w:rPr>
          <w:rFonts w:ascii="Times New Roman" w:eastAsia="Times New Roman" w:hAnsi="Times New Roman" w:cs="Times New Roman"/>
          <w:sz w:val="24"/>
          <w:szCs w:val="24"/>
          <w:lang w:eastAsia="ru-RU"/>
        </w:rPr>
        <w:t>в процесс создания оберегов позволяет не только осваивать практические навыки, но и углубляет понимание символики и значимости каждого элемента. Создание и осмысление собственных оберегов служит не просто физическим занятием, а является возможностью для самовыражения и ук</w:t>
      </w:r>
      <w:r w:rsidR="00A5789F">
        <w:rPr>
          <w:rFonts w:ascii="Times New Roman" w:eastAsia="Times New Roman" w:hAnsi="Times New Roman" w:cs="Times New Roman"/>
          <w:sz w:val="24"/>
          <w:szCs w:val="24"/>
          <w:lang w:eastAsia="ru-RU"/>
        </w:rPr>
        <w:t>репления связи с культурной народа Саха</w:t>
      </w:r>
      <w:r w:rsidRPr="0032553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25536" w:rsidRPr="00D41F2C" w:rsidRDefault="00B25536" w:rsidP="007A4EF4">
      <w:pPr>
        <w:widowControl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bookmarkStart w:id="3" w:name="_Toc150416996"/>
    </w:p>
    <w:bookmarkEnd w:id="3"/>
    <w:p w:rsidR="00A036F4" w:rsidRPr="007A4EF4" w:rsidRDefault="00A036F4" w:rsidP="007A4EF4">
      <w:pPr>
        <w:widowControl w:val="0"/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6631D3" w:rsidRPr="007A4EF4" w:rsidRDefault="00580F72" w:rsidP="007A4EF4">
      <w:pPr>
        <w:pStyle w:val="1"/>
        <w:keepNext w:val="0"/>
        <w:keepLines w:val="0"/>
        <w:widowControl w:val="0"/>
        <w:spacing w:before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auto"/>
          <w:sz w:val="24"/>
          <w:szCs w:val="24"/>
          <w:lang w:eastAsia="ru-RU"/>
        </w:rPr>
      </w:pPr>
      <w:bookmarkStart w:id="4" w:name="_Toc198556375"/>
      <w:r>
        <w:rPr>
          <w:rFonts w:ascii="Times New Roman" w:eastAsia="Times New Roman" w:hAnsi="Times New Roman" w:cs="Times New Roman"/>
          <w:b/>
          <w:color w:val="auto"/>
          <w:sz w:val="24"/>
          <w:szCs w:val="24"/>
          <w:lang w:eastAsia="ru-RU"/>
        </w:rPr>
        <w:t>2</w:t>
      </w:r>
      <w:r w:rsidR="000E6EA6" w:rsidRPr="007A4EF4">
        <w:rPr>
          <w:rFonts w:ascii="Times New Roman" w:eastAsia="Times New Roman" w:hAnsi="Times New Roman" w:cs="Times New Roman"/>
          <w:b/>
          <w:color w:val="auto"/>
          <w:sz w:val="24"/>
          <w:szCs w:val="24"/>
          <w:lang w:eastAsia="ru-RU"/>
        </w:rPr>
        <w:t xml:space="preserve"> </w:t>
      </w:r>
      <w:r w:rsidR="00B6629C" w:rsidRPr="007A4EF4">
        <w:rPr>
          <w:rFonts w:ascii="Times New Roman" w:eastAsia="Times New Roman" w:hAnsi="Times New Roman" w:cs="Times New Roman"/>
          <w:b/>
          <w:color w:val="auto"/>
          <w:sz w:val="24"/>
          <w:szCs w:val="24"/>
          <w:lang w:eastAsia="ru-RU"/>
        </w:rPr>
        <w:t>Практи</w:t>
      </w:r>
      <w:r w:rsidR="007033A5" w:rsidRPr="007A4EF4">
        <w:rPr>
          <w:rFonts w:ascii="Times New Roman" w:eastAsia="Times New Roman" w:hAnsi="Times New Roman" w:cs="Times New Roman"/>
          <w:b/>
          <w:color w:val="auto"/>
          <w:sz w:val="24"/>
          <w:szCs w:val="24"/>
          <w:lang w:eastAsia="ru-RU"/>
        </w:rPr>
        <w:t>ческие аспекты создания якутского оберега</w:t>
      </w:r>
      <w:bookmarkEnd w:id="4"/>
    </w:p>
    <w:p w:rsidR="009E3D2E" w:rsidRPr="007A4EF4" w:rsidRDefault="006631D3" w:rsidP="007A4EF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4EF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Практическое занятие, посвященное созданию собственного оберега, предоставляет уникальн</w:t>
      </w:r>
      <w:r w:rsidR="00037F47" w:rsidRPr="007A4EF4">
        <w:rPr>
          <w:rFonts w:ascii="Times New Roman" w:eastAsia="Times New Roman" w:hAnsi="Times New Roman" w:cs="Times New Roman"/>
          <w:sz w:val="24"/>
          <w:szCs w:val="24"/>
          <w:lang w:eastAsia="ru-RU"/>
        </w:rPr>
        <w:t>ую возможность</w:t>
      </w:r>
      <w:r w:rsidRPr="007A4E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погрузиться в мир якутской культуры через практическое освоение традиционных ремесел. Процесс изготовления оберега включает в себя не только выбор </w:t>
      </w:r>
      <w:r w:rsidR="00B633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необходимого </w:t>
      </w:r>
      <w:r w:rsidRPr="007A4EF4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материалов, но и</w:t>
      </w:r>
      <w:r w:rsidR="00483B4B" w:rsidRPr="00483B4B">
        <w:t xml:space="preserve"> </w:t>
      </w:r>
      <w:r w:rsidR="00483B4B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="00483B4B" w:rsidRPr="00483B4B">
        <w:rPr>
          <w:rFonts w:ascii="Times New Roman" w:eastAsia="Times New Roman" w:hAnsi="Times New Roman" w:cs="Times New Roman"/>
          <w:sz w:val="24"/>
          <w:szCs w:val="24"/>
          <w:lang w:eastAsia="ru-RU"/>
        </w:rPr>
        <w:t>ворческий подход к процессу создания</w:t>
      </w:r>
      <w:r w:rsidRPr="007A4E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633D7">
        <w:rPr>
          <w:rFonts w:ascii="Times New Roman" w:eastAsia="Times New Roman" w:hAnsi="Times New Roman" w:cs="Times New Roman"/>
          <w:sz w:val="24"/>
          <w:szCs w:val="24"/>
          <w:lang w:eastAsia="ru-RU"/>
        </w:rPr>
        <w:t>якутского оберега</w:t>
      </w:r>
      <w:r w:rsidRPr="007A4EF4">
        <w:rPr>
          <w:rFonts w:ascii="Times New Roman" w:eastAsia="Times New Roman" w:hAnsi="Times New Roman" w:cs="Times New Roman"/>
          <w:sz w:val="24"/>
          <w:szCs w:val="24"/>
          <w:lang w:eastAsia="ru-RU"/>
        </w:rPr>
        <w:t>. Первым шагом становится выбор своего оберега</w:t>
      </w:r>
      <w:r w:rsidR="009E3D2E" w:rsidRPr="007A4EF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37F47" w:rsidRPr="007A4EF4" w:rsidRDefault="00037F47" w:rsidP="007A4EF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4E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Оберег - магическая вещица, сделанная самим человеком для кого-то (по правилам, для себя оберег делать нельзя). При изготовлении оберега важно знать, для кого он предназначается, чтобы сделать из таких материалов и в той форме, которые наиболее подходят его будущему владельцу. Работа должна обязательно впитать в себя энергию умельца, его мысли и желания - только в этом случае оберег будет наделен магическими свойствами и будет действовать. Такой предмет призван защищать и оберегать хозяина от зла и болезней, приносит здоровье, благополучие и удачу. Во время работы над этим проектом, </w:t>
      </w:r>
      <w:r w:rsidR="000E3489" w:rsidRPr="007A4E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мне самой захотелось изготовить </w:t>
      </w:r>
      <w:r w:rsidRPr="007A4E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оберег. </w:t>
      </w:r>
    </w:p>
    <w:p w:rsidR="000E3489" w:rsidRPr="007A4EF4" w:rsidRDefault="000E3489" w:rsidP="007A4EF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A4E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Изучив </w:t>
      </w:r>
      <w:r w:rsidR="00EC4805" w:rsidRPr="007A4EF4">
        <w:rPr>
          <w:rFonts w:ascii="Times New Roman" w:eastAsia="Times New Roman" w:hAnsi="Times New Roman" w:cs="Times New Roman"/>
          <w:sz w:val="24"/>
          <w:szCs w:val="24"/>
          <w:lang w:eastAsia="ru-RU"/>
        </w:rPr>
        <w:t>символику и значение якутских оберегов</w:t>
      </w:r>
      <w:r w:rsidRPr="007A4E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B633D7">
        <w:rPr>
          <w:rFonts w:ascii="Times New Roman" w:eastAsia="Times New Roman" w:hAnsi="Times New Roman" w:cs="Times New Roman"/>
          <w:sz w:val="24"/>
          <w:szCs w:val="24"/>
          <w:lang w:eastAsia="ru-RU"/>
        </w:rPr>
        <w:t>наше</w:t>
      </w:r>
      <w:r w:rsidR="00EC4805" w:rsidRPr="007A4E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внимание привлек оберег </w:t>
      </w:r>
      <w:r w:rsidR="00442B86" w:rsidRPr="007A4E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4EF4">
        <w:rPr>
          <w:rStyle w:val="a5"/>
          <w:rFonts w:ascii="Times New Roman" w:hAnsi="Times New Roman" w:cs="Times New Roman"/>
          <w:b w:val="0"/>
          <w:sz w:val="24"/>
          <w:szCs w:val="24"/>
        </w:rPr>
        <w:t>«</w:t>
      </w:r>
      <w:proofErr w:type="spellStart"/>
      <w:r w:rsidRPr="007A4EF4">
        <w:rPr>
          <w:rStyle w:val="a5"/>
          <w:rFonts w:ascii="Times New Roman" w:hAnsi="Times New Roman" w:cs="Times New Roman"/>
          <w:b w:val="0"/>
          <w:sz w:val="24"/>
          <w:szCs w:val="24"/>
        </w:rPr>
        <w:t>Биэс</w:t>
      </w:r>
      <w:proofErr w:type="spellEnd"/>
      <w:r w:rsidRPr="007A4EF4">
        <w:rPr>
          <w:rStyle w:val="a5"/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Pr="007A4EF4">
        <w:rPr>
          <w:rStyle w:val="a5"/>
          <w:rFonts w:ascii="Times New Roman" w:hAnsi="Times New Roman" w:cs="Times New Roman"/>
          <w:b w:val="0"/>
          <w:sz w:val="24"/>
          <w:szCs w:val="24"/>
        </w:rPr>
        <w:t>харах</w:t>
      </w:r>
      <w:proofErr w:type="spellEnd"/>
      <w:r w:rsidRPr="007A4EF4">
        <w:rPr>
          <w:rStyle w:val="a5"/>
          <w:rFonts w:ascii="Times New Roman" w:hAnsi="Times New Roman" w:cs="Times New Roman"/>
          <w:b w:val="0"/>
          <w:sz w:val="24"/>
          <w:szCs w:val="24"/>
        </w:rPr>
        <w:t>»</w:t>
      </w:r>
      <w:r w:rsidRPr="007A4EF4">
        <w:rPr>
          <w:rFonts w:ascii="Times New Roman" w:hAnsi="Times New Roman" w:cs="Times New Roman"/>
          <w:sz w:val="24"/>
          <w:szCs w:val="24"/>
        </w:rPr>
        <w:t> (в переводе — «</w:t>
      </w:r>
      <w:proofErr w:type="spellStart"/>
      <w:r w:rsidRPr="007A4EF4">
        <w:rPr>
          <w:rFonts w:ascii="Times New Roman" w:hAnsi="Times New Roman" w:cs="Times New Roman"/>
          <w:sz w:val="24"/>
          <w:szCs w:val="24"/>
        </w:rPr>
        <w:t>Пятиглазый</w:t>
      </w:r>
      <w:proofErr w:type="spellEnd"/>
      <w:r w:rsidRPr="007A4EF4">
        <w:rPr>
          <w:rFonts w:ascii="Times New Roman" w:hAnsi="Times New Roman" w:cs="Times New Roman"/>
          <w:sz w:val="24"/>
          <w:szCs w:val="24"/>
        </w:rPr>
        <w:t xml:space="preserve">» или «Пять глаз») </w:t>
      </w:r>
      <w:r w:rsidRPr="007A4EF4">
        <w:rPr>
          <w:rFonts w:ascii="Times New Roman" w:hAnsi="Times New Roman" w:cs="Times New Roman"/>
          <w:b/>
          <w:sz w:val="24"/>
          <w:szCs w:val="24"/>
        </w:rPr>
        <w:t>— </w:t>
      </w:r>
      <w:r w:rsidRPr="007A4EF4">
        <w:rPr>
          <w:rStyle w:val="a5"/>
          <w:rFonts w:ascii="Times New Roman" w:hAnsi="Times New Roman" w:cs="Times New Roman"/>
          <w:b w:val="0"/>
          <w:sz w:val="24"/>
          <w:szCs w:val="24"/>
        </w:rPr>
        <w:t>якутский оберег</w:t>
      </w:r>
      <w:r w:rsidRPr="007A4EF4">
        <w:rPr>
          <w:rFonts w:ascii="Times New Roman" w:hAnsi="Times New Roman" w:cs="Times New Roman"/>
          <w:sz w:val="24"/>
          <w:szCs w:val="24"/>
        </w:rPr>
        <w:t xml:space="preserve">, который традиционно наносили на одежду и украшения.  Считается, что такой оберег защищает от злых духов, болезней и приносит удачу. Также он символизирует благополучие и счастье, </w:t>
      </w:r>
      <w:r w:rsidRPr="007A4EF4">
        <w:rPr>
          <w:rFonts w:ascii="Times New Roman" w:hAnsi="Times New Roman" w:cs="Times New Roman"/>
          <w:sz w:val="24"/>
          <w:szCs w:val="24"/>
        </w:rPr>
        <w:lastRenderedPageBreak/>
        <w:t>указывая на гармонию пяти элементов жизни человека: воды, воздуха, дерева, огня и металла.  </w:t>
      </w:r>
    </w:p>
    <w:p w:rsidR="007F54AC" w:rsidRPr="007A4EF4" w:rsidRDefault="007F54AC" w:rsidP="007A4EF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4EF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Необходимые материалы:</w:t>
      </w:r>
      <w:r w:rsidRPr="007A4E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стразы клеевые, бисер белый (R 11), бисер черный (R 11), бусины круглые (4 мм), клей Момент, белая стразовая цепь (SS6 2мм), фетр </w:t>
      </w:r>
      <w:r w:rsidR="0034799C" w:rsidRPr="007A4E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белый,  </w:t>
      </w:r>
      <w:r w:rsidRPr="007A4E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штифт петлевой (2 мм), держатель для оберега.                        </w:t>
      </w:r>
    </w:p>
    <w:p w:rsidR="007F54AC" w:rsidRPr="007A4EF4" w:rsidRDefault="007F54AC" w:rsidP="007A4EF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7A4E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</w:t>
      </w:r>
      <w:r w:rsidRPr="007A4EF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Организация рабочего места</w:t>
      </w:r>
    </w:p>
    <w:p w:rsidR="007F54AC" w:rsidRPr="007A4EF4" w:rsidRDefault="007F54AC" w:rsidP="007A4EF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4EF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Важные условия:</w:t>
      </w:r>
      <w:r w:rsidRPr="007A4E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хорошее освещение (лучше всего естественное); все материалы и инструменты должны быть под рукой; свет должен падать слева.</w:t>
      </w:r>
    </w:p>
    <w:p w:rsidR="007F54AC" w:rsidRPr="007A4EF4" w:rsidRDefault="007F54AC" w:rsidP="007A4EF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4EF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Техника безопасности:</w:t>
      </w:r>
      <w:r w:rsidRPr="007A4E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хранить все материалы в специальной шкатулке; использовать игольницу для хранения иголок; не обрезать нити зубами; передавать ножницы сомкнутыми лезвиями; после работы проверять количество иголок</w:t>
      </w:r>
      <w:r w:rsidR="00B06A8B" w:rsidRPr="007A4EF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E3D2E" w:rsidRPr="007A4EF4" w:rsidRDefault="009E3D2E" w:rsidP="007A4EF4">
      <w:pPr>
        <w:pStyle w:val="futurismarkdown-paragraph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</w:pPr>
    </w:p>
    <w:p w:rsidR="009E3D2E" w:rsidRPr="007A4EF4" w:rsidRDefault="00580F72" w:rsidP="007A4EF4">
      <w:pPr>
        <w:pStyle w:val="1"/>
        <w:keepNext w:val="0"/>
        <w:keepLines w:val="0"/>
        <w:widowControl w:val="0"/>
        <w:spacing w:before="0" w:line="360" w:lineRule="auto"/>
        <w:ind w:firstLine="709"/>
        <w:jc w:val="center"/>
        <w:rPr>
          <w:rFonts w:ascii="Times New Roman" w:eastAsia="Calibri" w:hAnsi="Times New Roman" w:cs="Times New Roman"/>
          <w:b/>
          <w:color w:val="auto"/>
          <w:sz w:val="24"/>
          <w:szCs w:val="24"/>
          <w:lang w:eastAsia="ru-RU"/>
        </w:rPr>
      </w:pPr>
      <w:bookmarkStart w:id="5" w:name="_Toc198556376"/>
      <w:r>
        <w:rPr>
          <w:rFonts w:ascii="Times New Roman" w:eastAsia="Calibri" w:hAnsi="Times New Roman" w:cs="Times New Roman"/>
          <w:b/>
          <w:color w:val="auto"/>
          <w:sz w:val="24"/>
          <w:szCs w:val="24"/>
          <w:lang w:eastAsia="ru-RU"/>
        </w:rPr>
        <w:t>3</w:t>
      </w:r>
      <w:r w:rsidR="00C67237" w:rsidRPr="007A4EF4">
        <w:rPr>
          <w:rFonts w:ascii="Times New Roman" w:eastAsia="Calibri" w:hAnsi="Times New Roman" w:cs="Times New Roman"/>
          <w:b/>
          <w:color w:val="auto"/>
          <w:sz w:val="24"/>
          <w:szCs w:val="24"/>
          <w:lang w:eastAsia="ru-RU"/>
        </w:rPr>
        <w:t xml:space="preserve"> </w:t>
      </w:r>
      <w:r w:rsidR="009E3D2E" w:rsidRPr="007A4EF4">
        <w:rPr>
          <w:rFonts w:ascii="Times New Roman" w:eastAsia="Calibri" w:hAnsi="Times New Roman" w:cs="Times New Roman"/>
          <w:b/>
          <w:color w:val="auto"/>
          <w:sz w:val="24"/>
          <w:szCs w:val="24"/>
          <w:lang w:eastAsia="ru-RU"/>
        </w:rPr>
        <w:t>Разработка технологическ</w:t>
      </w:r>
      <w:r w:rsidR="00B6629C" w:rsidRPr="007A4EF4">
        <w:rPr>
          <w:rFonts w:ascii="Times New Roman" w:eastAsia="Calibri" w:hAnsi="Times New Roman" w:cs="Times New Roman"/>
          <w:b/>
          <w:color w:val="auto"/>
          <w:sz w:val="24"/>
          <w:szCs w:val="24"/>
          <w:lang w:eastAsia="ru-RU"/>
        </w:rPr>
        <w:t>ой</w:t>
      </w:r>
      <w:r w:rsidR="009E3D2E" w:rsidRPr="007A4EF4">
        <w:rPr>
          <w:rFonts w:ascii="Times New Roman" w:eastAsia="Calibri" w:hAnsi="Times New Roman" w:cs="Times New Roman"/>
          <w:b/>
          <w:color w:val="auto"/>
          <w:sz w:val="24"/>
          <w:szCs w:val="24"/>
          <w:lang w:eastAsia="ru-RU"/>
        </w:rPr>
        <w:t xml:space="preserve"> карт</w:t>
      </w:r>
      <w:r w:rsidR="00B6629C" w:rsidRPr="007A4EF4">
        <w:rPr>
          <w:rFonts w:ascii="Times New Roman" w:eastAsia="Calibri" w:hAnsi="Times New Roman" w:cs="Times New Roman"/>
          <w:b/>
          <w:color w:val="auto"/>
          <w:sz w:val="24"/>
          <w:szCs w:val="24"/>
          <w:lang w:eastAsia="ru-RU"/>
        </w:rPr>
        <w:t>ы</w:t>
      </w:r>
      <w:r w:rsidR="009E3D2E" w:rsidRPr="007A4EF4">
        <w:rPr>
          <w:rFonts w:ascii="Times New Roman" w:eastAsia="Calibri" w:hAnsi="Times New Roman" w:cs="Times New Roman"/>
          <w:b/>
          <w:color w:val="auto"/>
          <w:sz w:val="24"/>
          <w:szCs w:val="24"/>
          <w:lang w:eastAsia="ru-RU"/>
        </w:rPr>
        <w:t xml:space="preserve"> </w:t>
      </w:r>
      <w:r w:rsidR="00B6629C" w:rsidRPr="007A4EF4">
        <w:rPr>
          <w:rFonts w:ascii="Times New Roman" w:eastAsia="Calibri" w:hAnsi="Times New Roman" w:cs="Times New Roman"/>
          <w:b/>
          <w:color w:val="auto"/>
          <w:sz w:val="24"/>
          <w:szCs w:val="24"/>
          <w:lang w:eastAsia="ru-RU"/>
        </w:rPr>
        <w:t>оберега</w:t>
      </w:r>
      <w:bookmarkEnd w:id="5"/>
    </w:p>
    <w:p w:rsidR="009E3D2E" w:rsidRPr="007A4EF4" w:rsidRDefault="00B6629C" w:rsidP="007A4EF4">
      <w:pPr>
        <w:widowControl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A4EF4">
        <w:rPr>
          <w:rFonts w:ascii="Times New Roman" w:eastAsia="Calibri" w:hAnsi="Times New Roman" w:cs="Times New Roman"/>
          <w:sz w:val="24"/>
          <w:szCs w:val="24"/>
          <w:lang w:eastAsia="ru-RU"/>
        </w:rPr>
        <w:t>Т</w:t>
      </w:r>
      <w:r w:rsidR="009E3D2E" w:rsidRPr="007A4EF4">
        <w:rPr>
          <w:rFonts w:ascii="Times New Roman" w:eastAsia="Calibri" w:hAnsi="Times New Roman" w:cs="Times New Roman"/>
          <w:sz w:val="24"/>
          <w:szCs w:val="24"/>
          <w:lang w:eastAsia="ru-RU"/>
        </w:rPr>
        <w:t>ехнологическая карта</w:t>
      </w:r>
      <w:r w:rsidR="00442B86" w:rsidRPr="007A4EF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последовательности изготовления якутского оберега</w:t>
      </w:r>
      <w:r w:rsidR="009E3D2E" w:rsidRPr="007A4EF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(приложение </w:t>
      </w:r>
      <w:r w:rsidR="00442B86" w:rsidRPr="007A4EF4">
        <w:rPr>
          <w:rFonts w:ascii="Times New Roman" w:eastAsia="Calibri" w:hAnsi="Times New Roman" w:cs="Times New Roman"/>
          <w:sz w:val="24"/>
          <w:szCs w:val="24"/>
          <w:lang w:eastAsia="ru-RU"/>
        </w:rPr>
        <w:t>2</w:t>
      </w:r>
      <w:r w:rsidR="009E3D2E" w:rsidRPr="007A4EF4">
        <w:rPr>
          <w:rFonts w:ascii="Times New Roman" w:eastAsia="Calibri" w:hAnsi="Times New Roman" w:cs="Times New Roman"/>
          <w:sz w:val="24"/>
          <w:szCs w:val="24"/>
          <w:lang w:eastAsia="ru-RU"/>
        </w:rPr>
        <w:t>) имеет экономическое обоснование, в котором указаны необходимые материалы, требуемое количеств</w:t>
      </w:r>
      <w:r w:rsidR="00725F6F" w:rsidRPr="007A4EF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о и средняя цена (по </w:t>
      </w:r>
      <w:proofErr w:type="spellStart"/>
      <w:r w:rsidR="00725F6F" w:rsidRPr="007A4EF4">
        <w:rPr>
          <w:rFonts w:ascii="Times New Roman" w:eastAsia="Calibri" w:hAnsi="Times New Roman" w:cs="Times New Roman"/>
          <w:sz w:val="24"/>
          <w:szCs w:val="24"/>
          <w:lang w:eastAsia="ru-RU"/>
        </w:rPr>
        <w:t>маркетплейсу</w:t>
      </w:r>
      <w:proofErr w:type="spellEnd"/>
      <w:r w:rsidR="00725F6F" w:rsidRPr="007A4EF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="00725F6F" w:rsidRPr="007A4EF4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WILBERRIES</w:t>
      </w:r>
      <w:r w:rsidR="009E3D2E" w:rsidRPr="007A4EF4">
        <w:rPr>
          <w:rFonts w:ascii="Times New Roman" w:eastAsia="Calibri" w:hAnsi="Times New Roman" w:cs="Times New Roman"/>
          <w:sz w:val="24"/>
          <w:szCs w:val="24"/>
          <w:lang w:eastAsia="ru-RU"/>
        </w:rPr>
        <w:t>).</w:t>
      </w:r>
    </w:p>
    <w:p w:rsidR="009E3D2E" w:rsidRPr="007A4EF4" w:rsidRDefault="00725F6F" w:rsidP="007A4EF4">
      <w:pPr>
        <w:widowControl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A4EF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Затем подробно </w:t>
      </w:r>
      <w:proofErr w:type="gramStart"/>
      <w:r w:rsidRPr="007A4EF4">
        <w:rPr>
          <w:rFonts w:ascii="Times New Roman" w:eastAsia="Calibri" w:hAnsi="Times New Roman" w:cs="Times New Roman"/>
          <w:sz w:val="24"/>
          <w:szCs w:val="24"/>
          <w:lang w:eastAsia="ru-RU"/>
        </w:rPr>
        <w:t>расписала</w:t>
      </w:r>
      <w:proofErr w:type="gramEnd"/>
      <w:r w:rsidR="009E3D2E" w:rsidRPr="007A4EF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как выполнять работу, чтобы получить готовое изделие – первый этап подготовка материалов и инструмент</w:t>
      </w:r>
      <w:r w:rsidRPr="007A4EF4">
        <w:rPr>
          <w:rFonts w:ascii="Times New Roman" w:eastAsia="Calibri" w:hAnsi="Times New Roman" w:cs="Times New Roman"/>
          <w:sz w:val="24"/>
          <w:szCs w:val="24"/>
          <w:lang w:eastAsia="ru-RU"/>
        </w:rPr>
        <w:t>ов, второй этап вышивание оберега, третий этап оформление оберега</w:t>
      </w:r>
      <w:r w:rsidR="009E3D2E" w:rsidRPr="007A4EF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. </w:t>
      </w:r>
    </w:p>
    <w:p w:rsidR="00392BC4" w:rsidRPr="007A4EF4" w:rsidRDefault="009E3D2E" w:rsidP="007A4EF4">
      <w:pPr>
        <w:widowControl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A4EF4">
        <w:rPr>
          <w:rFonts w:ascii="Times New Roman" w:eastAsia="Calibri" w:hAnsi="Times New Roman" w:cs="Times New Roman"/>
          <w:sz w:val="24"/>
          <w:szCs w:val="24"/>
          <w:lang w:eastAsia="ru-RU"/>
        </w:rPr>
        <w:t>Каждый этап сопровождается фо</w:t>
      </w:r>
      <w:r w:rsidR="00B6629C" w:rsidRPr="007A4EF4">
        <w:rPr>
          <w:rFonts w:ascii="Times New Roman" w:eastAsia="Calibri" w:hAnsi="Times New Roman" w:cs="Times New Roman"/>
          <w:sz w:val="24"/>
          <w:szCs w:val="24"/>
          <w:lang w:eastAsia="ru-RU"/>
        </w:rPr>
        <w:t>тографиями, чтобы желающие могли создать, оберег</w:t>
      </w:r>
      <w:r w:rsidRPr="007A4EF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самостоятельно, например, дома. Для этого по итогам мастер-класса участники имеют возможность забрать себе не только готовое издел</w:t>
      </w:r>
      <w:r w:rsidR="00725F6F" w:rsidRPr="007A4EF4">
        <w:rPr>
          <w:rFonts w:ascii="Times New Roman" w:eastAsia="Calibri" w:hAnsi="Times New Roman" w:cs="Times New Roman"/>
          <w:sz w:val="24"/>
          <w:szCs w:val="24"/>
          <w:lang w:eastAsia="ru-RU"/>
        </w:rPr>
        <w:t>ие, но и технологическую карту.</w:t>
      </w:r>
    </w:p>
    <w:p w:rsidR="00A036F4" w:rsidRPr="007A4EF4" w:rsidRDefault="00A036F4" w:rsidP="007A4EF4">
      <w:pPr>
        <w:widowControl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392BC4" w:rsidRPr="007A4EF4" w:rsidRDefault="00580F72" w:rsidP="007A4EF4">
      <w:pPr>
        <w:pStyle w:val="1"/>
        <w:keepNext w:val="0"/>
        <w:keepLines w:val="0"/>
        <w:widowControl w:val="0"/>
        <w:spacing w:before="0" w:line="360" w:lineRule="auto"/>
        <w:ind w:firstLine="709"/>
        <w:jc w:val="center"/>
        <w:rPr>
          <w:rFonts w:ascii="Times New Roman" w:eastAsia="Calibri" w:hAnsi="Times New Roman" w:cs="Times New Roman"/>
          <w:b/>
          <w:color w:val="auto"/>
          <w:sz w:val="24"/>
          <w:szCs w:val="24"/>
          <w:lang w:eastAsia="ru-RU"/>
        </w:rPr>
      </w:pPr>
      <w:bookmarkStart w:id="6" w:name="_Toc198556377"/>
      <w:r>
        <w:rPr>
          <w:rFonts w:ascii="Times New Roman" w:eastAsia="Calibri" w:hAnsi="Times New Roman" w:cs="Times New Roman"/>
          <w:b/>
          <w:color w:val="auto"/>
          <w:sz w:val="24"/>
          <w:szCs w:val="24"/>
          <w:lang w:eastAsia="ru-RU"/>
        </w:rPr>
        <w:t xml:space="preserve">4 </w:t>
      </w:r>
      <w:r w:rsidR="00392BC4" w:rsidRPr="007A4EF4">
        <w:rPr>
          <w:rFonts w:ascii="Times New Roman" w:eastAsia="Calibri" w:hAnsi="Times New Roman" w:cs="Times New Roman"/>
          <w:b/>
          <w:color w:val="auto"/>
          <w:sz w:val="24"/>
          <w:szCs w:val="24"/>
          <w:lang w:eastAsia="ru-RU"/>
        </w:rPr>
        <w:t xml:space="preserve"> </w:t>
      </w:r>
      <w:r w:rsidR="009772D9" w:rsidRPr="007A4EF4">
        <w:rPr>
          <w:rFonts w:ascii="Times New Roman" w:eastAsia="Calibri" w:hAnsi="Times New Roman" w:cs="Times New Roman"/>
          <w:b/>
          <w:color w:val="auto"/>
          <w:sz w:val="24"/>
          <w:szCs w:val="24"/>
          <w:lang w:eastAsia="ru-RU"/>
        </w:rPr>
        <w:t>Подбор видео-мастер классов</w:t>
      </w:r>
      <w:bookmarkEnd w:id="6"/>
    </w:p>
    <w:p w:rsidR="00392BC4" w:rsidRPr="007A4EF4" w:rsidRDefault="00392BC4" w:rsidP="007A4EF4">
      <w:pPr>
        <w:widowControl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7A4EF4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Одним из эффективных методов воздействия на детей нашего возраста являются видеоролики. В них</w:t>
      </w:r>
      <w:r w:rsidRPr="007A4EF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7A4EF4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формы подачи материала современны, понятны любой аудитории, легко распространяемы и имеют прекрасные возможности легко и красочно передать главный смысл. Основное их достоинство – это возможность представить события, факты наглядно. </w:t>
      </w:r>
    </w:p>
    <w:p w:rsidR="00392BC4" w:rsidRPr="007A4EF4" w:rsidRDefault="009772D9" w:rsidP="007A4EF4">
      <w:pPr>
        <w:widowControl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7A4EF4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Видео-мастер классов по изготовлению якутских оберегов — это ролики, в которых рассказывается, как создавать якутские национальные украшения, в том числе обереги, с помощью различных техник и материалов.</w:t>
      </w:r>
    </w:p>
    <w:p w:rsidR="00392BC4" w:rsidRPr="007A4EF4" w:rsidRDefault="00F71F86" w:rsidP="007A4EF4">
      <w:pPr>
        <w:widowControl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7A4EF4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Поэтому</w:t>
      </w:r>
      <w:r w:rsidR="009772D9" w:rsidRPr="007A4EF4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 для усиления эффекта от нашего мастер-класса, я решила</w:t>
      </w:r>
      <w:r w:rsidR="00392BC4" w:rsidRPr="007A4EF4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 включить</w:t>
      </w:r>
      <w:r w:rsidR="009772D9" w:rsidRPr="007A4EF4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 в сценарий демонстрацию видео-мастер класса</w:t>
      </w:r>
      <w:r w:rsidR="00392BC4" w:rsidRPr="007A4EF4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38716B" w:rsidRPr="007A4EF4" w:rsidRDefault="00392BC4" w:rsidP="007A4EF4">
      <w:pPr>
        <w:widowControl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7A4EF4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К данному вопросу мы подошли очень серьезно, изучили множество сайто</w:t>
      </w:r>
      <w:r w:rsidR="009772D9" w:rsidRPr="007A4EF4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в, где транслировали мастер-классы</w:t>
      </w:r>
      <w:r w:rsidRPr="007A4EF4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 и вместе с педагогом выбрали подходящие на наш взгляд:</w:t>
      </w:r>
    </w:p>
    <w:p w:rsidR="0038716B" w:rsidRPr="007A4EF4" w:rsidRDefault="00DD116F" w:rsidP="007A4EF4">
      <w:pPr>
        <w:widowControl w:val="0"/>
        <w:numPr>
          <w:ilvl w:val="0"/>
          <w:numId w:val="34"/>
        </w:numPr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A4EF4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lastRenderedPageBreak/>
        <w:t>Передача «Мы вам покажем». Видео мастер-класс: Якутский оберег «</w:t>
      </w:r>
      <w:proofErr w:type="spellStart"/>
      <w:r w:rsidRPr="007A4EF4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Биэс</w:t>
      </w:r>
      <w:proofErr w:type="spellEnd"/>
      <w:r w:rsidRPr="007A4EF4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7A4EF4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харах</w:t>
      </w:r>
      <w:proofErr w:type="spellEnd"/>
      <w:r w:rsidRPr="007A4EF4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» </w:t>
      </w:r>
      <w:hyperlink r:id="rId9" w:history="1">
        <w:r w:rsidR="0038716B" w:rsidRPr="007A4EF4">
          <w:rPr>
            <w:rStyle w:val="a6"/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https://vk.com/video-74852417_456252783</w:t>
        </w:r>
      </w:hyperlink>
      <w:r w:rsidR="0038716B" w:rsidRPr="007A4EF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</w:p>
    <w:p w:rsidR="00DD116F" w:rsidRPr="007A4EF4" w:rsidRDefault="00534EB4" w:rsidP="007A4EF4">
      <w:pPr>
        <w:widowControl w:val="0"/>
        <w:numPr>
          <w:ilvl w:val="0"/>
          <w:numId w:val="34"/>
        </w:numPr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A4EF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</w:t>
      </w:r>
      <w:r w:rsidR="00DD116F" w:rsidRPr="007A4EF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нлайн-сервис</w:t>
      </w:r>
      <w:r w:rsidRPr="007A4EF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proofErr w:type="spellStart"/>
      <w:r w:rsidRPr="007A4EF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Rutube</w:t>
      </w:r>
      <w:proofErr w:type="spellEnd"/>
      <w:r w:rsidR="00DD116F" w:rsidRPr="007A4EF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 Видео мастер-класса: Якутский оберег «Талисман здоровья»</w:t>
      </w:r>
    </w:p>
    <w:p w:rsidR="0038716B" w:rsidRPr="007A4EF4" w:rsidRDefault="0026130D" w:rsidP="007A4EF4">
      <w:pPr>
        <w:widowControl w:val="0"/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hyperlink r:id="rId10" w:history="1">
        <w:r w:rsidR="00DD116F" w:rsidRPr="007A4EF4">
          <w:rPr>
            <w:rStyle w:val="a6"/>
            <w:rFonts w:ascii="Times New Roman" w:eastAsia="Calibri" w:hAnsi="Times New Roman" w:cs="Times New Roman"/>
            <w:sz w:val="24"/>
            <w:szCs w:val="24"/>
            <w:shd w:val="clear" w:color="auto" w:fill="FFFFFF"/>
          </w:rPr>
          <w:t>https://rutube.ru/video/4a0b3f7787f979638a7c5707446daeeb/</w:t>
        </w:r>
      </w:hyperlink>
      <w:r w:rsidR="00DD116F" w:rsidRPr="007A4EF4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3C1409" w:rsidRDefault="003C1409" w:rsidP="00580F72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036F4" w:rsidRPr="00EB3E9F" w:rsidRDefault="00A036F4" w:rsidP="007A4EF4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631D3" w:rsidRPr="000E6EA6" w:rsidRDefault="006631D3" w:rsidP="007A4EF4">
      <w:pPr>
        <w:pStyle w:val="1"/>
        <w:keepNext w:val="0"/>
        <w:keepLines w:val="0"/>
        <w:widowControl w:val="0"/>
        <w:spacing w:before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auto"/>
          <w:sz w:val="24"/>
          <w:szCs w:val="24"/>
          <w:lang w:eastAsia="ru-RU"/>
        </w:rPr>
      </w:pPr>
      <w:bookmarkStart w:id="7" w:name="_Toc198556379"/>
      <w:r w:rsidRPr="000E6EA6">
        <w:rPr>
          <w:rFonts w:ascii="Times New Roman" w:eastAsia="Times New Roman" w:hAnsi="Times New Roman" w:cs="Times New Roman"/>
          <w:b/>
          <w:color w:val="auto"/>
          <w:sz w:val="24"/>
          <w:szCs w:val="24"/>
          <w:lang w:eastAsia="ru-RU"/>
        </w:rPr>
        <w:t>Заключение</w:t>
      </w:r>
      <w:bookmarkEnd w:id="7"/>
    </w:p>
    <w:p w:rsidR="00FF3117" w:rsidRPr="007F3304" w:rsidRDefault="00FF3117" w:rsidP="007A4EF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3304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результате проделанной работы в теорети</w:t>
      </w:r>
      <w:r w:rsidR="002F035F" w:rsidRPr="007F33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ческой части мы познакомились с </w:t>
      </w:r>
      <w:proofErr w:type="gramStart"/>
      <w:r w:rsidR="002F035F" w:rsidRPr="007F3304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традиционными</w:t>
      </w:r>
      <w:proofErr w:type="gramEnd"/>
      <w:r w:rsidR="002F035F" w:rsidRPr="007F33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якутских оберегов и талисманов</w:t>
      </w:r>
      <w:r w:rsidRPr="007F3304">
        <w:rPr>
          <w:rFonts w:ascii="Times New Roman" w:eastAsia="Calibri" w:hAnsi="Times New Roman" w:cs="Times New Roman"/>
          <w:sz w:val="24"/>
          <w:szCs w:val="24"/>
          <w:lang w:eastAsia="ru-RU"/>
        </w:rPr>
        <w:t>; изучили методику проведения творческого-мастер-класса.</w:t>
      </w:r>
    </w:p>
    <w:p w:rsidR="00FF3117" w:rsidRPr="007F3304" w:rsidRDefault="00FF3117" w:rsidP="007A4EF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F3304">
        <w:rPr>
          <w:rFonts w:ascii="Times New Roman" w:eastAsia="Times New Roman" w:hAnsi="Times New Roman" w:cs="Times New Roman"/>
          <w:sz w:val="24"/>
          <w:szCs w:val="24"/>
          <w:lang w:eastAsia="ru-RU"/>
        </w:rPr>
        <w:t>В практической части р</w:t>
      </w:r>
      <w:r w:rsidRPr="007F3304">
        <w:rPr>
          <w:rFonts w:ascii="Times New Roman" w:eastAsia="Calibri" w:hAnsi="Times New Roman" w:cs="Times New Roman"/>
          <w:sz w:val="24"/>
          <w:szCs w:val="24"/>
          <w:lang w:eastAsia="ru-RU"/>
        </w:rPr>
        <w:t>азработали сценарий творческого мастер-класса со всеми необходимыми материала</w:t>
      </w:r>
      <w:r w:rsidR="002F035F" w:rsidRPr="007F3304">
        <w:rPr>
          <w:rFonts w:ascii="Times New Roman" w:eastAsia="Calibri" w:hAnsi="Times New Roman" w:cs="Times New Roman"/>
          <w:sz w:val="24"/>
          <w:szCs w:val="24"/>
          <w:lang w:eastAsia="ru-RU"/>
        </w:rPr>
        <w:t>ми: текстами выступления ведущего</w:t>
      </w:r>
      <w:r w:rsidRPr="007F330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, </w:t>
      </w:r>
      <w:r w:rsidR="002F035F" w:rsidRPr="007F3304">
        <w:rPr>
          <w:rFonts w:ascii="Times New Roman" w:eastAsia="Calibri" w:hAnsi="Times New Roman" w:cs="Times New Roman"/>
          <w:sz w:val="24"/>
          <w:szCs w:val="24"/>
          <w:lang w:eastAsia="ru-RU"/>
        </w:rPr>
        <w:t>технологическая карта якутского оберега, видео мастер-класса</w:t>
      </w:r>
      <w:r w:rsidRPr="007F3304">
        <w:rPr>
          <w:rFonts w:ascii="Times New Roman" w:eastAsia="Calibri" w:hAnsi="Times New Roman" w:cs="Times New Roman"/>
          <w:sz w:val="24"/>
          <w:szCs w:val="24"/>
          <w:lang w:eastAsia="ru-RU"/>
        </w:rPr>
        <w:t>.</w:t>
      </w:r>
    </w:p>
    <w:p w:rsidR="002F035F" w:rsidRPr="007F3304" w:rsidRDefault="002F035F" w:rsidP="007A4EF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330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Практическое занятие по созданию собственного оберега стало кульминацией проекта. Участники не только проявили творческий подход, но и ощутили связь с культурным наследием своего народа. Создание оберега стало не просто занятием, но и способом самовыражения, что позволило каждому участнику внести частичку себя в тра</w:t>
      </w:r>
      <w:r w:rsidR="009C64D7">
        <w:rPr>
          <w:rFonts w:ascii="Times New Roman" w:eastAsia="Times New Roman" w:hAnsi="Times New Roman" w:cs="Times New Roman"/>
          <w:sz w:val="24"/>
          <w:szCs w:val="24"/>
          <w:lang w:eastAsia="ru-RU"/>
        </w:rPr>
        <w:t>диционное искусство. Мастер-класс по созданию оберегов способствовал</w:t>
      </w:r>
      <w:r w:rsidRPr="007F33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формированию уважения к культуре и традициям, а также пониманию их значимости в современном мире. Опрос, проведенный среди участников, показал, что интерес к якутской культуре значительно возрос после изготовления оберега. Многие отметили, что узнали много нового о своих корнях и традициях, что способствовало формированию идентичности и гордости за свою культуру. Результаты опроса также выявили, что обучающиеся готовы углублять свои знания о якутской культуре и участвовать в подобных проектах в будущем. Перспективы дальнейшей работы в этом направлении открывают новые горизонты для изучения и сохранения культурного наследия, что, безусловно, является важной задачей для будущих поколений. Таким образом, проект по приобщению обучающихся к якутской культуре через создание национального оберега стал успешным шагом в направлении повышения информированности о традициях народа Саха. Он продемонстрировал, что через практическое взаимодействие с культурой можно не только сохранить, но и передать её ценности новым поколениям, что является важной задачей для всех нас.</w:t>
      </w:r>
    </w:p>
    <w:p w:rsidR="00FF3117" w:rsidRPr="007F3304" w:rsidRDefault="00FF3117" w:rsidP="007A4EF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3304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Таким образом: цель исследования достигнута, задачи выполнены, гипотеза доказана.</w:t>
      </w:r>
    </w:p>
    <w:p w:rsidR="007A4EF4" w:rsidRPr="00580F72" w:rsidRDefault="007F3304" w:rsidP="00580F72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33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заключение данной работы можно подвести итоги, касающиеся важности приобщения </w:t>
      </w:r>
      <w:proofErr w:type="gramStart"/>
      <w:r w:rsidRPr="007F3304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Pr="007F33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якутской культуре через создани</w:t>
      </w:r>
      <w:r w:rsidR="00580F72">
        <w:rPr>
          <w:rFonts w:ascii="Times New Roman" w:eastAsia="Times New Roman" w:hAnsi="Times New Roman" w:cs="Times New Roman"/>
          <w:sz w:val="24"/>
          <w:szCs w:val="24"/>
          <w:lang w:eastAsia="ru-RU"/>
        </w:rPr>
        <w:t>е национального оберега.</w:t>
      </w:r>
    </w:p>
    <w:p w:rsidR="006743DF" w:rsidRPr="000E6EA6" w:rsidRDefault="00C16717" w:rsidP="000E6EA6">
      <w:pPr>
        <w:pStyle w:val="1"/>
        <w:keepNext w:val="0"/>
        <w:keepLines w:val="0"/>
        <w:widowControl w:val="0"/>
        <w:spacing w:before="0" w:line="360" w:lineRule="auto"/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8" w:name="_Toc198556380"/>
      <w:r w:rsidRPr="000E6EA6">
        <w:rPr>
          <w:rFonts w:ascii="Times New Roman" w:hAnsi="Times New Roman" w:cs="Times New Roman"/>
          <w:b/>
          <w:color w:val="auto"/>
          <w:sz w:val="24"/>
          <w:szCs w:val="24"/>
        </w:rPr>
        <w:lastRenderedPageBreak/>
        <w:t>Л</w:t>
      </w:r>
      <w:r w:rsidR="006743DF" w:rsidRPr="000E6EA6">
        <w:rPr>
          <w:rFonts w:ascii="Times New Roman" w:hAnsi="Times New Roman" w:cs="Times New Roman"/>
          <w:b/>
          <w:color w:val="auto"/>
          <w:sz w:val="24"/>
          <w:szCs w:val="24"/>
        </w:rPr>
        <w:t>итературы</w:t>
      </w:r>
      <w:bookmarkEnd w:id="8"/>
    </w:p>
    <w:p w:rsidR="006743DF" w:rsidRPr="00D41F2C" w:rsidRDefault="00D265B1" w:rsidP="00D265B1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D41F2C">
        <w:rPr>
          <w:rFonts w:ascii="Times New Roman" w:hAnsi="Times New Roman" w:cs="Times New Roman"/>
          <w:sz w:val="24"/>
          <w:szCs w:val="24"/>
        </w:rPr>
        <w:t>Анисимова Л.И. Символика якутских оберегов в контексте национальной культуры // Известия Якутского государственного университета. – 2018. – Т. 18, № 2. – С. 45–50.</w:t>
      </w:r>
    </w:p>
    <w:p w:rsidR="006743DF" w:rsidRPr="00D41F2C" w:rsidRDefault="006743DF" w:rsidP="006743DF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D41F2C">
        <w:rPr>
          <w:rFonts w:ascii="Times New Roman" w:hAnsi="Times New Roman" w:cs="Times New Roman"/>
          <w:sz w:val="24"/>
          <w:szCs w:val="24"/>
        </w:rPr>
        <w:t>Васильева М. А. Традиционное искусство народов Якутии / Васильева М. А. — Новосибирск: Наука, 2024. — 245 с.</w:t>
      </w:r>
    </w:p>
    <w:p w:rsidR="006743DF" w:rsidRPr="00D41F2C" w:rsidRDefault="006743DF" w:rsidP="006743DF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D41F2C">
        <w:rPr>
          <w:rFonts w:ascii="Times New Roman" w:hAnsi="Times New Roman" w:cs="Times New Roman"/>
          <w:sz w:val="24"/>
          <w:szCs w:val="24"/>
        </w:rPr>
        <w:t>Гоголев С. А. История Якутии / Гоголев С. А. — Якутск: Якутский государственный университет, 2024. — 412 с.</w:t>
      </w:r>
    </w:p>
    <w:p w:rsidR="006743DF" w:rsidRPr="00D41F2C" w:rsidRDefault="006743DF" w:rsidP="006743DF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D41F2C">
        <w:rPr>
          <w:rFonts w:ascii="Times New Roman" w:hAnsi="Times New Roman" w:cs="Times New Roman"/>
          <w:sz w:val="24"/>
          <w:szCs w:val="24"/>
        </w:rPr>
        <w:t xml:space="preserve">Иванов С. В. Якутские народные промыслы / Иванов С. В. — Якутск: </w:t>
      </w:r>
      <w:proofErr w:type="spellStart"/>
      <w:r w:rsidRPr="00D41F2C">
        <w:rPr>
          <w:rFonts w:ascii="Times New Roman" w:hAnsi="Times New Roman" w:cs="Times New Roman"/>
          <w:sz w:val="24"/>
          <w:szCs w:val="24"/>
        </w:rPr>
        <w:t>Бичик</w:t>
      </w:r>
      <w:proofErr w:type="spellEnd"/>
      <w:r w:rsidRPr="00D41F2C">
        <w:rPr>
          <w:rFonts w:ascii="Times New Roman" w:hAnsi="Times New Roman" w:cs="Times New Roman"/>
          <w:sz w:val="24"/>
          <w:szCs w:val="24"/>
        </w:rPr>
        <w:t>, 2023. — 180 с.</w:t>
      </w:r>
    </w:p>
    <w:p w:rsidR="005E4A5B" w:rsidRPr="005E4A5B" w:rsidRDefault="005E4A5B" w:rsidP="005E4A5B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5E4A5B">
        <w:rPr>
          <w:rFonts w:ascii="Times New Roman" w:hAnsi="Times New Roman" w:cs="Times New Roman"/>
          <w:sz w:val="24"/>
          <w:szCs w:val="24"/>
        </w:rPr>
        <w:t xml:space="preserve">Калинина С.Н. Рекомендации по организации и проведению мастер-класса. [Электронный ресурс]. Режим доступа: </w:t>
      </w:r>
      <w:hyperlink r:id="rId11" w:history="1">
        <w:r w:rsidRPr="009819CD">
          <w:rPr>
            <w:rStyle w:val="a6"/>
            <w:rFonts w:ascii="Times New Roman" w:hAnsi="Times New Roman" w:cs="Times New Roman"/>
            <w:sz w:val="24"/>
            <w:szCs w:val="24"/>
          </w:rPr>
          <w:t>https://dopobr.68edu.ru/archives/8999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6743DF" w:rsidRPr="00D41F2C" w:rsidRDefault="006743DF" w:rsidP="006743DF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D41F2C">
        <w:rPr>
          <w:rFonts w:ascii="Times New Roman" w:hAnsi="Times New Roman" w:cs="Times New Roman"/>
          <w:sz w:val="24"/>
          <w:szCs w:val="24"/>
        </w:rPr>
        <w:t xml:space="preserve">Кириллова Н. Н. Культурные традиции народов Якутии / Кириллова Н. Н. — Якутск: </w:t>
      </w:r>
      <w:proofErr w:type="spellStart"/>
      <w:r w:rsidRPr="00D41F2C">
        <w:rPr>
          <w:rFonts w:ascii="Times New Roman" w:hAnsi="Times New Roman" w:cs="Times New Roman"/>
          <w:sz w:val="24"/>
          <w:szCs w:val="24"/>
        </w:rPr>
        <w:t>ИГИиПМНС</w:t>
      </w:r>
      <w:proofErr w:type="spellEnd"/>
      <w:r w:rsidRPr="00D41F2C">
        <w:rPr>
          <w:rFonts w:ascii="Times New Roman" w:hAnsi="Times New Roman" w:cs="Times New Roman"/>
          <w:sz w:val="24"/>
          <w:szCs w:val="24"/>
        </w:rPr>
        <w:t xml:space="preserve"> СО РАН, 2024. — 298 с.</w:t>
      </w:r>
    </w:p>
    <w:p w:rsidR="006743DF" w:rsidRPr="00D41F2C" w:rsidRDefault="006743DF" w:rsidP="006743DF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D41F2C">
        <w:rPr>
          <w:rFonts w:ascii="Times New Roman" w:hAnsi="Times New Roman" w:cs="Times New Roman"/>
          <w:sz w:val="24"/>
          <w:szCs w:val="24"/>
        </w:rPr>
        <w:t>Леонтьева Г. М. Якутская национальная одежда / Леонтьева Г. М. — Якутск: Якутское книжное издательство, 2023. — 160 с.</w:t>
      </w:r>
    </w:p>
    <w:p w:rsidR="006743DF" w:rsidRPr="00D41F2C" w:rsidRDefault="006743DF" w:rsidP="006743DF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D41F2C">
        <w:rPr>
          <w:rFonts w:ascii="Times New Roman" w:hAnsi="Times New Roman" w:cs="Times New Roman"/>
          <w:sz w:val="24"/>
          <w:szCs w:val="24"/>
        </w:rPr>
        <w:t xml:space="preserve">Окороков А. В. Якутские обереги: символика и значение / Окороков А. В. — Якутск: </w:t>
      </w:r>
      <w:proofErr w:type="spellStart"/>
      <w:r w:rsidRPr="00D41F2C">
        <w:rPr>
          <w:rFonts w:ascii="Times New Roman" w:hAnsi="Times New Roman" w:cs="Times New Roman"/>
          <w:sz w:val="24"/>
          <w:szCs w:val="24"/>
        </w:rPr>
        <w:t>Бичик</w:t>
      </w:r>
      <w:proofErr w:type="spellEnd"/>
      <w:r w:rsidRPr="00D41F2C">
        <w:rPr>
          <w:rFonts w:ascii="Times New Roman" w:hAnsi="Times New Roman" w:cs="Times New Roman"/>
          <w:sz w:val="24"/>
          <w:szCs w:val="24"/>
        </w:rPr>
        <w:t>, 2024. — 210 с.</w:t>
      </w:r>
    </w:p>
    <w:p w:rsidR="006743DF" w:rsidRPr="00D41F2C" w:rsidRDefault="006743DF" w:rsidP="006743DF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D41F2C">
        <w:rPr>
          <w:rFonts w:ascii="Times New Roman" w:hAnsi="Times New Roman" w:cs="Times New Roman"/>
          <w:sz w:val="24"/>
          <w:szCs w:val="24"/>
        </w:rPr>
        <w:t>Попов А. А. Традиционное искусство народов Севера / Попов А. А. — Новосибирск: Наука, 2024. — 315 с.</w:t>
      </w:r>
    </w:p>
    <w:p w:rsidR="006743DF" w:rsidRPr="00D41F2C" w:rsidRDefault="006743DF" w:rsidP="006743DF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D41F2C">
        <w:rPr>
          <w:rFonts w:ascii="Times New Roman" w:hAnsi="Times New Roman" w:cs="Times New Roman"/>
          <w:sz w:val="24"/>
          <w:szCs w:val="24"/>
        </w:rPr>
        <w:t>Слепцов П. А. Якутская культура: традиции и современность / Слепцов П. А. — Якутск: Якутский государственный университет, 2023. — 280 с.</w:t>
      </w:r>
    </w:p>
    <w:p w:rsidR="006743DF" w:rsidRPr="00D41F2C" w:rsidRDefault="006743DF" w:rsidP="006743DF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D41F2C">
        <w:rPr>
          <w:rFonts w:ascii="Times New Roman" w:hAnsi="Times New Roman" w:cs="Times New Roman"/>
          <w:sz w:val="24"/>
          <w:szCs w:val="24"/>
        </w:rPr>
        <w:t>Соколова З. П. Этнография народов Якутии / Соколова З. П. — Москва: Наука, 2024. — 350 с.</w:t>
      </w:r>
    </w:p>
    <w:p w:rsidR="006631D3" w:rsidRPr="00D41F2C" w:rsidRDefault="006631D3" w:rsidP="006F60A5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34EB4" w:rsidRDefault="00534EB4" w:rsidP="00534EB4">
      <w:pPr>
        <w:spacing w:after="0" w:line="240" w:lineRule="auto"/>
        <w:ind w:left="714" w:right="357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Видео мастер-классов</w:t>
      </w:r>
      <w:r w:rsidRPr="00534EB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</w:p>
    <w:p w:rsidR="00534EB4" w:rsidRPr="00534EB4" w:rsidRDefault="00534EB4" w:rsidP="00534EB4">
      <w:pPr>
        <w:spacing w:after="0" w:line="240" w:lineRule="auto"/>
        <w:ind w:left="714" w:right="357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34EB4" w:rsidRDefault="00534EB4" w:rsidP="00534EB4">
      <w:pPr>
        <w:numPr>
          <w:ilvl w:val="0"/>
          <w:numId w:val="35"/>
        </w:numPr>
        <w:spacing w:before="240" w:after="24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534EB4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Передача «Мы вам покажем». Видео мастер-класс: Якутский оберег «</w:t>
      </w:r>
      <w:proofErr w:type="spellStart"/>
      <w:r w:rsidRPr="00534EB4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Биэс</w:t>
      </w:r>
      <w:proofErr w:type="spellEnd"/>
      <w:r w:rsidRPr="00534EB4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534EB4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харах</w:t>
      </w:r>
      <w:proofErr w:type="spellEnd"/>
      <w:r w:rsidRPr="00534EB4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» </w:t>
      </w:r>
      <w:hyperlink r:id="rId12" w:history="1">
        <w:r w:rsidRPr="00320B68">
          <w:rPr>
            <w:rStyle w:val="a6"/>
            <w:rFonts w:ascii="Times New Roman" w:eastAsia="Calibri" w:hAnsi="Times New Roman" w:cs="Times New Roman"/>
            <w:sz w:val="24"/>
            <w:szCs w:val="24"/>
            <w:shd w:val="clear" w:color="auto" w:fill="FFFFFF"/>
          </w:rPr>
          <w:t>https://vk.com/video-74852417_456252783</w:t>
        </w:r>
      </w:hyperlink>
      <w:r w:rsidRPr="00534EB4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534EB4" w:rsidRPr="00534EB4" w:rsidRDefault="00534EB4" w:rsidP="00534EB4">
      <w:pPr>
        <w:spacing w:before="240" w:after="240" w:line="240" w:lineRule="auto"/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</w:p>
    <w:p w:rsidR="00534EB4" w:rsidRPr="00534EB4" w:rsidRDefault="00534EB4" w:rsidP="00534EB4">
      <w:pPr>
        <w:numPr>
          <w:ilvl w:val="0"/>
          <w:numId w:val="35"/>
        </w:numPr>
        <w:spacing w:before="240" w:after="24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534EB4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Онлайн-сервис </w:t>
      </w:r>
      <w:proofErr w:type="spellStart"/>
      <w:r w:rsidRPr="00534EB4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Rutube</w:t>
      </w:r>
      <w:proofErr w:type="spellEnd"/>
      <w:r w:rsidRPr="00534EB4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. Видео мастер-класса: Якутский оберег «Талисман здоровья»</w:t>
      </w:r>
    </w:p>
    <w:p w:rsidR="00534EB4" w:rsidRDefault="0026130D" w:rsidP="00534EB4">
      <w:pPr>
        <w:spacing w:before="240" w:after="240" w:line="240" w:lineRule="auto"/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hyperlink r:id="rId13" w:history="1">
        <w:r w:rsidR="00534EB4" w:rsidRPr="00320B68">
          <w:rPr>
            <w:rStyle w:val="a6"/>
            <w:rFonts w:ascii="Times New Roman" w:eastAsia="Calibri" w:hAnsi="Times New Roman" w:cs="Times New Roman"/>
            <w:sz w:val="24"/>
            <w:szCs w:val="24"/>
            <w:shd w:val="clear" w:color="auto" w:fill="FFFFFF"/>
          </w:rPr>
          <w:t>https://rutube.ru/video/4a0b3f7787f979638a7c5707446daeeb/</w:t>
        </w:r>
      </w:hyperlink>
    </w:p>
    <w:p w:rsidR="006631D3" w:rsidRPr="00D41F2C" w:rsidRDefault="006631D3" w:rsidP="006F60A5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631D3" w:rsidRPr="00D41F2C" w:rsidRDefault="006631D3" w:rsidP="006F60A5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631D3" w:rsidRPr="00D41F2C" w:rsidRDefault="006631D3" w:rsidP="006F60A5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743DF" w:rsidRPr="00D41F2C" w:rsidRDefault="006743DF" w:rsidP="006F60A5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41F2C" w:rsidRDefault="00D41F2C" w:rsidP="00B06A8B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B7FA3" w:rsidRDefault="003B7FA3" w:rsidP="00B06A8B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B7FA3" w:rsidRDefault="003B7FA3" w:rsidP="00B06A8B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B7FA3" w:rsidRDefault="003B7FA3" w:rsidP="00B06A8B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B7FA3" w:rsidRDefault="003B7FA3" w:rsidP="00B06A8B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B7FA3" w:rsidRDefault="003B7FA3" w:rsidP="00B06A8B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E6EA6" w:rsidRDefault="000E6EA6" w:rsidP="002C6321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B7FA3" w:rsidRPr="00D41F2C" w:rsidRDefault="003B7FA3" w:rsidP="003C1409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A4EF4" w:rsidRDefault="007A4EF4" w:rsidP="00A036F4">
      <w:pPr>
        <w:pStyle w:val="1"/>
        <w:keepNext w:val="0"/>
        <w:keepLines w:val="0"/>
        <w:widowControl w:val="0"/>
        <w:spacing w:before="0" w:line="360" w:lineRule="auto"/>
        <w:jc w:val="right"/>
        <w:rPr>
          <w:rFonts w:ascii="Times New Roman" w:eastAsia="Times New Roman" w:hAnsi="Times New Roman" w:cs="Times New Roman"/>
          <w:b/>
          <w:color w:val="auto"/>
          <w:sz w:val="24"/>
          <w:szCs w:val="24"/>
          <w:lang w:eastAsia="ru-RU"/>
        </w:rPr>
      </w:pPr>
    </w:p>
    <w:p w:rsidR="006743DF" w:rsidRPr="00A036F4" w:rsidRDefault="006743DF" w:rsidP="00A036F4">
      <w:pPr>
        <w:pStyle w:val="1"/>
        <w:keepNext w:val="0"/>
        <w:keepLines w:val="0"/>
        <w:widowControl w:val="0"/>
        <w:spacing w:before="0" w:line="360" w:lineRule="auto"/>
        <w:jc w:val="right"/>
        <w:rPr>
          <w:rFonts w:ascii="Times New Roman" w:eastAsia="Times New Roman" w:hAnsi="Times New Roman" w:cs="Times New Roman"/>
          <w:b/>
          <w:color w:val="auto"/>
          <w:sz w:val="24"/>
          <w:szCs w:val="24"/>
          <w:lang w:eastAsia="ru-RU"/>
        </w:rPr>
      </w:pPr>
      <w:bookmarkStart w:id="9" w:name="_Toc198556382"/>
      <w:r w:rsidRPr="00A036F4">
        <w:rPr>
          <w:rFonts w:ascii="Times New Roman" w:eastAsia="Times New Roman" w:hAnsi="Times New Roman" w:cs="Times New Roman"/>
          <w:b/>
          <w:color w:val="auto"/>
          <w:sz w:val="24"/>
          <w:szCs w:val="24"/>
          <w:lang w:eastAsia="ru-RU"/>
        </w:rPr>
        <w:t xml:space="preserve">Приложение </w:t>
      </w:r>
      <w:bookmarkEnd w:id="9"/>
      <w:r w:rsidR="00580F72">
        <w:rPr>
          <w:rFonts w:ascii="Times New Roman" w:eastAsia="Times New Roman" w:hAnsi="Times New Roman" w:cs="Times New Roman"/>
          <w:b/>
          <w:color w:val="auto"/>
          <w:sz w:val="24"/>
          <w:szCs w:val="24"/>
          <w:lang w:eastAsia="ru-RU"/>
        </w:rPr>
        <w:t>1</w:t>
      </w:r>
    </w:p>
    <w:p w:rsidR="006743DF" w:rsidRPr="00D41F2C" w:rsidRDefault="006743DF" w:rsidP="006743DF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743DF" w:rsidRPr="00D41F2C" w:rsidRDefault="006743DF" w:rsidP="006743D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41F2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Технологическая карта последовательности изготовления </w:t>
      </w:r>
    </w:p>
    <w:p w:rsidR="006743DF" w:rsidRPr="00D41F2C" w:rsidRDefault="006743DF" w:rsidP="005C03F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41F2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якутского оберега</w:t>
      </w:r>
      <w:r w:rsidR="00861588" w:rsidRPr="00D41F2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C44A80" w:rsidRPr="00D41F2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</w:t>
      </w:r>
      <w:proofErr w:type="spellStart"/>
      <w:r w:rsidR="00C44A80" w:rsidRPr="00D41F2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Биэс</w:t>
      </w:r>
      <w:proofErr w:type="spellEnd"/>
      <w:r w:rsidR="00C44A80" w:rsidRPr="00D41F2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r w:rsidR="00C44A80" w:rsidRPr="00D41F2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харах</w:t>
      </w:r>
      <w:proofErr w:type="spellEnd"/>
      <w:r w:rsidR="00C44A80" w:rsidRPr="00D41F2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» </w:t>
      </w:r>
    </w:p>
    <w:p w:rsidR="006743DF" w:rsidRPr="00D41F2C" w:rsidRDefault="006743DF" w:rsidP="006743D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ab"/>
        <w:tblW w:w="10394" w:type="dxa"/>
        <w:tblInd w:w="-318" w:type="dxa"/>
        <w:tblLook w:val="04A0" w:firstRow="1" w:lastRow="0" w:firstColumn="1" w:lastColumn="0" w:noHBand="0" w:noVBand="1"/>
      </w:tblPr>
      <w:tblGrid>
        <w:gridCol w:w="4441"/>
        <w:gridCol w:w="3543"/>
        <w:gridCol w:w="2410"/>
      </w:tblGrid>
      <w:tr w:rsidR="006743DF" w:rsidRPr="00D41F2C" w:rsidTr="0032392A">
        <w:tc>
          <w:tcPr>
            <w:tcW w:w="10394" w:type="dxa"/>
            <w:gridSpan w:val="3"/>
          </w:tcPr>
          <w:p w:rsidR="006743DF" w:rsidRPr="00D41F2C" w:rsidRDefault="006743DF" w:rsidP="006743DF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D41F2C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Экономическое обоснование </w:t>
            </w:r>
          </w:p>
        </w:tc>
      </w:tr>
      <w:tr w:rsidR="006743DF" w:rsidRPr="00D41F2C" w:rsidTr="0032392A">
        <w:tc>
          <w:tcPr>
            <w:tcW w:w="4441" w:type="dxa"/>
          </w:tcPr>
          <w:p w:rsidR="006743DF" w:rsidRPr="00D41F2C" w:rsidRDefault="006743DF" w:rsidP="006743DF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D41F2C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Материалы</w:t>
            </w:r>
          </w:p>
        </w:tc>
        <w:tc>
          <w:tcPr>
            <w:tcW w:w="3543" w:type="dxa"/>
          </w:tcPr>
          <w:p w:rsidR="006743DF" w:rsidRPr="00D41F2C" w:rsidRDefault="006743DF" w:rsidP="006743DF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D41F2C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Кол-во</w:t>
            </w:r>
          </w:p>
        </w:tc>
        <w:tc>
          <w:tcPr>
            <w:tcW w:w="2410" w:type="dxa"/>
          </w:tcPr>
          <w:p w:rsidR="006743DF" w:rsidRPr="00D41F2C" w:rsidRDefault="006743DF" w:rsidP="006743DF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D41F2C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Цена</w:t>
            </w:r>
          </w:p>
        </w:tc>
      </w:tr>
      <w:tr w:rsidR="00714CAD" w:rsidRPr="00D41F2C" w:rsidTr="0032392A">
        <w:tc>
          <w:tcPr>
            <w:tcW w:w="4441" w:type="dxa"/>
          </w:tcPr>
          <w:p w:rsidR="00714CAD" w:rsidRPr="00D41F2C" w:rsidRDefault="00714CAD" w:rsidP="00714C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1F2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Стразы клеевые                                     </w:t>
            </w:r>
          </w:p>
        </w:tc>
        <w:tc>
          <w:tcPr>
            <w:tcW w:w="3543" w:type="dxa"/>
          </w:tcPr>
          <w:p w:rsidR="00714CAD" w:rsidRPr="00D41F2C" w:rsidRDefault="00714CAD" w:rsidP="003239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1F2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 пачка</w:t>
            </w:r>
          </w:p>
        </w:tc>
        <w:tc>
          <w:tcPr>
            <w:tcW w:w="2410" w:type="dxa"/>
          </w:tcPr>
          <w:p w:rsidR="00714CAD" w:rsidRPr="00D41F2C" w:rsidRDefault="00714CAD" w:rsidP="003239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1F2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100 руб.</w:t>
            </w:r>
          </w:p>
        </w:tc>
      </w:tr>
      <w:tr w:rsidR="006743DF" w:rsidRPr="00D41F2C" w:rsidTr="0032392A">
        <w:tc>
          <w:tcPr>
            <w:tcW w:w="4441" w:type="dxa"/>
          </w:tcPr>
          <w:p w:rsidR="006743DF" w:rsidRPr="00D41F2C" w:rsidRDefault="00714CAD" w:rsidP="006743DF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1F2C">
              <w:rPr>
                <w:rFonts w:ascii="Times New Roman" w:eastAsia="Calibri" w:hAnsi="Times New Roman" w:cs="Times New Roman"/>
                <w:sz w:val="24"/>
                <w:szCs w:val="24"/>
              </w:rPr>
              <w:t>Бисер белый (</w:t>
            </w:r>
            <w:r w:rsidRPr="00D41F2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</w:t>
            </w:r>
            <w:r w:rsidRPr="00D41F2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11)                               </w:t>
            </w:r>
          </w:p>
        </w:tc>
        <w:tc>
          <w:tcPr>
            <w:tcW w:w="3543" w:type="dxa"/>
          </w:tcPr>
          <w:p w:rsidR="006743DF" w:rsidRPr="00D41F2C" w:rsidRDefault="00714CAD" w:rsidP="0032392A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1F2C">
              <w:rPr>
                <w:rFonts w:ascii="Times New Roman" w:eastAsia="Calibri" w:hAnsi="Times New Roman" w:cs="Times New Roman"/>
                <w:sz w:val="24"/>
                <w:szCs w:val="24"/>
              </w:rPr>
              <w:t>1 шт. (10 г.)</w:t>
            </w:r>
          </w:p>
        </w:tc>
        <w:tc>
          <w:tcPr>
            <w:tcW w:w="2410" w:type="dxa"/>
          </w:tcPr>
          <w:p w:rsidR="006743DF" w:rsidRPr="00D41F2C" w:rsidRDefault="00714CAD" w:rsidP="0032392A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1F2C">
              <w:rPr>
                <w:rFonts w:ascii="Times New Roman" w:eastAsia="Calibri" w:hAnsi="Times New Roman" w:cs="Times New Roman"/>
                <w:sz w:val="24"/>
                <w:szCs w:val="24"/>
              </w:rPr>
              <w:t>50 руб.</w:t>
            </w:r>
          </w:p>
        </w:tc>
      </w:tr>
      <w:tr w:rsidR="00714CAD" w:rsidRPr="00D41F2C" w:rsidTr="0032392A">
        <w:tc>
          <w:tcPr>
            <w:tcW w:w="4441" w:type="dxa"/>
          </w:tcPr>
          <w:p w:rsidR="00714CAD" w:rsidRPr="00D41F2C" w:rsidRDefault="00714CAD" w:rsidP="00714CAD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1F2C">
              <w:rPr>
                <w:rFonts w:ascii="Times New Roman" w:eastAsia="Calibri" w:hAnsi="Times New Roman" w:cs="Times New Roman"/>
                <w:sz w:val="24"/>
                <w:szCs w:val="24"/>
              </w:rPr>
              <w:t>Бисер черный (</w:t>
            </w:r>
            <w:r w:rsidRPr="00D41F2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</w:t>
            </w:r>
            <w:r w:rsidRPr="00D41F2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11)                               </w:t>
            </w:r>
          </w:p>
        </w:tc>
        <w:tc>
          <w:tcPr>
            <w:tcW w:w="3543" w:type="dxa"/>
          </w:tcPr>
          <w:p w:rsidR="00714CAD" w:rsidRPr="00D41F2C" w:rsidRDefault="00714CAD" w:rsidP="0032392A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1F2C">
              <w:rPr>
                <w:rFonts w:ascii="Times New Roman" w:eastAsia="Calibri" w:hAnsi="Times New Roman" w:cs="Times New Roman"/>
                <w:sz w:val="24"/>
                <w:szCs w:val="24"/>
              </w:rPr>
              <w:t>1 шт. (10 г.)</w:t>
            </w:r>
          </w:p>
        </w:tc>
        <w:tc>
          <w:tcPr>
            <w:tcW w:w="2410" w:type="dxa"/>
          </w:tcPr>
          <w:p w:rsidR="00714CAD" w:rsidRPr="00D41F2C" w:rsidRDefault="00714CAD" w:rsidP="0032392A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1F2C">
              <w:rPr>
                <w:rFonts w:ascii="Times New Roman" w:eastAsia="Calibri" w:hAnsi="Times New Roman" w:cs="Times New Roman"/>
                <w:sz w:val="24"/>
                <w:szCs w:val="24"/>
              </w:rPr>
              <w:t>50 руб.</w:t>
            </w:r>
          </w:p>
        </w:tc>
      </w:tr>
      <w:tr w:rsidR="00714CAD" w:rsidRPr="00D41F2C" w:rsidTr="0032392A">
        <w:tc>
          <w:tcPr>
            <w:tcW w:w="4441" w:type="dxa"/>
          </w:tcPr>
          <w:p w:rsidR="00714CAD" w:rsidRPr="00D41F2C" w:rsidRDefault="00714CAD" w:rsidP="00714C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1F2C">
              <w:rPr>
                <w:rFonts w:ascii="Times New Roman" w:hAnsi="Times New Roman" w:cs="Times New Roman"/>
                <w:sz w:val="24"/>
                <w:szCs w:val="24"/>
              </w:rPr>
              <w:t xml:space="preserve">Бусины круглые (4 мм)                       </w:t>
            </w:r>
          </w:p>
        </w:tc>
        <w:tc>
          <w:tcPr>
            <w:tcW w:w="3543" w:type="dxa"/>
          </w:tcPr>
          <w:p w:rsidR="00714CAD" w:rsidRPr="00D41F2C" w:rsidRDefault="0032392A" w:rsidP="003239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1F2C">
              <w:rPr>
                <w:rFonts w:ascii="Times New Roman" w:hAnsi="Times New Roman" w:cs="Times New Roman"/>
                <w:sz w:val="24"/>
                <w:szCs w:val="24"/>
              </w:rPr>
              <w:t>1 шт. (</w:t>
            </w:r>
            <w:r w:rsidR="00714CAD" w:rsidRPr="00D41F2C">
              <w:rPr>
                <w:rFonts w:ascii="Times New Roman" w:hAnsi="Times New Roman" w:cs="Times New Roman"/>
                <w:sz w:val="24"/>
                <w:szCs w:val="24"/>
              </w:rPr>
              <w:t>20 г.)</w:t>
            </w:r>
          </w:p>
        </w:tc>
        <w:tc>
          <w:tcPr>
            <w:tcW w:w="2410" w:type="dxa"/>
          </w:tcPr>
          <w:p w:rsidR="00714CAD" w:rsidRPr="00D41F2C" w:rsidRDefault="00714CAD" w:rsidP="003239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1F2C">
              <w:rPr>
                <w:rFonts w:ascii="Times New Roman" w:hAnsi="Times New Roman" w:cs="Times New Roman"/>
                <w:sz w:val="24"/>
                <w:szCs w:val="24"/>
              </w:rPr>
              <w:t>70 руб.</w:t>
            </w:r>
          </w:p>
        </w:tc>
      </w:tr>
      <w:tr w:rsidR="00714CAD" w:rsidRPr="00D41F2C" w:rsidTr="0032392A">
        <w:tc>
          <w:tcPr>
            <w:tcW w:w="4441" w:type="dxa"/>
          </w:tcPr>
          <w:p w:rsidR="00714CAD" w:rsidRPr="00D41F2C" w:rsidRDefault="00714CAD" w:rsidP="00714CAD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1F2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Клей Момент                                        </w:t>
            </w:r>
          </w:p>
        </w:tc>
        <w:tc>
          <w:tcPr>
            <w:tcW w:w="3543" w:type="dxa"/>
          </w:tcPr>
          <w:p w:rsidR="00714CAD" w:rsidRPr="00D41F2C" w:rsidRDefault="00441864" w:rsidP="0032392A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1F2C">
              <w:rPr>
                <w:rFonts w:ascii="Times New Roman" w:eastAsia="Calibri" w:hAnsi="Times New Roman" w:cs="Times New Roman"/>
                <w:sz w:val="24"/>
                <w:szCs w:val="24"/>
              </w:rPr>
              <w:t>1 шт. (</w:t>
            </w:r>
            <w:r w:rsidR="00714CAD" w:rsidRPr="00D41F2C">
              <w:rPr>
                <w:rFonts w:ascii="Times New Roman" w:eastAsia="Calibri" w:hAnsi="Times New Roman" w:cs="Times New Roman"/>
                <w:sz w:val="24"/>
                <w:szCs w:val="24"/>
              </w:rPr>
              <w:t>30 мл.)</w:t>
            </w:r>
          </w:p>
        </w:tc>
        <w:tc>
          <w:tcPr>
            <w:tcW w:w="2410" w:type="dxa"/>
          </w:tcPr>
          <w:p w:rsidR="00714CAD" w:rsidRPr="00D41F2C" w:rsidRDefault="00714CAD" w:rsidP="0032392A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1F2C">
              <w:rPr>
                <w:rFonts w:ascii="Times New Roman" w:eastAsia="Calibri" w:hAnsi="Times New Roman" w:cs="Times New Roman"/>
                <w:sz w:val="24"/>
                <w:szCs w:val="24"/>
              </w:rPr>
              <w:t>145 руб.</w:t>
            </w:r>
          </w:p>
        </w:tc>
      </w:tr>
      <w:tr w:rsidR="00714CAD" w:rsidRPr="00D41F2C" w:rsidTr="0032392A">
        <w:tc>
          <w:tcPr>
            <w:tcW w:w="4441" w:type="dxa"/>
          </w:tcPr>
          <w:p w:rsidR="00714CAD" w:rsidRPr="00D41F2C" w:rsidRDefault="0032392A" w:rsidP="00714CAD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1F2C">
              <w:rPr>
                <w:rFonts w:ascii="Times New Roman" w:eastAsia="Calibri" w:hAnsi="Times New Roman" w:cs="Times New Roman"/>
                <w:sz w:val="24"/>
                <w:szCs w:val="24"/>
              </w:rPr>
              <w:t>Белая с</w:t>
            </w:r>
            <w:r w:rsidR="00714CAD" w:rsidRPr="00D41F2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тразовая цепь (SS6 2мм)                       </w:t>
            </w:r>
          </w:p>
        </w:tc>
        <w:tc>
          <w:tcPr>
            <w:tcW w:w="3543" w:type="dxa"/>
          </w:tcPr>
          <w:p w:rsidR="00714CAD" w:rsidRPr="00D41F2C" w:rsidRDefault="00714CAD" w:rsidP="0032392A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1F2C">
              <w:rPr>
                <w:rFonts w:ascii="Times New Roman" w:eastAsia="Calibri" w:hAnsi="Times New Roman" w:cs="Times New Roman"/>
                <w:sz w:val="24"/>
                <w:szCs w:val="24"/>
              </w:rPr>
              <w:t>20 см.</w:t>
            </w:r>
          </w:p>
        </w:tc>
        <w:tc>
          <w:tcPr>
            <w:tcW w:w="2410" w:type="dxa"/>
          </w:tcPr>
          <w:p w:rsidR="00714CAD" w:rsidRPr="00D41F2C" w:rsidRDefault="00714CAD" w:rsidP="0032392A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1F2C">
              <w:rPr>
                <w:rFonts w:ascii="Times New Roman" w:eastAsia="Calibri" w:hAnsi="Times New Roman" w:cs="Times New Roman"/>
                <w:sz w:val="24"/>
                <w:szCs w:val="24"/>
              </w:rPr>
              <w:t>45 руб.</w:t>
            </w:r>
          </w:p>
        </w:tc>
      </w:tr>
      <w:tr w:rsidR="00714CAD" w:rsidRPr="00D41F2C" w:rsidTr="0032392A">
        <w:tc>
          <w:tcPr>
            <w:tcW w:w="4441" w:type="dxa"/>
          </w:tcPr>
          <w:p w:rsidR="00714CAD" w:rsidRPr="00D41F2C" w:rsidRDefault="00714CAD" w:rsidP="00714CAD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1F2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Фетр белый                                              </w:t>
            </w:r>
          </w:p>
        </w:tc>
        <w:tc>
          <w:tcPr>
            <w:tcW w:w="3543" w:type="dxa"/>
          </w:tcPr>
          <w:p w:rsidR="00714CAD" w:rsidRPr="00D41F2C" w:rsidRDefault="00714CAD" w:rsidP="0032392A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1F2C">
              <w:rPr>
                <w:rFonts w:ascii="Times New Roman" w:eastAsia="Calibri" w:hAnsi="Times New Roman" w:cs="Times New Roman"/>
                <w:sz w:val="24"/>
                <w:szCs w:val="24"/>
              </w:rPr>
              <w:t>1 лист</w:t>
            </w:r>
          </w:p>
        </w:tc>
        <w:tc>
          <w:tcPr>
            <w:tcW w:w="2410" w:type="dxa"/>
          </w:tcPr>
          <w:p w:rsidR="00714CAD" w:rsidRPr="00D41F2C" w:rsidRDefault="00714CAD" w:rsidP="0032392A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1F2C">
              <w:rPr>
                <w:rFonts w:ascii="Times New Roman" w:eastAsia="Calibri" w:hAnsi="Times New Roman" w:cs="Times New Roman"/>
                <w:sz w:val="24"/>
                <w:szCs w:val="24"/>
              </w:rPr>
              <w:t>30 руб.</w:t>
            </w:r>
          </w:p>
        </w:tc>
      </w:tr>
      <w:tr w:rsidR="00714CAD" w:rsidRPr="00D41F2C" w:rsidTr="0032392A">
        <w:tc>
          <w:tcPr>
            <w:tcW w:w="4441" w:type="dxa"/>
          </w:tcPr>
          <w:p w:rsidR="00714CAD" w:rsidRPr="00D41F2C" w:rsidRDefault="00714CAD" w:rsidP="00714CAD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1F2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Штифт петлевой (2 мм)                      </w:t>
            </w:r>
          </w:p>
        </w:tc>
        <w:tc>
          <w:tcPr>
            <w:tcW w:w="3543" w:type="dxa"/>
          </w:tcPr>
          <w:p w:rsidR="00714CAD" w:rsidRPr="00D41F2C" w:rsidRDefault="00714CAD" w:rsidP="0032392A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1F2C">
              <w:rPr>
                <w:rFonts w:ascii="Times New Roman" w:eastAsia="Calibri" w:hAnsi="Times New Roman" w:cs="Times New Roman"/>
                <w:sz w:val="24"/>
                <w:szCs w:val="24"/>
              </w:rPr>
              <w:t>1 пачка (10 шт.)</w:t>
            </w:r>
          </w:p>
        </w:tc>
        <w:tc>
          <w:tcPr>
            <w:tcW w:w="2410" w:type="dxa"/>
          </w:tcPr>
          <w:p w:rsidR="00714CAD" w:rsidRPr="00D41F2C" w:rsidRDefault="00714CAD" w:rsidP="0032392A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1F2C">
              <w:rPr>
                <w:rFonts w:ascii="Times New Roman" w:eastAsia="Calibri" w:hAnsi="Times New Roman" w:cs="Times New Roman"/>
                <w:sz w:val="24"/>
                <w:szCs w:val="24"/>
              </w:rPr>
              <w:t>40 руб.</w:t>
            </w:r>
          </w:p>
        </w:tc>
      </w:tr>
      <w:tr w:rsidR="00714CAD" w:rsidRPr="00D41F2C" w:rsidTr="0032392A">
        <w:tc>
          <w:tcPr>
            <w:tcW w:w="4441" w:type="dxa"/>
          </w:tcPr>
          <w:p w:rsidR="00714CAD" w:rsidRPr="00D41F2C" w:rsidRDefault="00714CAD" w:rsidP="00714CAD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1F2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Держатель для оберега                        </w:t>
            </w:r>
          </w:p>
        </w:tc>
        <w:tc>
          <w:tcPr>
            <w:tcW w:w="3543" w:type="dxa"/>
          </w:tcPr>
          <w:p w:rsidR="00714CAD" w:rsidRPr="00D41F2C" w:rsidRDefault="00714CAD" w:rsidP="0032392A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1F2C">
              <w:rPr>
                <w:rFonts w:ascii="Times New Roman" w:eastAsia="Calibri" w:hAnsi="Times New Roman" w:cs="Times New Roman"/>
                <w:sz w:val="24"/>
                <w:szCs w:val="24"/>
              </w:rPr>
              <w:t>1 пачка (5 шт.)</w:t>
            </w:r>
          </w:p>
        </w:tc>
        <w:tc>
          <w:tcPr>
            <w:tcW w:w="2410" w:type="dxa"/>
          </w:tcPr>
          <w:p w:rsidR="00714CAD" w:rsidRPr="00D41F2C" w:rsidRDefault="00714CAD" w:rsidP="0032392A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1F2C">
              <w:rPr>
                <w:rFonts w:ascii="Times New Roman" w:eastAsia="Calibri" w:hAnsi="Times New Roman" w:cs="Times New Roman"/>
                <w:sz w:val="24"/>
                <w:szCs w:val="24"/>
              </w:rPr>
              <w:t>120 руб.</w:t>
            </w:r>
          </w:p>
        </w:tc>
      </w:tr>
      <w:tr w:rsidR="00714CAD" w:rsidRPr="00D41F2C" w:rsidTr="0032392A">
        <w:trPr>
          <w:trHeight w:val="491"/>
        </w:trPr>
        <w:tc>
          <w:tcPr>
            <w:tcW w:w="10394" w:type="dxa"/>
            <w:gridSpan w:val="3"/>
          </w:tcPr>
          <w:p w:rsidR="00714CAD" w:rsidRPr="00D41F2C" w:rsidRDefault="00714CAD" w:rsidP="0032392A">
            <w:pPr>
              <w:contextualSpacing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1F2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Итого:</w:t>
            </w:r>
            <w:r w:rsidRPr="00D41F2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650 рублей</w:t>
            </w:r>
          </w:p>
        </w:tc>
      </w:tr>
    </w:tbl>
    <w:p w:rsidR="006743DF" w:rsidRPr="00D41F2C" w:rsidRDefault="006743DF" w:rsidP="006743D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41F2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Авторская технологическая карта</w:t>
      </w:r>
    </w:p>
    <w:tbl>
      <w:tblPr>
        <w:tblStyle w:val="11"/>
        <w:tblW w:w="10418" w:type="dxa"/>
        <w:tblInd w:w="-387" w:type="dxa"/>
        <w:tblLook w:val="04A0" w:firstRow="1" w:lastRow="0" w:firstColumn="1" w:lastColumn="0" w:noHBand="0" w:noVBand="1"/>
      </w:tblPr>
      <w:tblGrid>
        <w:gridCol w:w="458"/>
        <w:gridCol w:w="3439"/>
        <w:gridCol w:w="4111"/>
        <w:gridCol w:w="2410"/>
      </w:tblGrid>
      <w:tr w:rsidR="0032392A" w:rsidRPr="00D41F2C" w:rsidTr="005C03F3">
        <w:tc>
          <w:tcPr>
            <w:tcW w:w="458" w:type="dxa"/>
          </w:tcPr>
          <w:p w:rsidR="0032392A" w:rsidRPr="00D41F2C" w:rsidRDefault="0032392A" w:rsidP="0032392A">
            <w:pPr>
              <w:jc w:val="center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</w:pPr>
            <w:r w:rsidRPr="00D41F2C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  <w:t>№</w:t>
            </w:r>
          </w:p>
          <w:p w:rsidR="0032392A" w:rsidRPr="00D41F2C" w:rsidRDefault="0032392A" w:rsidP="0032392A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39" w:type="dxa"/>
          </w:tcPr>
          <w:p w:rsidR="0032392A" w:rsidRPr="00D41F2C" w:rsidRDefault="0032392A" w:rsidP="0032392A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41F2C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  <w:t>Технологическая операция</w:t>
            </w:r>
          </w:p>
        </w:tc>
        <w:tc>
          <w:tcPr>
            <w:tcW w:w="4111" w:type="dxa"/>
          </w:tcPr>
          <w:p w:rsidR="0032392A" w:rsidRPr="00D41F2C" w:rsidRDefault="0032392A" w:rsidP="0032392A">
            <w:pPr>
              <w:jc w:val="center"/>
              <w:textAlignment w:val="baseline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D41F2C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  <w:t>Последовательность выполнения</w:t>
            </w:r>
          </w:p>
        </w:tc>
        <w:tc>
          <w:tcPr>
            <w:tcW w:w="2410" w:type="dxa"/>
          </w:tcPr>
          <w:p w:rsidR="0032392A" w:rsidRPr="00D41F2C" w:rsidRDefault="0032392A" w:rsidP="0032392A">
            <w:pPr>
              <w:jc w:val="center"/>
              <w:textAlignment w:val="baseline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D41F2C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  <w:t>Материалы, инструменты</w:t>
            </w:r>
          </w:p>
        </w:tc>
      </w:tr>
      <w:tr w:rsidR="0032392A" w:rsidRPr="00D41F2C" w:rsidTr="005C03F3">
        <w:trPr>
          <w:trHeight w:val="1607"/>
        </w:trPr>
        <w:tc>
          <w:tcPr>
            <w:tcW w:w="458" w:type="dxa"/>
          </w:tcPr>
          <w:p w:rsidR="0032392A" w:rsidRPr="00D41F2C" w:rsidRDefault="0032392A" w:rsidP="0032392A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32392A" w:rsidRPr="00D41F2C" w:rsidRDefault="0032392A" w:rsidP="0032392A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32392A" w:rsidRPr="00D41F2C" w:rsidRDefault="0032392A" w:rsidP="0032392A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41F2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</w:p>
          <w:p w:rsidR="0032392A" w:rsidRPr="00D41F2C" w:rsidRDefault="0032392A" w:rsidP="0032392A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39" w:type="dxa"/>
          </w:tcPr>
          <w:p w:rsidR="0032392A" w:rsidRPr="00D41F2C" w:rsidRDefault="0032392A" w:rsidP="003C508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1F2C">
              <w:rPr>
                <w:rFonts w:ascii="Times New Roman" w:eastAsia="Calibri" w:hAnsi="Times New Roman" w:cs="Times New Roman"/>
                <w:sz w:val="24"/>
                <w:szCs w:val="24"/>
              </w:rPr>
              <w:t>Приг</w:t>
            </w:r>
            <w:r w:rsidR="00EC3AAB" w:rsidRPr="00D41F2C">
              <w:rPr>
                <w:rFonts w:ascii="Times New Roman" w:eastAsia="Calibri" w:hAnsi="Times New Roman" w:cs="Times New Roman"/>
                <w:sz w:val="24"/>
                <w:szCs w:val="24"/>
              </w:rPr>
              <w:t>отовить материалы и инструменты</w:t>
            </w:r>
          </w:p>
        </w:tc>
        <w:tc>
          <w:tcPr>
            <w:tcW w:w="4111" w:type="dxa"/>
          </w:tcPr>
          <w:p w:rsidR="0032392A" w:rsidRPr="00D41F2C" w:rsidRDefault="0032392A" w:rsidP="0032392A">
            <w:pPr>
              <w:jc w:val="center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2392A" w:rsidRPr="00D41F2C" w:rsidRDefault="00861588" w:rsidP="0032392A">
            <w:pPr>
              <w:jc w:val="center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1F2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6874FAE" wp14:editId="2008A61F">
                  <wp:extent cx="723900" cy="723900"/>
                  <wp:effectExtent l="0" t="0" r="0" b="0"/>
                  <wp:docPr id="35" name="Рисунок 35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41F2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</w:t>
            </w:r>
            <w:r w:rsidRPr="00D41F2C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6D9B9EC" wp14:editId="69BE5139">
                  <wp:extent cx="701040" cy="722722"/>
                  <wp:effectExtent l="0" t="0" r="3810" b="1270"/>
                  <wp:docPr id="36" name="Рисунок 36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1040" cy="7227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41F2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</w:t>
            </w:r>
            <w:r w:rsidRPr="00D41F2C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53EE447" wp14:editId="18C85934">
                  <wp:extent cx="708660" cy="708660"/>
                  <wp:effectExtent l="0" t="0" r="0" b="0"/>
                  <wp:docPr id="37" name="Рисунок 37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708660" cy="708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61588" w:rsidRPr="00D41F2C" w:rsidRDefault="00861588" w:rsidP="0032392A">
            <w:pPr>
              <w:jc w:val="center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32392A" w:rsidRPr="00D41F2C" w:rsidRDefault="0032392A" w:rsidP="0032392A">
            <w:pPr>
              <w:textAlignment w:val="baseline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D41F2C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 xml:space="preserve">Бисер белый, черный, </w:t>
            </w:r>
            <w:r w:rsidR="00525DD6" w:rsidRPr="00D41F2C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бусины</w:t>
            </w:r>
            <w:r w:rsidRPr="00D41F2C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, ножницы</w:t>
            </w:r>
            <w:r w:rsidR="00525DD6" w:rsidRPr="00D41F2C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, нитки, иголка стразова</w:t>
            </w:r>
            <w:r w:rsidR="00861588" w:rsidRPr="00D41F2C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я цепь, фетр белый и</w:t>
            </w:r>
            <w:r w:rsidR="00525DD6" w:rsidRPr="00D41F2C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 xml:space="preserve"> аксессуары для оберега</w:t>
            </w:r>
            <w:r w:rsidRPr="00D41F2C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.</w:t>
            </w:r>
          </w:p>
        </w:tc>
      </w:tr>
      <w:tr w:rsidR="0032392A" w:rsidRPr="00D41F2C" w:rsidTr="005C03F3">
        <w:trPr>
          <w:trHeight w:val="1405"/>
        </w:trPr>
        <w:tc>
          <w:tcPr>
            <w:tcW w:w="458" w:type="dxa"/>
          </w:tcPr>
          <w:p w:rsidR="0032392A" w:rsidRPr="00D41F2C" w:rsidRDefault="0032392A" w:rsidP="0032392A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32392A" w:rsidRPr="00D41F2C" w:rsidRDefault="0032392A" w:rsidP="0032392A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32392A" w:rsidRPr="00D41F2C" w:rsidRDefault="0032392A" w:rsidP="0032392A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41F2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439" w:type="dxa"/>
          </w:tcPr>
          <w:p w:rsidR="0032392A" w:rsidRPr="00D41F2C" w:rsidRDefault="00525DD6" w:rsidP="003C508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1F2C">
              <w:rPr>
                <w:rFonts w:ascii="Times New Roman" w:eastAsia="Calibri" w:hAnsi="Times New Roman" w:cs="Times New Roman"/>
                <w:sz w:val="24"/>
                <w:szCs w:val="24"/>
              </w:rPr>
              <w:t>Зарисовка эскиза оберега</w:t>
            </w:r>
          </w:p>
        </w:tc>
        <w:tc>
          <w:tcPr>
            <w:tcW w:w="4111" w:type="dxa"/>
          </w:tcPr>
          <w:p w:rsidR="00EC3AAB" w:rsidRPr="00D41F2C" w:rsidRDefault="00EC3AAB" w:rsidP="00525DD6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32392A" w:rsidRPr="00D41F2C" w:rsidRDefault="00EC3AAB" w:rsidP="00525DD6">
            <w:pPr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D41F2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9BBA9E6" wp14:editId="5F71DACF">
                  <wp:extent cx="895787" cy="728574"/>
                  <wp:effectExtent l="0" t="0" r="0" b="0"/>
                  <wp:docPr id="20" name="Рисунок 20" descr="C:\Users\User\AppData\Local\Microsoft\Windows\INetCache\Content.Word\415286_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AppData\Local\Microsoft\Windows\INetCache\Content.Word\415286_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787" cy="7285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41F2C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 xml:space="preserve">  </w:t>
            </w:r>
            <w:r w:rsidR="00525DD6" w:rsidRPr="00D41F2C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DE41383" wp14:editId="21CD5A0A">
                  <wp:extent cx="723900" cy="728809"/>
                  <wp:effectExtent l="0" t="0" r="0" b="0"/>
                  <wp:docPr id="19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7873" cy="7328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C3AAB" w:rsidRPr="00D41F2C" w:rsidRDefault="00EC3AAB" w:rsidP="00525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32392A" w:rsidRPr="00D41F2C" w:rsidRDefault="00EC3AAB" w:rsidP="0032392A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D41F2C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Лист бумаги, черный фломастер,б</w:t>
            </w:r>
            <w:r w:rsidR="00525DD6" w:rsidRPr="00D41F2C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елый фетр, карандашь, циркуль, линейка.</w:t>
            </w:r>
          </w:p>
        </w:tc>
      </w:tr>
      <w:tr w:rsidR="0032392A" w:rsidRPr="00D41F2C" w:rsidTr="005C03F3">
        <w:trPr>
          <w:trHeight w:val="1485"/>
        </w:trPr>
        <w:tc>
          <w:tcPr>
            <w:tcW w:w="458" w:type="dxa"/>
          </w:tcPr>
          <w:p w:rsidR="0032392A" w:rsidRPr="00D41F2C" w:rsidRDefault="0032392A" w:rsidP="0032392A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32392A" w:rsidRPr="00D41F2C" w:rsidRDefault="0032392A" w:rsidP="0032392A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32392A" w:rsidRPr="00D41F2C" w:rsidRDefault="0032392A" w:rsidP="0032392A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41F2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</w:t>
            </w:r>
          </w:p>
          <w:p w:rsidR="0032392A" w:rsidRPr="00D41F2C" w:rsidRDefault="0032392A" w:rsidP="0032392A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32392A" w:rsidRPr="00D41F2C" w:rsidRDefault="0032392A" w:rsidP="0032392A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32392A" w:rsidRPr="00D41F2C" w:rsidRDefault="0032392A" w:rsidP="0032392A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39" w:type="dxa"/>
          </w:tcPr>
          <w:p w:rsidR="0032392A" w:rsidRPr="00D41F2C" w:rsidRDefault="009B1864" w:rsidP="003C508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1F2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Изготовление оберега </w:t>
            </w:r>
          </w:p>
        </w:tc>
        <w:tc>
          <w:tcPr>
            <w:tcW w:w="4111" w:type="dxa"/>
          </w:tcPr>
          <w:p w:rsidR="00EC3AAB" w:rsidRPr="00D41F2C" w:rsidRDefault="00EC3AAB" w:rsidP="0032392A">
            <w:pPr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</w:p>
          <w:p w:rsidR="0032392A" w:rsidRPr="00D41F2C" w:rsidRDefault="00EC3AAB" w:rsidP="00EC3AAB">
            <w:pPr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D41F2C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324F835" wp14:editId="6C52F42D">
                  <wp:extent cx="762000" cy="752256"/>
                  <wp:effectExtent l="0" t="0" r="0" b="0"/>
                  <wp:docPr id="9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8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5498" cy="755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41F2C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 xml:space="preserve">   </w:t>
            </w:r>
            <w:r w:rsidRPr="00D41F2C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56E43FB" wp14:editId="3232C1BC">
                  <wp:extent cx="723900" cy="736856"/>
                  <wp:effectExtent l="0" t="0" r="0" b="635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4718" cy="7376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C3AAB" w:rsidRPr="00D41F2C" w:rsidRDefault="00EC3AAB" w:rsidP="00EC3AAB">
            <w:pPr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2410" w:type="dxa"/>
          </w:tcPr>
          <w:p w:rsidR="0032392A" w:rsidRPr="00D41F2C" w:rsidRDefault="00EC3AAB" w:rsidP="0032392A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D41F2C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Клеивые страцы, клей «Момент».</w:t>
            </w:r>
          </w:p>
        </w:tc>
      </w:tr>
      <w:tr w:rsidR="0032392A" w:rsidRPr="00D41F2C" w:rsidTr="005C03F3">
        <w:tc>
          <w:tcPr>
            <w:tcW w:w="458" w:type="dxa"/>
          </w:tcPr>
          <w:p w:rsidR="0032392A" w:rsidRPr="00D41F2C" w:rsidRDefault="0032392A" w:rsidP="0032392A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32392A" w:rsidRPr="00D41F2C" w:rsidRDefault="0032392A" w:rsidP="0032392A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41F2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3439" w:type="dxa"/>
          </w:tcPr>
          <w:p w:rsidR="0032392A" w:rsidRPr="00D41F2C" w:rsidRDefault="009B1864" w:rsidP="003C508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1F2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Вышивание бисером </w:t>
            </w:r>
          </w:p>
        </w:tc>
        <w:tc>
          <w:tcPr>
            <w:tcW w:w="4111" w:type="dxa"/>
          </w:tcPr>
          <w:p w:rsidR="005C03F3" w:rsidRPr="00D41F2C" w:rsidRDefault="005C03F3" w:rsidP="0032392A">
            <w:pPr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</w:p>
          <w:p w:rsidR="009B1864" w:rsidRPr="00D41F2C" w:rsidRDefault="009B1864" w:rsidP="005C03F3">
            <w:pPr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D41F2C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986B0DC" wp14:editId="3F3BD099">
                  <wp:extent cx="830580" cy="788598"/>
                  <wp:effectExtent l="0" t="0" r="762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9322" cy="7874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D41F2C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 xml:space="preserve">    </w:t>
            </w:r>
            <w:r w:rsidRPr="00D41F2C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4BE4DFA" wp14:editId="43C26C34">
                  <wp:extent cx="853440" cy="790931"/>
                  <wp:effectExtent l="0" t="0" r="3810" b="9525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6605" cy="7938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C03F3" w:rsidRPr="00D41F2C" w:rsidRDefault="005C03F3" w:rsidP="005C03F3">
            <w:pPr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2410" w:type="dxa"/>
          </w:tcPr>
          <w:p w:rsidR="0032392A" w:rsidRPr="00D41F2C" w:rsidRDefault="009B1864" w:rsidP="0032392A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D41F2C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Иголка, нитка, бисер белый и черный.</w:t>
            </w:r>
          </w:p>
        </w:tc>
      </w:tr>
      <w:tr w:rsidR="009B1864" w:rsidRPr="00D41F2C" w:rsidTr="005C03F3">
        <w:tc>
          <w:tcPr>
            <w:tcW w:w="458" w:type="dxa"/>
          </w:tcPr>
          <w:p w:rsidR="009B1864" w:rsidRPr="00D41F2C" w:rsidRDefault="009B1864" w:rsidP="0032392A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41F2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3439" w:type="dxa"/>
          </w:tcPr>
          <w:p w:rsidR="009B1864" w:rsidRPr="00D41F2C" w:rsidRDefault="003C5089" w:rsidP="003C508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1F2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Вышивание бусинами по </w:t>
            </w:r>
            <w:r w:rsidRPr="00D41F2C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кругу.</w:t>
            </w:r>
          </w:p>
        </w:tc>
        <w:tc>
          <w:tcPr>
            <w:tcW w:w="4111" w:type="dxa"/>
          </w:tcPr>
          <w:p w:rsidR="009B1864" w:rsidRPr="00D41F2C" w:rsidRDefault="009B1864" w:rsidP="0032392A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9B1864" w:rsidRPr="00D41F2C" w:rsidRDefault="009B1864" w:rsidP="009B186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D41F2C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29A7BC0D" wp14:editId="22E617AA">
                  <wp:extent cx="891540" cy="843461"/>
                  <wp:effectExtent l="0" t="0" r="381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009" cy="8524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D41F2C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     </w:t>
            </w:r>
            <w:r w:rsidRPr="00D41F2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0269F89" wp14:editId="14C32F40">
                  <wp:extent cx="887190" cy="835946"/>
                  <wp:effectExtent l="0" t="0" r="8255" b="2540"/>
                  <wp:docPr id="25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Рисунок 19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9901" cy="838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B1864" w:rsidRPr="00D41F2C" w:rsidRDefault="009B1864" w:rsidP="009B186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2410" w:type="dxa"/>
          </w:tcPr>
          <w:p w:rsidR="009B1864" w:rsidRPr="00D41F2C" w:rsidRDefault="003C5089" w:rsidP="0032392A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D41F2C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lastRenderedPageBreak/>
              <w:t xml:space="preserve">Черные бусины, </w:t>
            </w:r>
            <w:r w:rsidRPr="00D41F2C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lastRenderedPageBreak/>
              <w:t>нитки, иголка, ножницы.</w:t>
            </w:r>
          </w:p>
        </w:tc>
      </w:tr>
      <w:tr w:rsidR="009B1864" w:rsidRPr="00D41F2C" w:rsidTr="005C03F3">
        <w:tc>
          <w:tcPr>
            <w:tcW w:w="458" w:type="dxa"/>
          </w:tcPr>
          <w:p w:rsidR="009B1864" w:rsidRPr="00D41F2C" w:rsidRDefault="003C5089" w:rsidP="0032392A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41F2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6</w:t>
            </w:r>
          </w:p>
        </w:tc>
        <w:tc>
          <w:tcPr>
            <w:tcW w:w="3439" w:type="dxa"/>
          </w:tcPr>
          <w:p w:rsidR="009B1864" w:rsidRPr="00D41F2C" w:rsidRDefault="003C5089" w:rsidP="003C508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1F2C">
              <w:rPr>
                <w:rFonts w:ascii="Times New Roman" w:eastAsia="Calibri" w:hAnsi="Times New Roman" w:cs="Times New Roman"/>
                <w:sz w:val="24"/>
                <w:szCs w:val="24"/>
              </w:rPr>
              <w:t>Приклеиваем стразовую цепь. Третий круг мы делаем из черного и белого бисера. На две нитки нанизываем белый и черный бисер. Скручиваем нитки между собой и приклеиваем по кругу</w:t>
            </w:r>
            <w:r w:rsidR="006C4533" w:rsidRPr="00D41F2C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111" w:type="dxa"/>
          </w:tcPr>
          <w:p w:rsidR="003C5089" w:rsidRPr="00D41F2C" w:rsidRDefault="003C5089" w:rsidP="0032392A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9B1864" w:rsidRPr="00D41F2C" w:rsidRDefault="003C5089" w:rsidP="0032392A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D41F2C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07B8EC0" wp14:editId="6F202627">
                  <wp:extent cx="807984" cy="861060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984" cy="8610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D41F2C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   </w:t>
            </w:r>
            <w:r w:rsidRPr="00D41F2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F648E2B" wp14:editId="0FAEE5F6">
                  <wp:extent cx="821348" cy="861060"/>
                  <wp:effectExtent l="0" t="0" r="0" b="0"/>
                  <wp:docPr id="27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Рисунок 20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105" cy="860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C5089" w:rsidRPr="00D41F2C" w:rsidRDefault="003C5089" w:rsidP="0032392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9B1864" w:rsidRPr="00D41F2C" w:rsidRDefault="003C5089" w:rsidP="0032392A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D41F2C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Страз</w:t>
            </w:r>
            <w:r w:rsidR="006C4533" w:rsidRPr="00D41F2C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овая цепь, черный и белый бисер, нитки и иголки.</w:t>
            </w:r>
          </w:p>
        </w:tc>
      </w:tr>
      <w:tr w:rsidR="006C4533" w:rsidRPr="00D41F2C" w:rsidTr="005C03F3">
        <w:tc>
          <w:tcPr>
            <w:tcW w:w="458" w:type="dxa"/>
          </w:tcPr>
          <w:p w:rsidR="006C4533" w:rsidRPr="00D41F2C" w:rsidRDefault="006C4533" w:rsidP="0032392A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41F2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3439" w:type="dxa"/>
          </w:tcPr>
          <w:p w:rsidR="006C4533" w:rsidRPr="00D41F2C" w:rsidRDefault="006C4533" w:rsidP="003C508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1F2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Оформление </w:t>
            </w:r>
            <w:r w:rsidR="00935B54" w:rsidRPr="00D41F2C">
              <w:rPr>
                <w:rFonts w:ascii="Times New Roman" w:eastAsia="Calibri" w:hAnsi="Times New Roman" w:cs="Times New Roman"/>
                <w:sz w:val="24"/>
                <w:szCs w:val="24"/>
              </w:rPr>
              <w:t>обратной стороны оберега</w:t>
            </w:r>
            <w:r w:rsidRPr="00D41F2C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="005C03F3" w:rsidRPr="00D41F2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Приклеиваем круг из белого картона.</w:t>
            </w:r>
          </w:p>
        </w:tc>
        <w:tc>
          <w:tcPr>
            <w:tcW w:w="4111" w:type="dxa"/>
          </w:tcPr>
          <w:p w:rsidR="006C4533" w:rsidRPr="00D41F2C" w:rsidRDefault="006C4533" w:rsidP="006C4533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6C4533" w:rsidRPr="00D41F2C" w:rsidRDefault="006C4533" w:rsidP="006C4533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D41F2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365DCF9" wp14:editId="65DB05BC">
                  <wp:extent cx="769620" cy="789187"/>
                  <wp:effectExtent l="0" t="0" r="0" b="0"/>
                  <wp:docPr id="15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Рисунок 14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0360" cy="7899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41F2C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  </w:t>
            </w:r>
            <w:r w:rsidR="00935B54" w:rsidRPr="00D41F2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E77EFDD" wp14:editId="7A39C0B5">
                  <wp:extent cx="708660" cy="780972"/>
                  <wp:effectExtent l="0" t="0" r="0" b="635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8660" cy="7809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935B54" w:rsidRPr="00D41F2C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  </w:t>
            </w:r>
            <w:r w:rsidR="00935B54" w:rsidRPr="00D41F2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4A2CE47" wp14:editId="44D02A46">
                  <wp:extent cx="723900" cy="776094"/>
                  <wp:effectExtent l="0" t="0" r="0" b="5080"/>
                  <wp:docPr id="17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Рисунок 16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4483" cy="7767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C4533" w:rsidRPr="00D41F2C" w:rsidRDefault="006C4533" w:rsidP="006C4533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2410" w:type="dxa"/>
          </w:tcPr>
          <w:p w:rsidR="006C4533" w:rsidRPr="00D41F2C" w:rsidRDefault="00935B54" w:rsidP="0032392A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D41F2C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Клей «Момент», белый картон, ножницы.</w:t>
            </w:r>
          </w:p>
        </w:tc>
      </w:tr>
      <w:tr w:rsidR="006C4533" w:rsidRPr="00D41F2C" w:rsidTr="005C03F3">
        <w:tc>
          <w:tcPr>
            <w:tcW w:w="458" w:type="dxa"/>
          </w:tcPr>
          <w:p w:rsidR="006C4533" w:rsidRPr="00D41F2C" w:rsidRDefault="00935B54" w:rsidP="0032392A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41F2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3439" w:type="dxa"/>
          </w:tcPr>
          <w:p w:rsidR="006C4533" w:rsidRPr="00D41F2C" w:rsidRDefault="00935B54" w:rsidP="003C508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1F2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Изготовление висюлек для оберега. На нитку набираем бисер и бусины разных размеров. Пришиваем к оберегу. </w:t>
            </w:r>
          </w:p>
        </w:tc>
        <w:tc>
          <w:tcPr>
            <w:tcW w:w="4111" w:type="dxa"/>
          </w:tcPr>
          <w:p w:rsidR="00935B54" w:rsidRPr="00D41F2C" w:rsidRDefault="00935B54" w:rsidP="006C4533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6C4533" w:rsidRPr="00D41F2C" w:rsidRDefault="00935B54" w:rsidP="006C4533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D41F2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0F286EA" wp14:editId="732E7D6C">
                  <wp:extent cx="670560" cy="712513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4963" cy="7171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D41F2C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   </w:t>
            </w:r>
            <w:r w:rsidRPr="00D41F2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98E7DD6" wp14:editId="4A7E6BCF">
                  <wp:extent cx="558148" cy="678180"/>
                  <wp:effectExtent l="0" t="0" r="0" b="762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2457" cy="6834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35B54" w:rsidRPr="00D41F2C" w:rsidRDefault="00935B54" w:rsidP="006C4533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2410" w:type="dxa"/>
          </w:tcPr>
          <w:p w:rsidR="006C4533" w:rsidRPr="00D41F2C" w:rsidRDefault="00935B54" w:rsidP="0032392A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D41F2C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Нитки, иголка, ножницы, бисер и бусы.</w:t>
            </w:r>
          </w:p>
        </w:tc>
      </w:tr>
      <w:tr w:rsidR="006C4533" w:rsidRPr="00D41F2C" w:rsidTr="005C03F3">
        <w:tc>
          <w:tcPr>
            <w:tcW w:w="458" w:type="dxa"/>
          </w:tcPr>
          <w:p w:rsidR="006C4533" w:rsidRPr="00D41F2C" w:rsidRDefault="00935B54" w:rsidP="0032392A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41F2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3439" w:type="dxa"/>
          </w:tcPr>
          <w:p w:rsidR="006C4533" w:rsidRPr="00D41F2C" w:rsidRDefault="005C03F3" w:rsidP="005C03F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1F2C">
              <w:rPr>
                <w:rFonts w:ascii="Times New Roman" w:eastAsia="Calibri" w:hAnsi="Times New Roman" w:cs="Times New Roman"/>
                <w:sz w:val="24"/>
                <w:szCs w:val="24"/>
              </w:rPr>
              <w:t>Оформление</w:t>
            </w:r>
            <w:r w:rsidR="00935B54" w:rsidRPr="00D41F2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Пришиваем </w:t>
            </w:r>
            <w:r w:rsidR="00861588" w:rsidRPr="00D41F2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штифт петлевой к обратной стороне </w:t>
            </w:r>
            <w:r w:rsidRPr="00D41F2C">
              <w:rPr>
                <w:rFonts w:ascii="Times New Roman" w:eastAsia="Calibri" w:hAnsi="Times New Roman" w:cs="Times New Roman"/>
                <w:sz w:val="24"/>
                <w:szCs w:val="24"/>
              </w:rPr>
              <w:t>оберега, затем приклеиваем черный круг.</w:t>
            </w:r>
            <w:r w:rsidR="00861588" w:rsidRPr="00D41F2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 нитку по очередности набираем </w:t>
            </w:r>
            <w:r w:rsidRPr="00D41F2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белый </w:t>
            </w:r>
            <w:r w:rsidR="00861588" w:rsidRPr="00D41F2C">
              <w:rPr>
                <w:rFonts w:ascii="Times New Roman" w:eastAsia="Calibri" w:hAnsi="Times New Roman" w:cs="Times New Roman"/>
                <w:sz w:val="24"/>
                <w:szCs w:val="24"/>
              </w:rPr>
              <w:t>би</w:t>
            </w:r>
            <w:r w:rsidRPr="00D41F2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сер и черную </w:t>
            </w:r>
            <w:r w:rsidR="00861588" w:rsidRPr="00D41F2C">
              <w:rPr>
                <w:rFonts w:ascii="Times New Roman" w:eastAsia="Calibri" w:hAnsi="Times New Roman" w:cs="Times New Roman"/>
                <w:sz w:val="24"/>
                <w:szCs w:val="24"/>
              </w:rPr>
              <w:t>бусину. Приклеиваем по краям оберега.</w:t>
            </w:r>
          </w:p>
        </w:tc>
        <w:tc>
          <w:tcPr>
            <w:tcW w:w="4111" w:type="dxa"/>
          </w:tcPr>
          <w:p w:rsidR="00861588" w:rsidRPr="00D41F2C" w:rsidRDefault="00861588" w:rsidP="006C4533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6C4533" w:rsidRPr="00D41F2C" w:rsidRDefault="00935B54" w:rsidP="006C4533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D41F2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4F7FD90" wp14:editId="78C7666F">
                  <wp:extent cx="680523" cy="745508"/>
                  <wp:effectExtent l="0" t="0" r="5715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2287" cy="7474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861588" w:rsidRPr="00D41F2C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  </w:t>
            </w:r>
            <w:r w:rsidR="00861588" w:rsidRPr="00D41F2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4B1AA76" wp14:editId="7EE52730">
                  <wp:extent cx="753923" cy="769309"/>
                  <wp:effectExtent l="0" t="0" r="8255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8331" cy="7738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861588" w:rsidRPr="00D41F2C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  </w:t>
            </w:r>
            <w:r w:rsidR="00861588" w:rsidRPr="00D41F2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81D50BA" wp14:editId="57AEC5D0">
                  <wp:extent cx="738963" cy="769620"/>
                  <wp:effectExtent l="0" t="0" r="4445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8527" cy="76916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61588" w:rsidRPr="00D41F2C" w:rsidRDefault="00861588" w:rsidP="006C4533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2410" w:type="dxa"/>
          </w:tcPr>
          <w:p w:rsidR="006C4533" w:rsidRPr="00D41F2C" w:rsidRDefault="00935B54" w:rsidP="0032392A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D41F2C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Штифт петлевой, держатель для оберега</w:t>
            </w:r>
            <w:r w:rsidR="00861588" w:rsidRPr="00D41F2C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, круг из кожи, клей, ножницы, бисер</w:t>
            </w:r>
            <w:r w:rsidRPr="00D41F2C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 xml:space="preserve">  </w:t>
            </w:r>
            <w:r w:rsidR="00861588" w:rsidRPr="00D41F2C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белый, черные бусины.</w:t>
            </w:r>
            <w:r w:rsidRPr="00D41F2C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 xml:space="preserve">                   </w:t>
            </w:r>
          </w:p>
        </w:tc>
      </w:tr>
      <w:tr w:rsidR="0032392A" w:rsidRPr="00D41F2C" w:rsidTr="005C03F3">
        <w:tc>
          <w:tcPr>
            <w:tcW w:w="458" w:type="dxa"/>
          </w:tcPr>
          <w:p w:rsidR="005C03F3" w:rsidRPr="00D41F2C" w:rsidRDefault="005C03F3" w:rsidP="005C03F3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5C03F3" w:rsidRPr="00D41F2C" w:rsidRDefault="005C03F3" w:rsidP="005C03F3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32392A" w:rsidRPr="00D41F2C" w:rsidRDefault="00935B54" w:rsidP="005C03F3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41F2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3439" w:type="dxa"/>
          </w:tcPr>
          <w:p w:rsidR="0032392A" w:rsidRPr="00D41F2C" w:rsidRDefault="00861588" w:rsidP="003C5089">
            <w:pPr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1F2C">
              <w:rPr>
                <w:rFonts w:ascii="Times New Roman" w:eastAsia="Calibri" w:hAnsi="Times New Roman" w:cs="Times New Roman"/>
                <w:sz w:val="24"/>
                <w:szCs w:val="24"/>
              </w:rPr>
              <w:t>Якутский оберег «</w:t>
            </w:r>
            <w:proofErr w:type="spellStart"/>
            <w:r w:rsidRPr="00D41F2C">
              <w:rPr>
                <w:rFonts w:ascii="Times New Roman" w:eastAsia="Calibri" w:hAnsi="Times New Roman" w:cs="Times New Roman"/>
                <w:sz w:val="24"/>
                <w:szCs w:val="24"/>
              </w:rPr>
              <w:t>Биэс</w:t>
            </w:r>
            <w:proofErr w:type="spellEnd"/>
            <w:r w:rsidRPr="00D41F2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41F2C">
              <w:rPr>
                <w:rFonts w:ascii="Times New Roman" w:eastAsia="Calibri" w:hAnsi="Times New Roman" w:cs="Times New Roman"/>
                <w:sz w:val="24"/>
                <w:szCs w:val="24"/>
              </w:rPr>
              <w:t>харах</w:t>
            </w:r>
            <w:proofErr w:type="spellEnd"/>
            <w:r w:rsidRPr="00D41F2C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4111" w:type="dxa"/>
          </w:tcPr>
          <w:p w:rsidR="006C4533" w:rsidRPr="00D41F2C" w:rsidRDefault="006C4533" w:rsidP="0032392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2392A" w:rsidRPr="00D41F2C" w:rsidRDefault="006C4533" w:rsidP="0032392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1F2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83CC17C" wp14:editId="1DD75531">
                  <wp:extent cx="931061" cy="1005840"/>
                  <wp:effectExtent l="0" t="0" r="2540" b="381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4261" cy="1020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2392A" w:rsidRPr="00D41F2C" w:rsidRDefault="0032392A" w:rsidP="005C03F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32392A" w:rsidRPr="00D41F2C" w:rsidRDefault="0032392A" w:rsidP="0032392A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D41F2C">
              <w:rPr>
                <w:rFonts w:ascii="Times New Roman" w:eastAsia="Calibri" w:hAnsi="Times New Roman" w:cs="Times New Roman"/>
                <w:sz w:val="24"/>
                <w:szCs w:val="24"/>
              </w:rPr>
              <w:t>Готовая работа.</w:t>
            </w:r>
          </w:p>
        </w:tc>
      </w:tr>
    </w:tbl>
    <w:p w:rsidR="006743DF" w:rsidRPr="00D41F2C" w:rsidRDefault="006743DF" w:rsidP="00861588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C03F3" w:rsidRPr="00D41F2C" w:rsidRDefault="005C03F3" w:rsidP="00861588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C03F3" w:rsidRPr="00D41F2C" w:rsidRDefault="005C03F3" w:rsidP="00861588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C03F3" w:rsidRPr="00D41F2C" w:rsidRDefault="005C03F3" w:rsidP="00861588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C03F3" w:rsidRPr="00D41F2C" w:rsidRDefault="005C03F3" w:rsidP="00861588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F3304" w:rsidRDefault="007F3304" w:rsidP="007F3304">
      <w:pPr>
        <w:rPr>
          <w:lang w:eastAsia="ru-RU"/>
        </w:rPr>
      </w:pPr>
      <w:bookmarkStart w:id="10" w:name="_Toc150417007"/>
    </w:p>
    <w:p w:rsidR="007F3304" w:rsidRPr="007F3304" w:rsidRDefault="007F3304" w:rsidP="007F3304">
      <w:pPr>
        <w:rPr>
          <w:lang w:eastAsia="ru-RU"/>
        </w:rPr>
      </w:pPr>
    </w:p>
    <w:p w:rsidR="006743DF" w:rsidRPr="00A036F4" w:rsidRDefault="006743DF" w:rsidP="00A036F4">
      <w:pPr>
        <w:pStyle w:val="1"/>
        <w:keepNext w:val="0"/>
        <w:keepLines w:val="0"/>
        <w:widowControl w:val="0"/>
        <w:spacing w:before="0" w:line="360" w:lineRule="auto"/>
        <w:jc w:val="right"/>
        <w:rPr>
          <w:rFonts w:ascii="Times New Roman" w:eastAsia="Times New Roman" w:hAnsi="Times New Roman" w:cs="Times New Roman"/>
          <w:b/>
          <w:color w:val="auto"/>
          <w:sz w:val="24"/>
          <w:szCs w:val="24"/>
          <w:lang w:eastAsia="ru-RU"/>
        </w:rPr>
      </w:pPr>
      <w:bookmarkStart w:id="11" w:name="_Toc198556383"/>
      <w:r w:rsidRPr="00A036F4">
        <w:rPr>
          <w:rFonts w:ascii="Times New Roman" w:eastAsia="Times New Roman" w:hAnsi="Times New Roman" w:cs="Times New Roman"/>
          <w:b/>
          <w:color w:val="auto"/>
          <w:sz w:val="24"/>
          <w:szCs w:val="24"/>
          <w:lang w:eastAsia="ru-RU"/>
        </w:rPr>
        <w:lastRenderedPageBreak/>
        <w:t xml:space="preserve">Приложение </w:t>
      </w:r>
      <w:bookmarkEnd w:id="10"/>
      <w:bookmarkEnd w:id="11"/>
      <w:r w:rsidR="00580F72">
        <w:rPr>
          <w:rFonts w:ascii="Times New Roman" w:eastAsia="Times New Roman" w:hAnsi="Times New Roman" w:cs="Times New Roman"/>
          <w:b/>
          <w:color w:val="auto"/>
          <w:sz w:val="24"/>
          <w:szCs w:val="24"/>
          <w:lang w:eastAsia="ru-RU"/>
        </w:rPr>
        <w:t>2</w:t>
      </w:r>
    </w:p>
    <w:p w:rsidR="006743DF" w:rsidRPr="00D41F2C" w:rsidRDefault="006743DF" w:rsidP="006743DF">
      <w:pPr>
        <w:spacing w:after="0" w:line="360" w:lineRule="auto"/>
        <w:ind w:right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41F2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Техника безопасности при изготовлении оберега.</w:t>
      </w:r>
    </w:p>
    <w:p w:rsidR="006743DF" w:rsidRPr="00D41F2C" w:rsidRDefault="006743DF" w:rsidP="006743DF">
      <w:pPr>
        <w:spacing w:after="0" w:line="360" w:lineRule="auto"/>
        <w:ind w:right="-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1F2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Правила техники безопасности при выполнении ручных работ.</w:t>
      </w:r>
    </w:p>
    <w:p w:rsidR="006743DF" w:rsidRPr="00D41F2C" w:rsidRDefault="006743DF" w:rsidP="006743DF">
      <w:pPr>
        <w:spacing w:after="0" w:line="360" w:lineRule="auto"/>
        <w:ind w:right="-1"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D41F2C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Опасности в работе:</w:t>
      </w:r>
    </w:p>
    <w:p w:rsidR="006743DF" w:rsidRPr="00D41F2C" w:rsidRDefault="006743DF" w:rsidP="006743DF">
      <w:pPr>
        <w:numPr>
          <w:ilvl w:val="0"/>
          <w:numId w:val="24"/>
        </w:numPr>
        <w:spacing w:after="0" w:line="360" w:lineRule="auto"/>
        <w:ind w:right="-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1F2C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повреждение пальцев иголкой, булавкой;</w:t>
      </w:r>
    </w:p>
    <w:p w:rsidR="006743DF" w:rsidRPr="00D41F2C" w:rsidRDefault="006743DF" w:rsidP="006743DF">
      <w:pPr>
        <w:numPr>
          <w:ilvl w:val="0"/>
          <w:numId w:val="24"/>
        </w:numPr>
        <w:spacing w:after="0" w:line="360" w:lineRule="auto"/>
        <w:ind w:right="-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1F2C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травма рук ножницами;</w:t>
      </w:r>
    </w:p>
    <w:p w:rsidR="006743DF" w:rsidRPr="00D41F2C" w:rsidRDefault="006743DF" w:rsidP="006743DF">
      <w:pPr>
        <w:numPr>
          <w:ilvl w:val="0"/>
          <w:numId w:val="24"/>
        </w:numPr>
        <w:spacing w:after="0" w:line="360" w:lineRule="auto"/>
        <w:ind w:right="-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1F2C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травма глаз.</w:t>
      </w:r>
    </w:p>
    <w:p w:rsidR="006743DF" w:rsidRPr="00D41F2C" w:rsidRDefault="006743DF" w:rsidP="006743DF">
      <w:pPr>
        <w:spacing w:after="0" w:line="360" w:lineRule="auto"/>
        <w:ind w:right="-1"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D41F2C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Что нужно сделать до начала работы:</w:t>
      </w:r>
    </w:p>
    <w:p w:rsidR="006743DF" w:rsidRPr="00D41F2C" w:rsidRDefault="006743DF" w:rsidP="006743DF">
      <w:pPr>
        <w:numPr>
          <w:ilvl w:val="0"/>
          <w:numId w:val="25"/>
        </w:numPr>
        <w:spacing w:after="0" w:line="360" w:lineRule="auto"/>
        <w:ind w:right="-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1F2C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посчитать количество иголок и булавок в игольнице;</w:t>
      </w:r>
    </w:p>
    <w:p w:rsidR="006743DF" w:rsidRPr="00D41F2C" w:rsidRDefault="006743DF" w:rsidP="006743DF">
      <w:pPr>
        <w:numPr>
          <w:ilvl w:val="0"/>
          <w:numId w:val="25"/>
        </w:numPr>
        <w:spacing w:after="0" w:line="360" w:lineRule="auto"/>
        <w:ind w:right="-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1F2C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положить инструменты и приспособления в отведенное для них место.</w:t>
      </w:r>
    </w:p>
    <w:p w:rsidR="006743DF" w:rsidRPr="00D41F2C" w:rsidRDefault="006743DF" w:rsidP="006743DF">
      <w:pPr>
        <w:spacing w:after="0" w:line="360" w:lineRule="auto"/>
        <w:ind w:right="-1"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D41F2C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Что нужно делать во время работы:</w:t>
      </w:r>
    </w:p>
    <w:p w:rsidR="006743DF" w:rsidRPr="00D41F2C" w:rsidRDefault="006743DF" w:rsidP="006743DF">
      <w:pPr>
        <w:numPr>
          <w:ilvl w:val="0"/>
          <w:numId w:val="26"/>
        </w:numPr>
        <w:spacing w:after="0" w:line="360" w:lineRule="auto"/>
        <w:ind w:right="-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1F2C">
        <w:rPr>
          <w:rFonts w:ascii="Times New Roman" w:eastAsia="Times New Roman" w:hAnsi="Times New Roman" w:cs="Times New Roman"/>
          <w:sz w:val="24"/>
          <w:szCs w:val="24"/>
          <w:lang w:eastAsia="ru-RU"/>
        </w:rPr>
        <w:t>быть внимательным к работе;</w:t>
      </w:r>
    </w:p>
    <w:p w:rsidR="006743DF" w:rsidRPr="00D41F2C" w:rsidRDefault="006743DF" w:rsidP="006743DF">
      <w:pPr>
        <w:numPr>
          <w:ilvl w:val="0"/>
          <w:numId w:val="26"/>
        </w:numPr>
        <w:spacing w:after="0" w:line="360" w:lineRule="auto"/>
        <w:ind w:right="-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1F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надевать наперсток на средний палец правой руки, </w:t>
      </w:r>
      <w:proofErr w:type="gramStart"/>
      <w:r w:rsidRPr="00D41F2C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бы не</w:t>
      </w:r>
      <w:proofErr w:type="gramEnd"/>
      <w:r w:rsidRPr="00D41F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уколоть его;</w:t>
      </w:r>
    </w:p>
    <w:p w:rsidR="006743DF" w:rsidRPr="00D41F2C" w:rsidRDefault="006743DF" w:rsidP="006743DF">
      <w:pPr>
        <w:numPr>
          <w:ilvl w:val="0"/>
          <w:numId w:val="26"/>
        </w:numPr>
        <w:spacing w:after="0" w:line="360" w:lineRule="auto"/>
        <w:ind w:right="-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1F2C">
        <w:rPr>
          <w:rFonts w:ascii="Times New Roman" w:eastAsia="Times New Roman" w:hAnsi="Times New Roman" w:cs="Times New Roman"/>
          <w:sz w:val="24"/>
          <w:szCs w:val="24"/>
          <w:lang w:eastAsia="ru-RU"/>
        </w:rPr>
        <w:t>вкалывать иголки только в игольницу;</w:t>
      </w:r>
    </w:p>
    <w:p w:rsidR="006743DF" w:rsidRPr="00D41F2C" w:rsidRDefault="006743DF" w:rsidP="006743DF">
      <w:pPr>
        <w:numPr>
          <w:ilvl w:val="0"/>
          <w:numId w:val="26"/>
        </w:numPr>
        <w:spacing w:after="0" w:line="360" w:lineRule="auto"/>
        <w:ind w:right="-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1F2C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класть ножницы с сомкнутыми лезвиями, направленными от себя;</w:t>
      </w:r>
    </w:p>
    <w:p w:rsidR="006743DF" w:rsidRPr="00D41F2C" w:rsidRDefault="006743DF" w:rsidP="006743DF">
      <w:pPr>
        <w:numPr>
          <w:ilvl w:val="0"/>
          <w:numId w:val="26"/>
        </w:numPr>
        <w:spacing w:after="0" w:line="360" w:lineRule="auto"/>
        <w:ind w:right="-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1F2C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передавать ножницы только сомкнутыми лезвиями и кольцами вперед.</w:t>
      </w:r>
    </w:p>
    <w:p w:rsidR="006743DF" w:rsidRPr="00D41F2C" w:rsidRDefault="006743DF" w:rsidP="006743DF">
      <w:pPr>
        <w:spacing w:after="0" w:line="360" w:lineRule="auto"/>
        <w:ind w:right="-1"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D41F2C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Что нужно делать по окончании работы:</w:t>
      </w:r>
    </w:p>
    <w:p w:rsidR="006743DF" w:rsidRPr="00D41F2C" w:rsidRDefault="006743DF" w:rsidP="006743DF">
      <w:pPr>
        <w:numPr>
          <w:ilvl w:val="0"/>
          <w:numId w:val="27"/>
        </w:numPr>
        <w:spacing w:after="0" w:line="360" w:lineRule="auto"/>
        <w:ind w:right="-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1F2C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посчитать количество иголок в игольнице (их должно быть столько же, сколько и до работы);</w:t>
      </w:r>
    </w:p>
    <w:p w:rsidR="006743DF" w:rsidRPr="00D41F2C" w:rsidRDefault="006743DF" w:rsidP="006743DF">
      <w:pPr>
        <w:numPr>
          <w:ilvl w:val="0"/>
          <w:numId w:val="27"/>
        </w:numPr>
        <w:spacing w:after="0" w:line="360" w:lineRule="auto"/>
        <w:ind w:right="-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1F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убрать свое рабочее место. </w:t>
      </w:r>
    </w:p>
    <w:p w:rsidR="006743DF" w:rsidRPr="00D41F2C" w:rsidRDefault="006743DF" w:rsidP="006743DF">
      <w:pPr>
        <w:spacing w:after="0" w:line="360" w:lineRule="auto"/>
        <w:ind w:right="-1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743DF" w:rsidRPr="00D41F2C" w:rsidRDefault="006743DF" w:rsidP="006743DF">
      <w:pPr>
        <w:spacing w:after="0" w:line="360" w:lineRule="auto"/>
        <w:ind w:right="-1"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41F2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Техника безопасности при работе с клеящим пистолетом:</w:t>
      </w:r>
    </w:p>
    <w:p w:rsidR="006743DF" w:rsidRPr="00D41F2C" w:rsidRDefault="006743DF" w:rsidP="006743DF">
      <w:pPr>
        <w:numPr>
          <w:ilvl w:val="0"/>
          <w:numId w:val="23"/>
        </w:numPr>
        <w:spacing w:after="0" w:line="360" w:lineRule="auto"/>
        <w:ind w:right="-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1F2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разогреве пистолета обязательно под сопло положить керамическую, стеклянную подставку или блюдце, чтобы клей не капал на стол;</w:t>
      </w:r>
    </w:p>
    <w:p w:rsidR="006743DF" w:rsidRPr="00D41F2C" w:rsidRDefault="006743DF" w:rsidP="006743DF">
      <w:pPr>
        <w:numPr>
          <w:ilvl w:val="0"/>
          <w:numId w:val="23"/>
        </w:numPr>
        <w:spacing w:after="0" w:line="360" w:lineRule="auto"/>
        <w:ind w:right="-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1F2C">
        <w:rPr>
          <w:rFonts w:ascii="Times New Roman" w:eastAsia="Times New Roman" w:hAnsi="Times New Roman" w:cs="Times New Roman"/>
          <w:sz w:val="24"/>
          <w:szCs w:val="24"/>
          <w:lang w:eastAsia="ru-RU"/>
        </w:rPr>
        <w:t>следить за тем, чтобы, когда ставится пистолет на стол, подставка была выдвинутой. Иначе пистолет уткнется соплом в подставку или в деревянный стол и может прожечь и то и другое или повредить;</w:t>
      </w:r>
    </w:p>
    <w:p w:rsidR="006743DF" w:rsidRPr="00D41F2C" w:rsidRDefault="006743DF" w:rsidP="006743DF">
      <w:pPr>
        <w:numPr>
          <w:ilvl w:val="0"/>
          <w:numId w:val="23"/>
        </w:numPr>
        <w:spacing w:after="0" w:line="360" w:lineRule="auto"/>
        <w:ind w:right="-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1F2C">
        <w:rPr>
          <w:rFonts w:ascii="Times New Roman" w:eastAsia="Times New Roman" w:hAnsi="Times New Roman" w:cs="Times New Roman"/>
          <w:sz w:val="24"/>
          <w:szCs w:val="24"/>
          <w:lang w:eastAsia="ru-RU"/>
        </w:rPr>
        <w:t>не хватать сопло или разогретый клей руками. Температура сопла и клея на его выходе из сопла, 200 градусов. Ожог будет обеспечен, даже, если просто прикоснуться к соплу или клею;</w:t>
      </w:r>
    </w:p>
    <w:p w:rsidR="006743DF" w:rsidRPr="00D41F2C" w:rsidRDefault="006743DF" w:rsidP="006743DF">
      <w:pPr>
        <w:numPr>
          <w:ilvl w:val="0"/>
          <w:numId w:val="23"/>
        </w:numPr>
        <w:spacing w:after="0" w:line="360" w:lineRule="auto"/>
        <w:ind w:right="-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1F2C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забывать выключать пистолет из сети, после работы и даже во время работы</w:t>
      </w:r>
      <w:bookmarkStart w:id="12" w:name="_Toc134409302"/>
      <w:r w:rsidRPr="00D41F2C">
        <w:rPr>
          <w:rFonts w:ascii="Times New Roman" w:eastAsia="Times New Roman" w:hAnsi="Times New Roman" w:cs="Times New Roman"/>
          <w:sz w:val="24"/>
          <w:szCs w:val="24"/>
          <w:lang w:eastAsia="ru-RU"/>
        </w:rPr>
        <w:t>, чтобы пистолет не перегрелся.</w:t>
      </w:r>
    </w:p>
    <w:bookmarkEnd w:id="12"/>
    <w:p w:rsidR="006743DF" w:rsidRPr="00D41F2C" w:rsidRDefault="006743DF" w:rsidP="006743DF">
      <w:pPr>
        <w:spacing w:after="200" w:line="276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41F2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 w:type="page"/>
      </w:r>
    </w:p>
    <w:p w:rsidR="00DB6399" w:rsidRPr="00EB3E9F" w:rsidRDefault="00DB6399" w:rsidP="00DB6399">
      <w:pPr>
        <w:rPr>
          <w:sz w:val="24"/>
          <w:szCs w:val="24"/>
        </w:rPr>
      </w:pPr>
      <w:bookmarkStart w:id="13" w:name="_GoBack"/>
      <w:bookmarkEnd w:id="13"/>
    </w:p>
    <w:sectPr w:rsidR="00DB6399" w:rsidRPr="00EB3E9F" w:rsidSect="007A4EF4">
      <w:footerReference w:type="default" r:id="rId36"/>
      <w:pgSz w:w="11906" w:h="16838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6130D" w:rsidRDefault="0026130D" w:rsidP="00CC4BC8">
      <w:pPr>
        <w:spacing w:after="0" w:line="240" w:lineRule="auto"/>
      </w:pPr>
      <w:r>
        <w:separator/>
      </w:r>
    </w:p>
  </w:endnote>
  <w:endnote w:type="continuationSeparator" w:id="0">
    <w:p w:rsidR="0026130D" w:rsidRDefault="0026130D" w:rsidP="00CC4B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67045185"/>
      <w:docPartObj>
        <w:docPartGallery w:val="Page Numbers (Bottom of Page)"/>
        <w:docPartUnique/>
      </w:docPartObj>
    </w:sdtPr>
    <w:sdtEndPr/>
    <w:sdtContent>
      <w:p w:rsidR="00E119CA" w:rsidRDefault="00E119CA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80F72">
          <w:rPr>
            <w:noProof/>
          </w:rPr>
          <w:t>5</w:t>
        </w:r>
        <w:r>
          <w:fldChar w:fldCharType="end"/>
        </w:r>
      </w:p>
    </w:sdtContent>
  </w:sdt>
  <w:p w:rsidR="00E119CA" w:rsidRDefault="00E119CA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6130D" w:rsidRDefault="0026130D" w:rsidP="00CC4BC8">
      <w:pPr>
        <w:spacing w:after="0" w:line="240" w:lineRule="auto"/>
      </w:pPr>
      <w:r>
        <w:separator/>
      </w:r>
    </w:p>
  </w:footnote>
  <w:footnote w:type="continuationSeparator" w:id="0">
    <w:p w:rsidR="0026130D" w:rsidRDefault="0026130D" w:rsidP="00CC4BC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719CA"/>
    <w:multiLevelType w:val="multilevel"/>
    <w:tmpl w:val="162041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53C0EA7"/>
    <w:multiLevelType w:val="multilevel"/>
    <w:tmpl w:val="A942E7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061C1DA4"/>
    <w:multiLevelType w:val="multilevel"/>
    <w:tmpl w:val="A74EC9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098B3DC9"/>
    <w:multiLevelType w:val="multilevel"/>
    <w:tmpl w:val="F6B4DD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0A1156D4"/>
    <w:multiLevelType w:val="multilevel"/>
    <w:tmpl w:val="9B14D5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139639D"/>
    <w:multiLevelType w:val="hybridMultilevel"/>
    <w:tmpl w:val="A806610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45360D0"/>
    <w:multiLevelType w:val="hybridMultilevel"/>
    <w:tmpl w:val="8C88C248"/>
    <w:lvl w:ilvl="0" w:tplc="A118B0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BDF035B"/>
    <w:multiLevelType w:val="hybridMultilevel"/>
    <w:tmpl w:val="B7C0D01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CDF51E3"/>
    <w:multiLevelType w:val="multilevel"/>
    <w:tmpl w:val="7B1C4E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1E333CFE"/>
    <w:multiLevelType w:val="multilevel"/>
    <w:tmpl w:val="F856AA7C"/>
    <w:lvl w:ilvl="0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 w:hint="default"/>
        <w:color w:val="auto"/>
        <w:sz w:val="22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eastAsiaTheme="minorHAnsi" w:hint="default"/>
        <w:color w:val="auto"/>
        <w:u w:val="none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eastAsiaTheme="minorHAnsi" w:hint="default"/>
        <w:color w:val="auto"/>
        <w:u w:val="single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eastAsiaTheme="minorHAnsi" w:hint="default"/>
        <w:color w:val="auto"/>
        <w:u w:val="single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eastAsiaTheme="minorHAnsi" w:hint="default"/>
        <w:color w:val="auto"/>
        <w:u w:val="single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eastAsiaTheme="minorHAnsi" w:hint="default"/>
        <w:color w:val="auto"/>
        <w:u w:val="single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eastAsiaTheme="minorHAnsi" w:hint="default"/>
        <w:color w:val="auto"/>
        <w:u w:val="single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eastAsiaTheme="minorHAnsi" w:hint="default"/>
        <w:color w:val="auto"/>
        <w:u w:val="single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eastAsiaTheme="minorHAnsi" w:hint="default"/>
        <w:color w:val="auto"/>
        <w:u w:val="single"/>
      </w:rPr>
    </w:lvl>
  </w:abstractNum>
  <w:abstractNum w:abstractNumId="10">
    <w:nsid w:val="23471A46"/>
    <w:multiLevelType w:val="hybridMultilevel"/>
    <w:tmpl w:val="C8E0C6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8C252B6"/>
    <w:multiLevelType w:val="hybridMultilevel"/>
    <w:tmpl w:val="CCC08DD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A6C20E1"/>
    <w:multiLevelType w:val="multilevel"/>
    <w:tmpl w:val="013CA76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13">
    <w:nsid w:val="2E4F589A"/>
    <w:multiLevelType w:val="hybridMultilevel"/>
    <w:tmpl w:val="CF8822D6"/>
    <w:lvl w:ilvl="0" w:tplc="A118B0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75A39E8"/>
    <w:multiLevelType w:val="multilevel"/>
    <w:tmpl w:val="917EF6D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abstractNum w:abstractNumId="15">
    <w:nsid w:val="393306E7"/>
    <w:multiLevelType w:val="hybridMultilevel"/>
    <w:tmpl w:val="FC8E89C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A285E20"/>
    <w:multiLevelType w:val="hybridMultilevel"/>
    <w:tmpl w:val="F364D7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2FB55A2"/>
    <w:multiLevelType w:val="hybridMultilevel"/>
    <w:tmpl w:val="D5B4F7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9370996"/>
    <w:multiLevelType w:val="multilevel"/>
    <w:tmpl w:val="D632D3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4CF924A0"/>
    <w:multiLevelType w:val="hybridMultilevel"/>
    <w:tmpl w:val="B39875F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08072FE"/>
    <w:multiLevelType w:val="multilevel"/>
    <w:tmpl w:val="7E7033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>
    <w:nsid w:val="52FB3F5D"/>
    <w:multiLevelType w:val="multilevel"/>
    <w:tmpl w:val="4210F2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5BE402F2"/>
    <w:multiLevelType w:val="hybridMultilevel"/>
    <w:tmpl w:val="3782FEC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E257665"/>
    <w:multiLevelType w:val="hybridMultilevel"/>
    <w:tmpl w:val="C2803D42"/>
    <w:lvl w:ilvl="0" w:tplc="A118B0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59716BC"/>
    <w:multiLevelType w:val="multilevel"/>
    <w:tmpl w:val="CF9072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>
    <w:nsid w:val="66C42D5A"/>
    <w:multiLevelType w:val="multilevel"/>
    <w:tmpl w:val="430691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68D176A7"/>
    <w:multiLevelType w:val="multilevel"/>
    <w:tmpl w:val="46BCFE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>
    <w:nsid w:val="698F617A"/>
    <w:multiLevelType w:val="hybridMultilevel"/>
    <w:tmpl w:val="ACE44776"/>
    <w:lvl w:ilvl="0" w:tplc="A118B0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ACB410D"/>
    <w:multiLevelType w:val="multilevel"/>
    <w:tmpl w:val="C1B615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>
    <w:nsid w:val="6DE13026"/>
    <w:multiLevelType w:val="hybridMultilevel"/>
    <w:tmpl w:val="6F1AB9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F735299"/>
    <w:multiLevelType w:val="hybridMultilevel"/>
    <w:tmpl w:val="02B2BB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4FA7336"/>
    <w:multiLevelType w:val="hybridMultilevel"/>
    <w:tmpl w:val="D98C847E"/>
    <w:lvl w:ilvl="0" w:tplc="4F3E907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5DA002B"/>
    <w:multiLevelType w:val="multilevel"/>
    <w:tmpl w:val="4D0055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>
    <w:nsid w:val="797726D8"/>
    <w:multiLevelType w:val="hybridMultilevel"/>
    <w:tmpl w:val="E2A0A0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9C248D9"/>
    <w:multiLevelType w:val="multilevel"/>
    <w:tmpl w:val="C7FE01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5">
    <w:nsid w:val="7A392C66"/>
    <w:multiLevelType w:val="multilevel"/>
    <w:tmpl w:val="FE9E8EE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36">
    <w:nsid w:val="7D7366F4"/>
    <w:multiLevelType w:val="multilevel"/>
    <w:tmpl w:val="D24AF9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6"/>
  </w:num>
  <w:num w:numId="2">
    <w:abstractNumId w:val="25"/>
  </w:num>
  <w:num w:numId="3">
    <w:abstractNumId w:val="18"/>
  </w:num>
  <w:num w:numId="4">
    <w:abstractNumId w:val="29"/>
  </w:num>
  <w:num w:numId="5">
    <w:abstractNumId w:val="30"/>
  </w:num>
  <w:num w:numId="6">
    <w:abstractNumId w:val="31"/>
  </w:num>
  <w:num w:numId="7">
    <w:abstractNumId w:val="11"/>
  </w:num>
  <w:num w:numId="8">
    <w:abstractNumId w:val="34"/>
  </w:num>
  <w:num w:numId="9">
    <w:abstractNumId w:val="24"/>
  </w:num>
  <w:num w:numId="10">
    <w:abstractNumId w:val="32"/>
  </w:num>
  <w:num w:numId="11">
    <w:abstractNumId w:val="2"/>
  </w:num>
  <w:num w:numId="12">
    <w:abstractNumId w:val="0"/>
  </w:num>
  <w:num w:numId="13">
    <w:abstractNumId w:val="20"/>
  </w:num>
  <w:num w:numId="14">
    <w:abstractNumId w:val="28"/>
  </w:num>
  <w:num w:numId="15">
    <w:abstractNumId w:val="1"/>
  </w:num>
  <w:num w:numId="16">
    <w:abstractNumId w:val="26"/>
  </w:num>
  <w:num w:numId="17">
    <w:abstractNumId w:val="8"/>
  </w:num>
  <w:num w:numId="18">
    <w:abstractNumId w:val="3"/>
  </w:num>
  <w:num w:numId="19">
    <w:abstractNumId w:val="10"/>
  </w:num>
  <w:num w:numId="20">
    <w:abstractNumId w:val="21"/>
  </w:num>
  <w:num w:numId="21">
    <w:abstractNumId w:val="4"/>
  </w:num>
  <w:num w:numId="22">
    <w:abstractNumId w:val="15"/>
  </w:num>
  <w:num w:numId="23">
    <w:abstractNumId w:val="7"/>
  </w:num>
  <w:num w:numId="24">
    <w:abstractNumId w:val="6"/>
  </w:num>
  <w:num w:numId="25">
    <w:abstractNumId w:val="27"/>
  </w:num>
  <w:num w:numId="26">
    <w:abstractNumId w:val="13"/>
  </w:num>
  <w:num w:numId="27">
    <w:abstractNumId w:val="23"/>
  </w:num>
  <w:num w:numId="28">
    <w:abstractNumId w:val="16"/>
  </w:num>
  <w:num w:numId="29">
    <w:abstractNumId w:val="9"/>
  </w:num>
  <w:num w:numId="30">
    <w:abstractNumId w:val="5"/>
  </w:num>
  <w:num w:numId="31">
    <w:abstractNumId w:val="12"/>
  </w:num>
  <w:num w:numId="32">
    <w:abstractNumId w:val="17"/>
  </w:num>
  <w:num w:numId="33">
    <w:abstractNumId w:val="22"/>
  </w:num>
  <w:num w:numId="34">
    <w:abstractNumId w:val="19"/>
  </w:num>
  <w:num w:numId="35">
    <w:abstractNumId w:val="33"/>
  </w:num>
  <w:num w:numId="36">
    <w:abstractNumId w:val="14"/>
  </w:num>
  <w:num w:numId="37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23CE"/>
    <w:rsid w:val="00035CA5"/>
    <w:rsid w:val="00037F47"/>
    <w:rsid w:val="00071330"/>
    <w:rsid w:val="0008716E"/>
    <w:rsid w:val="000B668F"/>
    <w:rsid w:val="000B7DF0"/>
    <w:rsid w:val="000E3489"/>
    <w:rsid w:val="000E6EA6"/>
    <w:rsid w:val="001338AF"/>
    <w:rsid w:val="00171E3D"/>
    <w:rsid w:val="00195092"/>
    <w:rsid w:val="001A5156"/>
    <w:rsid w:val="001F4DE7"/>
    <w:rsid w:val="002373EA"/>
    <w:rsid w:val="00237A43"/>
    <w:rsid w:val="002446FF"/>
    <w:rsid w:val="00246209"/>
    <w:rsid w:val="0026130D"/>
    <w:rsid w:val="00275FA1"/>
    <w:rsid w:val="002910F2"/>
    <w:rsid w:val="002A6A36"/>
    <w:rsid w:val="002C6321"/>
    <w:rsid w:val="002F035F"/>
    <w:rsid w:val="00300096"/>
    <w:rsid w:val="00313EAA"/>
    <w:rsid w:val="0032392A"/>
    <w:rsid w:val="0032553C"/>
    <w:rsid w:val="00330090"/>
    <w:rsid w:val="0034799C"/>
    <w:rsid w:val="00365B49"/>
    <w:rsid w:val="0038716B"/>
    <w:rsid w:val="00392BC4"/>
    <w:rsid w:val="003A2AC0"/>
    <w:rsid w:val="003B7FA3"/>
    <w:rsid w:val="003C1409"/>
    <w:rsid w:val="003C5089"/>
    <w:rsid w:val="003F09BA"/>
    <w:rsid w:val="004069EC"/>
    <w:rsid w:val="00441864"/>
    <w:rsid w:val="00442B86"/>
    <w:rsid w:val="004752BC"/>
    <w:rsid w:val="00483B4B"/>
    <w:rsid w:val="004B5EB6"/>
    <w:rsid w:val="00503CDF"/>
    <w:rsid w:val="005234AC"/>
    <w:rsid w:val="00525DD6"/>
    <w:rsid w:val="00533B23"/>
    <w:rsid w:val="00534EB4"/>
    <w:rsid w:val="00547751"/>
    <w:rsid w:val="00555545"/>
    <w:rsid w:val="00580F72"/>
    <w:rsid w:val="005A54E8"/>
    <w:rsid w:val="005B4144"/>
    <w:rsid w:val="005C03F3"/>
    <w:rsid w:val="005E4A5B"/>
    <w:rsid w:val="006150A5"/>
    <w:rsid w:val="00621E1B"/>
    <w:rsid w:val="006631D3"/>
    <w:rsid w:val="006743DF"/>
    <w:rsid w:val="0069286E"/>
    <w:rsid w:val="006C4533"/>
    <w:rsid w:val="006D2D9E"/>
    <w:rsid w:val="006F60A5"/>
    <w:rsid w:val="0070329A"/>
    <w:rsid w:val="007033A5"/>
    <w:rsid w:val="00714CAD"/>
    <w:rsid w:val="00725F6F"/>
    <w:rsid w:val="00727F14"/>
    <w:rsid w:val="00747A7C"/>
    <w:rsid w:val="0075172B"/>
    <w:rsid w:val="007649C5"/>
    <w:rsid w:val="007925DD"/>
    <w:rsid w:val="007A4EF4"/>
    <w:rsid w:val="007C54BE"/>
    <w:rsid w:val="007E65B9"/>
    <w:rsid w:val="007F3304"/>
    <w:rsid w:val="007F54AC"/>
    <w:rsid w:val="0080479C"/>
    <w:rsid w:val="00804930"/>
    <w:rsid w:val="0082685E"/>
    <w:rsid w:val="00861588"/>
    <w:rsid w:val="00867A27"/>
    <w:rsid w:val="0088415C"/>
    <w:rsid w:val="00886DD5"/>
    <w:rsid w:val="00933175"/>
    <w:rsid w:val="00935B54"/>
    <w:rsid w:val="00942366"/>
    <w:rsid w:val="00945330"/>
    <w:rsid w:val="00961686"/>
    <w:rsid w:val="009772D9"/>
    <w:rsid w:val="0099079F"/>
    <w:rsid w:val="009B1864"/>
    <w:rsid w:val="009C64D7"/>
    <w:rsid w:val="009E3D2E"/>
    <w:rsid w:val="00A036F4"/>
    <w:rsid w:val="00A27EED"/>
    <w:rsid w:val="00A3447F"/>
    <w:rsid w:val="00A575DC"/>
    <w:rsid w:val="00A5789F"/>
    <w:rsid w:val="00A84D22"/>
    <w:rsid w:val="00A87A07"/>
    <w:rsid w:val="00AA3CAE"/>
    <w:rsid w:val="00AA5BE9"/>
    <w:rsid w:val="00AC1415"/>
    <w:rsid w:val="00AC595A"/>
    <w:rsid w:val="00AE0E5E"/>
    <w:rsid w:val="00B0229F"/>
    <w:rsid w:val="00B06941"/>
    <w:rsid w:val="00B06A8B"/>
    <w:rsid w:val="00B1521B"/>
    <w:rsid w:val="00B25536"/>
    <w:rsid w:val="00B633D7"/>
    <w:rsid w:val="00B66270"/>
    <w:rsid w:val="00B6629C"/>
    <w:rsid w:val="00B92CAF"/>
    <w:rsid w:val="00BE72EB"/>
    <w:rsid w:val="00C16717"/>
    <w:rsid w:val="00C44A80"/>
    <w:rsid w:val="00C67237"/>
    <w:rsid w:val="00C823CE"/>
    <w:rsid w:val="00CC4BC8"/>
    <w:rsid w:val="00CD4F45"/>
    <w:rsid w:val="00CE0B4E"/>
    <w:rsid w:val="00D21487"/>
    <w:rsid w:val="00D265B1"/>
    <w:rsid w:val="00D41F2C"/>
    <w:rsid w:val="00D93510"/>
    <w:rsid w:val="00DB262D"/>
    <w:rsid w:val="00DB6399"/>
    <w:rsid w:val="00DD116F"/>
    <w:rsid w:val="00DF5205"/>
    <w:rsid w:val="00E119CA"/>
    <w:rsid w:val="00E520AB"/>
    <w:rsid w:val="00E7711D"/>
    <w:rsid w:val="00E8227E"/>
    <w:rsid w:val="00EA3DD2"/>
    <w:rsid w:val="00EB1C79"/>
    <w:rsid w:val="00EB3E9F"/>
    <w:rsid w:val="00EC3AAB"/>
    <w:rsid w:val="00EC4805"/>
    <w:rsid w:val="00EE0B88"/>
    <w:rsid w:val="00F25C41"/>
    <w:rsid w:val="00F71F86"/>
    <w:rsid w:val="00F977A8"/>
    <w:rsid w:val="00FF2CC8"/>
    <w:rsid w:val="00FF31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2BC4"/>
  </w:style>
  <w:style w:type="paragraph" w:styleId="1">
    <w:name w:val="heading 1"/>
    <w:basedOn w:val="a"/>
    <w:next w:val="a"/>
    <w:link w:val="10"/>
    <w:uiPriority w:val="9"/>
    <w:qFormat/>
    <w:rsid w:val="00275FA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A036F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804930"/>
    <w:pPr>
      <w:ind w:left="720"/>
      <w:contextualSpacing/>
    </w:pPr>
  </w:style>
  <w:style w:type="paragraph" w:customStyle="1" w:styleId="futurismarkdown-paragraph">
    <w:name w:val="futurismarkdown-paragraph"/>
    <w:basedOn w:val="a"/>
    <w:rsid w:val="000E34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0E3489"/>
    <w:rPr>
      <w:b/>
      <w:bCs/>
    </w:rPr>
  </w:style>
  <w:style w:type="character" w:styleId="a6">
    <w:name w:val="Hyperlink"/>
    <w:basedOn w:val="a0"/>
    <w:uiPriority w:val="99"/>
    <w:unhideWhenUsed/>
    <w:rsid w:val="000E3489"/>
    <w:rPr>
      <w:color w:val="0000FF"/>
      <w:u w:val="single"/>
    </w:rPr>
  </w:style>
  <w:style w:type="paragraph" w:styleId="a7">
    <w:name w:val="header"/>
    <w:basedOn w:val="a"/>
    <w:link w:val="a8"/>
    <w:uiPriority w:val="99"/>
    <w:unhideWhenUsed/>
    <w:rsid w:val="00CC4B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CC4BC8"/>
  </w:style>
  <w:style w:type="paragraph" w:styleId="a9">
    <w:name w:val="footer"/>
    <w:basedOn w:val="a"/>
    <w:link w:val="aa"/>
    <w:uiPriority w:val="99"/>
    <w:unhideWhenUsed/>
    <w:rsid w:val="00CC4B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CC4BC8"/>
  </w:style>
  <w:style w:type="table" w:customStyle="1" w:styleId="11">
    <w:name w:val="Сетка таблицы1"/>
    <w:basedOn w:val="a1"/>
    <w:next w:val="ab"/>
    <w:uiPriority w:val="59"/>
    <w:rsid w:val="006743DF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b">
    <w:name w:val="Table Grid"/>
    <w:basedOn w:val="a1"/>
    <w:uiPriority w:val="59"/>
    <w:rsid w:val="006743D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Balloon Text"/>
    <w:basedOn w:val="a"/>
    <w:link w:val="ad"/>
    <w:uiPriority w:val="99"/>
    <w:semiHidden/>
    <w:unhideWhenUsed/>
    <w:rsid w:val="003C14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3C1409"/>
    <w:rPr>
      <w:rFonts w:ascii="Tahoma" w:hAnsi="Tahoma" w:cs="Tahoma"/>
      <w:sz w:val="16"/>
      <w:szCs w:val="16"/>
    </w:rPr>
  </w:style>
  <w:style w:type="paragraph" w:styleId="ae">
    <w:name w:val="caption"/>
    <w:basedOn w:val="a"/>
    <w:next w:val="a"/>
    <w:uiPriority w:val="35"/>
    <w:unhideWhenUsed/>
    <w:qFormat/>
    <w:rsid w:val="00961686"/>
    <w:pPr>
      <w:spacing w:after="200" w:line="240" w:lineRule="auto"/>
    </w:pPr>
    <w:rPr>
      <w:b/>
      <w:bCs/>
      <w:color w:val="5B9BD5" w:themeColor="accent1"/>
      <w:sz w:val="18"/>
      <w:szCs w:val="18"/>
    </w:rPr>
  </w:style>
  <w:style w:type="character" w:customStyle="1" w:styleId="a4">
    <w:name w:val="Абзац списка Знак"/>
    <w:basedOn w:val="a0"/>
    <w:link w:val="a3"/>
    <w:uiPriority w:val="34"/>
    <w:rsid w:val="00961686"/>
  </w:style>
  <w:style w:type="character" w:customStyle="1" w:styleId="10">
    <w:name w:val="Заголовок 1 Знак"/>
    <w:basedOn w:val="a0"/>
    <w:link w:val="1"/>
    <w:uiPriority w:val="9"/>
    <w:rsid w:val="00275FA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f">
    <w:name w:val="No Spacing"/>
    <w:uiPriority w:val="1"/>
    <w:qFormat/>
    <w:rsid w:val="000E6EA6"/>
    <w:pPr>
      <w:spacing w:after="0" w:line="240" w:lineRule="auto"/>
    </w:pPr>
  </w:style>
  <w:style w:type="character" w:customStyle="1" w:styleId="20">
    <w:name w:val="Заголовок 2 Знак"/>
    <w:basedOn w:val="a0"/>
    <w:link w:val="2"/>
    <w:uiPriority w:val="9"/>
    <w:rsid w:val="00A036F4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f0">
    <w:name w:val="TOC Heading"/>
    <w:basedOn w:val="1"/>
    <w:next w:val="a"/>
    <w:uiPriority w:val="39"/>
    <w:unhideWhenUsed/>
    <w:qFormat/>
    <w:rsid w:val="00A036F4"/>
    <w:pPr>
      <w:outlineLvl w:val="9"/>
    </w:pPr>
    <w:rPr>
      <w:lang w:eastAsia="ru-RU"/>
    </w:rPr>
  </w:style>
  <w:style w:type="paragraph" w:styleId="12">
    <w:name w:val="toc 1"/>
    <w:basedOn w:val="a"/>
    <w:next w:val="a"/>
    <w:autoRedefine/>
    <w:uiPriority w:val="39"/>
    <w:unhideWhenUsed/>
    <w:rsid w:val="00A036F4"/>
    <w:pPr>
      <w:spacing w:after="10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2BC4"/>
  </w:style>
  <w:style w:type="paragraph" w:styleId="1">
    <w:name w:val="heading 1"/>
    <w:basedOn w:val="a"/>
    <w:next w:val="a"/>
    <w:link w:val="10"/>
    <w:uiPriority w:val="9"/>
    <w:qFormat/>
    <w:rsid w:val="00275FA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A036F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804930"/>
    <w:pPr>
      <w:ind w:left="720"/>
      <w:contextualSpacing/>
    </w:pPr>
  </w:style>
  <w:style w:type="paragraph" w:customStyle="1" w:styleId="futurismarkdown-paragraph">
    <w:name w:val="futurismarkdown-paragraph"/>
    <w:basedOn w:val="a"/>
    <w:rsid w:val="000E34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0E3489"/>
    <w:rPr>
      <w:b/>
      <w:bCs/>
    </w:rPr>
  </w:style>
  <w:style w:type="character" w:styleId="a6">
    <w:name w:val="Hyperlink"/>
    <w:basedOn w:val="a0"/>
    <w:uiPriority w:val="99"/>
    <w:unhideWhenUsed/>
    <w:rsid w:val="000E3489"/>
    <w:rPr>
      <w:color w:val="0000FF"/>
      <w:u w:val="single"/>
    </w:rPr>
  </w:style>
  <w:style w:type="paragraph" w:styleId="a7">
    <w:name w:val="header"/>
    <w:basedOn w:val="a"/>
    <w:link w:val="a8"/>
    <w:uiPriority w:val="99"/>
    <w:unhideWhenUsed/>
    <w:rsid w:val="00CC4B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CC4BC8"/>
  </w:style>
  <w:style w:type="paragraph" w:styleId="a9">
    <w:name w:val="footer"/>
    <w:basedOn w:val="a"/>
    <w:link w:val="aa"/>
    <w:uiPriority w:val="99"/>
    <w:unhideWhenUsed/>
    <w:rsid w:val="00CC4B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CC4BC8"/>
  </w:style>
  <w:style w:type="table" w:customStyle="1" w:styleId="11">
    <w:name w:val="Сетка таблицы1"/>
    <w:basedOn w:val="a1"/>
    <w:next w:val="ab"/>
    <w:uiPriority w:val="59"/>
    <w:rsid w:val="006743DF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b">
    <w:name w:val="Table Grid"/>
    <w:basedOn w:val="a1"/>
    <w:uiPriority w:val="59"/>
    <w:rsid w:val="006743D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Balloon Text"/>
    <w:basedOn w:val="a"/>
    <w:link w:val="ad"/>
    <w:uiPriority w:val="99"/>
    <w:semiHidden/>
    <w:unhideWhenUsed/>
    <w:rsid w:val="003C14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3C1409"/>
    <w:rPr>
      <w:rFonts w:ascii="Tahoma" w:hAnsi="Tahoma" w:cs="Tahoma"/>
      <w:sz w:val="16"/>
      <w:szCs w:val="16"/>
    </w:rPr>
  </w:style>
  <w:style w:type="paragraph" w:styleId="ae">
    <w:name w:val="caption"/>
    <w:basedOn w:val="a"/>
    <w:next w:val="a"/>
    <w:uiPriority w:val="35"/>
    <w:unhideWhenUsed/>
    <w:qFormat/>
    <w:rsid w:val="00961686"/>
    <w:pPr>
      <w:spacing w:after="200" w:line="240" w:lineRule="auto"/>
    </w:pPr>
    <w:rPr>
      <w:b/>
      <w:bCs/>
      <w:color w:val="5B9BD5" w:themeColor="accent1"/>
      <w:sz w:val="18"/>
      <w:szCs w:val="18"/>
    </w:rPr>
  </w:style>
  <w:style w:type="character" w:customStyle="1" w:styleId="a4">
    <w:name w:val="Абзац списка Знак"/>
    <w:basedOn w:val="a0"/>
    <w:link w:val="a3"/>
    <w:uiPriority w:val="34"/>
    <w:rsid w:val="00961686"/>
  </w:style>
  <w:style w:type="character" w:customStyle="1" w:styleId="10">
    <w:name w:val="Заголовок 1 Знак"/>
    <w:basedOn w:val="a0"/>
    <w:link w:val="1"/>
    <w:uiPriority w:val="9"/>
    <w:rsid w:val="00275FA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f">
    <w:name w:val="No Spacing"/>
    <w:uiPriority w:val="1"/>
    <w:qFormat/>
    <w:rsid w:val="000E6EA6"/>
    <w:pPr>
      <w:spacing w:after="0" w:line="240" w:lineRule="auto"/>
    </w:pPr>
  </w:style>
  <w:style w:type="character" w:customStyle="1" w:styleId="20">
    <w:name w:val="Заголовок 2 Знак"/>
    <w:basedOn w:val="a0"/>
    <w:link w:val="2"/>
    <w:uiPriority w:val="9"/>
    <w:rsid w:val="00A036F4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f0">
    <w:name w:val="TOC Heading"/>
    <w:basedOn w:val="1"/>
    <w:next w:val="a"/>
    <w:uiPriority w:val="39"/>
    <w:unhideWhenUsed/>
    <w:qFormat/>
    <w:rsid w:val="00A036F4"/>
    <w:pPr>
      <w:outlineLvl w:val="9"/>
    </w:pPr>
    <w:rPr>
      <w:lang w:eastAsia="ru-RU"/>
    </w:rPr>
  </w:style>
  <w:style w:type="paragraph" w:styleId="12">
    <w:name w:val="toc 1"/>
    <w:basedOn w:val="a"/>
    <w:next w:val="a"/>
    <w:autoRedefine/>
    <w:uiPriority w:val="39"/>
    <w:unhideWhenUsed/>
    <w:rsid w:val="00A036F4"/>
    <w:pPr>
      <w:spacing w:after="1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885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98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19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63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97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2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585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415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900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9217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7350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5087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291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438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5766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94144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260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40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2730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39560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026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8924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9353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5979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6352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579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9865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88706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1830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488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6327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72364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593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0435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3845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35576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019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0485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9894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75891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6978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5400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6882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11485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33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68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40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825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0547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401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3079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187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8642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6339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806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8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541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8608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247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5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16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97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47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9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974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7315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045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5723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61087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32677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38517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5703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15765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95527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565649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156710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053283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09009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79654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6635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5639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50693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9668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36505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6780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97269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314702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0942762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149082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891816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29261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1213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3860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6657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09250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59228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39247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5464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938500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2614522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10608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704237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48278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05496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8472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1763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929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3283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46870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251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77031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889717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133340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800506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41532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4872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12672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45761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87139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04669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69357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8089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68031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432420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054304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244690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6606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89482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7349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30547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27268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14431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62646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42521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50103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5171120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67426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402166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97068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6710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3135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61061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68794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20868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13788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55405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553171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512171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7148422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5947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12427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5146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9407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0882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49027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5077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68651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7016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47251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6911056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537066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908642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74216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2007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18584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037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34401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78078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60296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94916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214578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245180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90952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88646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9034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11756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34716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33809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01934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7408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947634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90082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1259963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686434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847870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26919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1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6340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0896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9845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6259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420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57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8363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6818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879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7909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71806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4865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76812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02335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89753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8088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13429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303196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83797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6356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48199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51891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9061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0599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15216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914582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22171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8518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8104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22275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13792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40051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7234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14883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24807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2631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6015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6903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88723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60114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24977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77267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889493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559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18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rutube.ru/video/4a0b3f7787f979638a7c5707446daeeb/" TargetMode="External"/><Relationship Id="rId18" Type="http://schemas.openxmlformats.org/officeDocument/2006/relationships/image" Target="media/image5.jpeg"/><Relationship Id="rId26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34" Type="http://schemas.openxmlformats.org/officeDocument/2006/relationships/image" Target="media/image21.png"/><Relationship Id="rId7" Type="http://schemas.openxmlformats.org/officeDocument/2006/relationships/footnotes" Target="footnotes.xml"/><Relationship Id="rId12" Type="http://schemas.openxmlformats.org/officeDocument/2006/relationships/hyperlink" Target="https://vk.com/video-74852417_456252783" TargetMode="External"/><Relationship Id="rId17" Type="http://schemas.openxmlformats.org/officeDocument/2006/relationships/image" Target="media/image4.png"/><Relationship Id="rId25" Type="http://schemas.openxmlformats.org/officeDocument/2006/relationships/image" Target="media/image12.png"/><Relationship Id="rId33" Type="http://schemas.openxmlformats.org/officeDocument/2006/relationships/image" Target="media/image20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image" Target="media/image7.png"/><Relationship Id="rId29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dopobr.68edu.ru/archives/8999" TargetMode="External"/><Relationship Id="rId24" Type="http://schemas.openxmlformats.org/officeDocument/2006/relationships/image" Target="media/image11.jpeg"/><Relationship Id="rId32" Type="http://schemas.openxmlformats.org/officeDocument/2006/relationships/image" Target="media/image19.png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2.jpeg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footer" Target="footer1.xml"/><Relationship Id="rId10" Type="http://schemas.openxmlformats.org/officeDocument/2006/relationships/hyperlink" Target="https://rutube.ru/video/4a0b3f7787f979638a7c5707446daeeb/" TargetMode="External"/><Relationship Id="rId19" Type="http://schemas.openxmlformats.org/officeDocument/2006/relationships/image" Target="media/image6.jpeg"/><Relationship Id="rId31" Type="http://schemas.openxmlformats.org/officeDocument/2006/relationships/image" Target="media/image18.png"/><Relationship Id="rId4" Type="http://schemas.microsoft.com/office/2007/relationships/stylesWithEffects" Target="stylesWithEffects.xml"/><Relationship Id="rId9" Type="http://schemas.openxmlformats.org/officeDocument/2006/relationships/hyperlink" Target="https://vk.com/video-74852417_456252783" TargetMode="External"/><Relationship Id="rId14" Type="http://schemas.openxmlformats.org/officeDocument/2006/relationships/image" Target="media/image1.jpeg"/><Relationship Id="rId22" Type="http://schemas.openxmlformats.org/officeDocument/2006/relationships/image" Target="media/image9.png"/><Relationship Id="rId27" Type="http://schemas.openxmlformats.org/officeDocument/2006/relationships/image" Target="media/image14.jpeg"/><Relationship Id="rId30" Type="http://schemas.openxmlformats.org/officeDocument/2006/relationships/image" Target="media/image17.png"/><Relationship Id="rId35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8A6691-C686-4875-AF2F-387487E5D4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1315</TotalTime>
  <Pages>1</Pages>
  <Words>2725</Words>
  <Characters>15537</Characters>
  <Application>Microsoft Office Word</Application>
  <DocSecurity>0</DocSecurity>
  <Lines>129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30</cp:revision>
  <dcterms:created xsi:type="dcterms:W3CDTF">2025-05-06T02:33:00Z</dcterms:created>
  <dcterms:modified xsi:type="dcterms:W3CDTF">2026-03-18T05:43:00Z</dcterms:modified>
</cp:coreProperties>
</file>