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Игра как ключ к развитию: Значение игровой деятельности в образовательном процессе ДОУ</w:t>
      </w:r>
    </w:p>
    <w:p w14:paraId="02000000">
      <w:pPr>
        <w:pStyle w:val="Style_1"/>
      </w:pPr>
    </w:p>
    <w:p w14:paraId="03000000">
      <w:pPr>
        <w:pStyle w:val="Style_1"/>
      </w:pPr>
    </w:p>
    <w:p w14:paraId="04000000">
      <w:pPr>
        <w:pStyle w:val="Style_1"/>
      </w:pPr>
      <w:r>
        <w:t>Введение: Почему ребенок играет?</w:t>
      </w:r>
    </w:p>
    <w:p w14:paraId="05000000">
      <w:pPr>
        <w:pStyle w:val="Style_1"/>
      </w:pPr>
    </w:p>
    <w:p w14:paraId="06000000">
      <w:pPr>
        <w:pStyle w:val="Style_1"/>
      </w:pPr>
      <w:r>
        <w:t>«Поиграй со мной!» — сколько раз в день мы слышим эту просьбу от детей. И за этой простой фразой скрывается не просто желание развлечься, а глубинная потребность растущего организма. Для ребенка дошкольного возраста игра — это не отдых и не способ «убить время». Это его жизнь, его способ познания мира, его естественная среда обитания.</w:t>
      </w:r>
    </w:p>
    <w:p w14:paraId="07000000">
      <w:pPr>
        <w:pStyle w:val="Style_1"/>
      </w:pPr>
    </w:p>
    <w:p w14:paraId="08000000">
      <w:pPr>
        <w:pStyle w:val="Style_1"/>
      </w:pPr>
      <w:r>
        <w:t>В эпоху информационных технологий и раннего интеллектуального развития существует соблазн заполнить день ребенка максимумом «полезных» занятий: чтением, счетом, письмом. Однако, исключая или сокращая игру, мы лишаем ребенка фундамента, на котором только и может выстроиться гармоничная личность. Цель данной статьи — напомнить и доказать, что игра в образовательном процессе ДОУ имеет первостепенное значение и является самым мощным педагогическим инструментом.</w:t>
      </w:r>
    </w:p>
    <w:p w14:paraId="09000000">
      <w:pPr>
        <w:pStyle w:val="Style_1"/>
      </w:pPr>
    </w:p>
    <w:p w14:paraId="0A000000">
      <w:pPr>
        <w:pStyle w:val="Style_1"/>
      </w:pPr>
      <w:r>
        <w:t>1. Игра с точки зрения ФГОС ДО</w:t>
      </w:r>
    </w:p>
    <w:p w14:paraId="0B000000">
      <w:pPr>
        <w:pStyle w:val="Style_1"/>
      </w:pPr>
    </w:p>
    <w:p w14:paraId="0C000000">
      <w:pPr>
        <w:pStyle w:val="Style_1"/>
      </w:pPr>
      <w:r>
        <w:t>Федеральный государственный образовательный стандарт дошкольного образования (ФГОС ДО) четко определяет игру как основной вид деятельности детей. В документе подчеркивается, что образовательный процесс должен строиться на адекватных возрасту формах работы с детьми, и главной из них является игра.</w:t>
      </w:r>
    </w:p>
    <w:p w14:paraId="0D000000">
      <w:pPr>
        <w:pStyle w:val="Style_1"/>
      </w:pPr>
    </w:p>
    <w:p w14:paraId="0E000000">
      <w:pPr>
        <w:pStyle w:val="Style_1"/>
      </w:pPr>
      <w:r>
        <w:t>Это не значит, что дети должны только развлекаться. Это значит, что обучение должно быть встроено в игру. Мы не учим ребенка жить, мы создаем условия, в которых он, играя, учится жить сам. Переход от учебно-дисциплинарной модели к игровой — ключевое требование современного образования.</w:t>
      </w:r>
    </w:p>
    <w:p w14:paraId="0F000000">
      <w:pPr>
        <w:pStyle w:val="Style_1"/>
      </w:pPr>
    </w:p>
    <w:p w14:paraId="10000000">
      <w:pPr>
        <w:pStyle w:val="Style_1"/>
      </w:pPr>
      <w:r>
        <w:t>2. Пять основных сфер влияния игры на развитие ребенка</w:t>
      </w:r>
    </w:p>
    <w:p w14:paraId="11000000">
      <w:pPr>
        <w:pStyle w:val="Style_1"/>
      </w:pPr>
    </w:p>
    <w:p w14:paraId="12000000">
      <w:pPr>
        <w:pStyle w:val="Style_1"/>
      </w:pPr>
      <w:r>
        <w:t>Значение игры многогранно и затрагивает все линии развития дошкольника.</w:t>
      </w:r>
    </w:p>
    <w:p w14:paraId="13000000">
      <w:pPr>
        <w:pStyle w:val="Style_1"/>
      </w:pPr>
    </w:p>
    <w:p w14:paraId="14000000">
      <w:pPr>
        <w:pStyle w:val="Style_1"/>
      </w:pPr>
      <w:r>
        <w:t>1. Социально-коммуникативное развитие:</w:t>
      </w:r>
    </w:p>
    <w:p w14:paraId="15000000">
      <w:pPr>
        <w:pStyle w:val="Style_1"/>
      </w:pPr>
      <w:r>
        <w:t>Игра — это школа общения.</w:t>
      </w:r>
    </w:p>
    <w:p w14:paraId="16000000">
      <w:pPr>
        <w:pStyle w:val="Style_1"/>
      </w:pPr>
    </w:p>
    <w:p w14:paraId="17000000">
      <w:pPr>
        <w:pStyle w:val="Style_1"/>
      </w:pPr>
      <w:r>
        <w:t>· В сюжетно-ролевых играх («Семья», «Больница», «Магазин») дети осваивают социальные роли, учатся договариваться, уступать, разрешать конфликты.</w:t>
      </w:r>
    </w:p>
    <w:p w14:paraId="18000000">
      <w:pPr>
        <w:pStyle w:val="Style_1"/>
      </w:pPr>
      <w:r>
        <w:t>· Они примеряют на себя модели поведения взрослых, усваивают нормы морали (что такое «хорошо» и что такое «плохо»).</w:t>
      </w:r>
    </w:p>
    <w:p w14:paraId="19000000">
      <w:pPr>
        <w:pStyle w:val="Style_1"/>
      </w:pPr>
      <w:r>
        <w:t>· Здесь формируются навыки сотрудничества и взаимопомощи.</w:t>
      </w:r>
    </w:p>
    <w:p w14:paraId="1A000000">
      <w:pPr>
        <w:pStyle w:val="Style_1"/>
      </w:pPr>
    </w:p>
    <w:p w14:paraId="1B000000">
      <w:pPr>
        <w:pStyle w:val="Style_1"/>
      </w:pPr>
      <w:r>
        <w:t>2. Познавательное развитие:</w:t>
      </w:r>
    </w:p>
    <w:p w14:paraId="1C000000">
      <w:pPr>
        <w:pStyle w:val="Style_1"/>
      </w:pPr>
      <w:r>
        <w:t>Игра — это окно в мир.</w:t>
      </w:r>
    </w:p>
    <w:p w14:paraId="1D000000">
      <w:pPr>
        <w:pStyle w:val="Style_1"/>
      </w:pPr>
    </w:p>
    <w:p w14:paraId="1E000000">
      <w:pPr>
        <w:pStyle w:val="Style_1"/>
      </w:pPr>
      <w:r>
        <w:t>· Играя, ребенок знакомится со свойствами предметов (цвет, форма, размер), изучает пространство и время.</w:t>
      </w:r>
    </w:p>
    <w:p w14:paraId="1F000000">
      <w:pPr>
        <w:pStyle w:val="Style_1"/>
      </w:pPr>
      <w:r>
        <w:t>· Строительные и конструкторские игры развивают логику, инженерное мышление и воображение.</w:t>
      </w:r>
    </w:p>
    <w:p w14:paraId="20000000">
      <w:pPr>
        <w:pStyle w:val="Style_1"/>
      </w:pPr>
      <w:r>
        <w:t>· Дидактические игры в ненавязчивой форме тренируют память, внимание и учат сравнивать предметы.</w:t>
      </w:r>
    </w:p>
    <w:p w14:paraId="21000000">
      <w:pPr>
        <w:pStyle w:val="Style_1"/>
      </w:pPr>
    </w:p>
    <w:p w14:paraId="22000000">
      <w:pPr>
        <w:pStyle w:val="Style_1"/>
      </w:pPr>
      <w:r>
        <w:t>3. Речевое развитие:</w:t>
      </w:r>
    </w:p>
    <w:p w14:paraId="23000000">
      <w:pPr>
        <w:pStyle w:val="Style_1"/>
      </w:pPr>
      <w:r>
        <w:t>Игра — это речевая среда.</w:t>
      </w:r>
    </w:p>
    <w:p w14:paraId="24000000">
      <w:pPr>
        <w:pStyle w:val="Style_1"/>
      </w:pPr>
    </w:p>
    <w:p w14:paraId="25000000">
      <w:pPr>
        <w:pStyle w:val="Style_1"/>
      </w:pPr>
      <w:r>
        <w:t>· Чтобы игра состоялась, детям нужно договариваться, придумывать сюжет, распределять роли. Это мощнейший стимул для развития связной речи.</w:t>
      </w:r>
    </w:p>
    <w:p w14:paraId="26000000">
      <w:pPr>
        <w:pStyle w:val="Style_1"/>
      </w:pPr>
      <w:r>
        <w:t>· Ребенок проговаривает свои действия, озвучивает персонажей, что обогащает его словарный запас.</w:t>
      </w:r>
    </w:p>
    <w:p w14:paraId="27000000">
      <w:pPr>
        <w:pStyle w:val="Style_1"/>
      </w:pPr>
      <w:r>
        <w:t>· Игры-драматизации и театрализованные игры помогают развивать интонационную выразительность речи.</w:t>
      </w:r>
    </w:p>
    <w:p w14:paraId="28000000">
      <w:pPr>
        <w:pStyle w:val="Style_1"/>
      </w:pPr>
    </w:p>
    <w:p w14:paraId="29000000">
      <w:pPr>
        <w:pStyle w:val="Style_1"/>
      </w:pPr>
      <w:r>
        <w:t>4. Художественно-эстетическое развитие:</w:t>
      </w:r>
    </w:p>
    <w:p w14:paraId="2A000000">
      <w:pPr>
        <w:pStyle w:val="Style_1"/>
      </w:pPr>
      <w:r>
        <w:t>Игра — это творчество.</w:t>
      </w:r>
    </w:p>
    <w:p w14:paraId="2B000000">
      <w:pPr>
        <w:pStyle w:val="Style_1"/>
      </w:pPr>
    </w:p>
    <w:p w14:paraId="2C000000">
      <w:pPr>
        <w:pStyle w:val="Style_1"/>
      </w:pPr>
      <w:r>
        <w:t>· В игре ребенок учится видеть прекрасное, у него развивается фантазия.</w:t>
      </w:r>
    </w:p>
    <w:p w14:paraId="2D000000">
      <w:pPr>
        <w:pStyle w:val="Style_1"/>
      </w:pPr>
      <w:r>
        <w:t>· Строя замок из кубиков или «накрывая на стол» для кукол, ребенок творит свой собственный эстетический мир.</w:t>
      </w:r>
    </w:p>
    <w:p w14:paraId="2E000000">
      <w:pPr>
        <w:pStyle w:val="Style_1"/>
      </w:pPr>
      <w:r>
        <w:t>· Музыкальные игры и хороводы развивают чувство ритма и эмоциональную отзывчивость на музыку.</w:t>
      </w:r>
    </w:p>
    <w:p w14:paraId="2F000000">
      <w:pPr>
        <w:pStyle w:val="Style_1"/>
      </w:pPr>
    </w:p>
    <w:p w14:paraId="30000000">
      <w:pPr>
        <w:pStyle w:val="Style_1"/>
      </w:pPr>
      <w:r>
        <w:t>5. Физическое развитие:</w:t>
      </w:r>
    </w:p>
    <w:p w14:paraId="31000000">
      <w:pPr>
        <w:pStyle w:val="Style_1"/>
      </w:pPr>
      <w:r>
        <w:t>Игра — это здоровье.</w:t>
      </w:r>
    </w:p>
    <w:p w14:paraId="32000000">
      <w:pPr>
        <w:pStyle w:val="Style_1"/>
      </w:pPr>
    </w:p>
    <w:p w14:paraId="33000000">
      <w:pPr>
        <w:pStyle w:val="Style_1"/>
      </w:pPr>
      <w:r>
        <w:t>· Подвижные игры (догонялки, игры с мячом) укрепляют мышечный корсет, развивают координацию, крупную и мелкую моторику.</w:t>
      </w:r>
    </w:p>
    <w:p w14:paraId="34000000">
      <w:pPr>
        <w:pStyle w:val="Style_1"/>
      </w:pPr>
      <w:r>
        <w:t>· Они удовлетворяют естественную потребность ребенка в движении, помогают выплеснуть энергию и снять напряжение.</w:t>
      </w:r>
    </w:p>
    <w:p w14:paraId="35000000">
      <w:pPr>
        <w:pStyle w:val="Style_1"/>
      </w:pPr>
    </w:p>
    <w:p w14:paraId="36000000">
      <w:pPr>
        <w:pStyle w:val="Style_1"/>
      </w:pPr>
      <w:r>
        <w:t>3. Виды игр в образовательном процессе</w:t>
      </w:r>
    </w:p>
    <w:p w14:paraId="37000000">
      <w:pPr>
        <w:pStyle w:val="Style_1"/>
      </w:pPr>
    </w:p>
    <w:p w14:paraId="38000000">
      <w:pPr>
        <w:pStyle w:val="Style_1"/>
      </w:pPr>
      <w:r>
        <w:t>Чтобы эффективно использовать игру, важно понимать ее многообразие и уметь вовремя предложить ребенку нужный «инструмент».</w:t>
      </w:r>
    </w:p>
    <w:p w14:paraId="39000000">
      <w:pPr>
        <w:pStyle w:val="Style_1"/>
      </w:pPr>
    </w:p>
    <w:p w14:paraId="3A000000">
      <w:pPr>
        <w:pStyle w:val="Style_1"/>
      </w:pPr>
      <w:r>
        <w:t>1. Творческие игры:</w:t>
      </w:r>
    </w:p>
    <w:p w14:paraId="3B000000">
      <w:pPr>
        <w:pStyle w:val="Style_1"/>
      </w:pPr>
      <w:r>
        <w:t xml:space="preserve">   · Сюжетно-ролевые: «Космонавты», «Спасатели», «Шоферы». Здесь дети отражают свои впечатления от окружающей жизни.</w:t>
      </w:r>
    </w:p>
    <w:p w14:paraId="3C000000">
      <w:pPr>
        <w:pStyle w:val="Style_1"/>
      </w:pPr>
      <w:r>
        <w:t xml:space="preserve">   · Режиссерские: Ребенок управляет игрушками, выступая в роли сценариста и режиссера. Развивают речь и планирование.</w:t>
      </w:r>
    </w:p>
    <w:p w14:paraId="3D000000">
      <w:pPr>
        <w:pStyle w:val="Style_1"/>
      </w:pPr>
      <w:r>
        <w:t xml:space="preserve">   · Театрализованные: Игры в кукольный театр, драматизация сказок. Учат понимать эмоциональное состояние героев.</w:t>
      </w:r>
    </w:p>
    <w:p w14:paraId="3E000000">
      <w:pPr>
        <w:pStyle w:val="Style_1"/>
      </w:pPr>
      <w:r>
        <w:t>2. Игры с правилами:</w:t>
      </w:r>
    </w:p>
    <w:p w14:paraId="3F000000">
      <w:pPr>
        <w:pStyle w:val="Style_1"/>
      </w:pPr>
      <w:r>
        <w:t xml:space="preserve">   · Дидактические: Специально созданные для обучения (лото, пазлы, игры с карточками). Цель — обучение через увлекательную задачу.</w:t>
      </w:r>
    </w:p>
    <w:p w14:paraId="40000000">
      <w:pPr>
        <w:pStyle w:val="Style_1"/>
      </w:pPr>
      <w:r>
        <w:t xml:space="preserve">   · Подвижные: Направлены на развитие физических качеств (ловкость, быстрота).</w:t>
      </w:r>
    </w:p>
    <w:p w14:paraId="41000000">
      <w:pPr>
        <w:pStyle w:val="Style_1"/>
      </w:pPr>
      <w:r>
        <w:t>3. Народные игры:</w:t>
      </w:r>
    </w:p>
    <w:p w14:paraId="42000000">
      <w:pPr>
        <w:pStyle w:val="Style_1"/>
      </w:pPr>
      <w:r>
        <w:t xml:space="preserve">   · Хороводы, забавы, игры-потешки. Они несут в себе культурный код и связь поколений.</w:t>
      </w:r>
    </w:p>
    <w:p w14:paraId="43000000">
      <w:pPr>
        <w:pStyle w:val="Style_1"/>
      </w:pPr>
    </w:p>
    <w:p w14:paraId="44000000">
      <w:pPr>
        <w:pStyle w:val="Style_1"/>
      </w:pPr>
      <w:r>
        <w:t>4. Роль воспитателя в игровой деятельности: «Не мешая, а направляя»</w:t>
      </w:r>
    </w:p>
    <w:p w14:paraId="45000000">
      <w:pPr>
        <w:pStyle w:val="Style_1"/>
      </w:pPr>
    </w:p>
    <w:p w14:paraId="46000000">
      <w:pPr>
        <w:pStyle w:val="Style_1"/>
      </w:pPr>
      <w:r>
        <w:t>Одна из самых сложных задач для педагога — занять правильную позицию в детской игре. Многие воспитатели совершают две крайности: либо полностью самоустраняются («пусть играют сами»), либо жестко диктатуют свои правила («я сказала, что мы играем в больницу»).</w:t>
      </w:r>
    </w:p>
    <w:p w14:paraId="47000000">
      <w:pPr>
        <w:pStyle w:val="Style_1"/>
      </w:pPr>
    </w:p>
    <w:p w14:paraId="48000000">
      <w:pPr>
        <w:pStyle w:val="Style_1"/>
      </w:pPr>
      <w:r>
        <w:t>Искусство педагога заключается в гибком руководстве:</w:t>
      </w:r>
    </w:p>
    <w:p w14:paraId="49000000">
      <w:pPr>
        <w:pStyle w:val="Style_1"/>
      </w:pPr>
    </w:p>
    <w:p w14:paraId="4A000000">
      <w:pPr>
        <w:pStyle w:val="Style_1"/>
      </w:pPr>
      <w:r>
        <w:t>1. Наблюдатель: Сначала нужно понаблюдать за игрой. Кто лидер? Кто в стороне? Какие темы волнуют детей? Это дает ценнейшую диагностическую информацию.</w:t>
      </w:r>
    </w:p>
    <w:p w14:paraId="4B000000">
      <w:pPr>
        <w:pStyle w:val="Style_1"/>
      </w:pPr>
      <w:r>
        <w:t>2. «Игровой партнер»: На ранних этапах или при возникновении трудностей воспитатель должен войти в игру как равный партнер. «Можно, я тоже буду пассажиром автобуса?». Это позволяет ненавязчиво обогатить сюжет, подсказать новый поворот.</w:t>
      </w:r>
    </w:p>
    <w:p w14:paraId="4C000000">
      <w:pPr>
        <w:pStyle w:val="Style_1"/>
      </w:pPr>
      <w:r>
        <w:t>3. Создатель среды: Главная задача воспитателя — создать богатую предметно-пространственную среду. Менять игровые зоны, вносить новые атрибуты (например, руль, если видит интерес к «водителям»), предлагать детям бросовый материал для замещения предметов (камешек — мыло, палочка — градусник).</w:t>
      </w:r>
    </w:p>
    <w:p w14:paraId="4D000000">
      <w:pPr>
        <w:pStyle w:val="Style_1"/>
      </w:pPr>
      <w:r>
        <w:t>4. Регулятор взаимодействия: Помогать замкнутым детям включиться в игру, мягко урегулировать конфликты, предлагая конструктивные пути выхода из спора.</w:t>
      </w:r>
    </w:p>
    <w:p w14:paraId="4E000000">
      <w:pPr>
        <w:pStyle w:val="Style_1"/>
      </w:pPr>
    </w:p>
    <w:p w14:paraId="4F000000">
      <w:pPr>
        <w:pStyle w:val="Style_1"/>
      </w:pPr>
      <w:r>
        <w:t>Заключение</w:t>
      </w:r>
    </w:p>
    <w:p w14:paraId="50000000">
      <w:pPr>
        <w:pStyle w:val="Style_1"/>
      </w:pPr>
    </w:p>
    <w:p w14:paraId="51000000">
      <w:pPr>
        <w:pStyle w:val="Style_1"/>
      </w:pPr>
      <w:r>
        <w:t>Уважаемые коллеги, давайте помнить: ребенок не устает от игры, потому что в игре он живет. Она так же необходима ему, как воздух. Не стоит противопоставлять игру и обучение. Умный педагог сделает так, что обучение станет увлекательным приключением.</w:t>
      </w:r>
    </w:p>
    <w:p w14:paraId="52000000">
      <w:pPr>
        <w:pStyle w:val="Style_1"/>
      </w:pPr>
    </w:p>
    <w:p w14:paraId="53000000">
      <w:pPr>
        <w:pStyle w:val="Style_1"/>
      </w:pPr>
      <w:r>
        <w:t>Включая ребенка в игру, мы не просто развлекаем его — мы помогаем ему вырасти мыслящим, чувствующим, активным и социально адаптированным человеком. Игра — это не подготовка к жизни, это сама жизнь ребенка. И наша задача — сделать эту жизнь яркой, насыщенной и счастливой.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2026-03-17T05:33:50Z</dcterms:modified>
</cp:coreProperties>
</file>