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Интегрированное занятие - по </w:t>
      </w:r>
      <w:proofErr w:type="spellStart"/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подготовительной группе на тему: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здоровье берегу, быть здоровым я хочу»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 «Социализация», «Познание», «Коммуникация», «Здоровье», «Физическая культура»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представление о том, что здоровье – главная 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человеческой жизни через 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познавательную активность в образовательных областях «Здоровье», «Познание», «Коммуникация», «Физическая культура».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знания у детей о здоровом образе жизни, о соблюдении правил личной гигиены; знания о полезных продуктах, витаминах, свойствах воздуха с опорой на исследовательские действия;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 интерес, память, мышление, коммуникативные умения и навыки, умение рассуждать, делать умозаключение;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желание заботиться о собственном здоровье и окружающих, воспитывать дружеские отношения и умение работать в коллективе.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проблемных ситуаций, беседа, упражнение на дыхание, дидактические игры, пальчиковая гимнастика, обращение к жизненному опыту детей.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модель солнца, бутылочка, стаканчики, </w:t>
      </w:r>
      <w:proofErr w:type="spellStart"/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коктельные</w:t>
      </w:r>
      <w:proofErr w:type="spellEnd"/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трубочки, массажные мячики, демонстрационный материал по теме занятия.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:rsidR="00575549" w:rsidRPr="00575549" w:rsidRDefault="00575549" w:rsidP="005755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у нас сегодня гости, давайте с ними поздороваемся.</w:t>
      </w:r>
    </w:p>
    <w:p w:rsidR="007F00BA" w:rsidRDefault="007F00BA" w:rsidP="00D54388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Приветствие:</w:t>
      </w:r>
    </w:p>
    <w:p w:rsidR="007F00BA" w:rsidRDefault="007F00BA" w:rsidP="00D54388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Придумано кем то,</w:t>
      </w:r>
    </w:p>
    <w:p w:rsidR="007F00BA" w:rsidRDefault="007F00BA" w:rsidP="00D54388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Просто и мудро,</w:t>
      </w:r>
    </w:p>
    <w:p w:rsidR="007F00BA" w:rsidRDefault="007F00BA" w:rsidP="00D54388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Здороваться утром –</w:t>
      </w:r>
    </w:p>
    <w:p w:rsidR="007F00BA" w:rsidRDefault="007F00BA" w:rsidP="00D54388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Доброе утро!</w:t>
      </w:r>
    </w:p>
    <w:p w:rsidR="007F00BA" w:rsidRDefault="007F00BA" w:rsidP="007F00BA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Доброе утро!</w:t>
      </w:r>
    </w:p>
    <w:p w:rsidR="007F00BA" w:rsidRDefault="007F00BA" w:rsidP="007F00BA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Солнцу и птицам,</w:t>
      </w:r>
    </w:p>
    <w:p w:rsidR="007F00BA" w:rsidRDefault="007F00BA" w:rsidP="007F00BA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Доброе утро!</w:t>
      </w:r>
    </w:p>
    <w:p w:rsidR="007F00BA" w:rsidRPr="007F00BA" w:rsidRDefault="007F00BA" w:rsidP="007F00BA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Приветливым лица!</w:t>
      </w:r>
    </w:p>
    <w:p w:rsidR="00575549" w:rsidRPr="00575549" w:rsidRDefault="00575549" w:rsidP="00D54388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знаете, ребята мы ведь не просто поздоровались, мы сказали, «здравствуйте», это значит – здоровья желаем.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народная поговорка 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говорит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5755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Здороваться не будешь – здоровья не получишь</w:t>
      </w:r>
      <w:r w:rsidRPr="005755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стульчики).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Объявление темы НОД.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как вы думаете, о чем мы сегодня будем говорить?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мы будем говорить о здоровье, о том, как его сберечь.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вы чувствуете себе здоровыми? Что значит быть здоровым? 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 (это значит быть сильным, крепким, бодрым, веселым и энергичным)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Я открою вам маленький секрет! Наше здоровье можно сравнить с солнышком, у которого много лучиков, эти лучики живут в каждой клеточке нашего организма.  Но посмотрите, у нашего солнышка лучики не сияют.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помочь солнышку, 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оно снова стало лучистое?</w:t>
      </w:r>
      <w:r w:rsidRPr="00575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нужно постараться открыть все лучики здоровья, а для этого мы должны выполнить несколько заданий.  Справимся?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Основная часть.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всем вам известно, что микробы – это наши злейшие враги. Но существуют настоящие волшебные предметы, которые помогают с ними бороться.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загадаю вам загадки. Если вы правильно их отгадаете, то мы узнаем первый лучик здоровья.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Ускользает, как живое, но не выпущу его я,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 пеной пенится, руки мыть не ленится (</w:t>
      </w: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мыло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и вечером чистит зубы пастой нам (</w:t>
      </w: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зубная щетка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руки все меня берут и усердно тело трут.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приятно растереться! Я, ребята, (</w:t>
      </w: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полотенце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Хожу-брожу не по лесам, а по усам, по волосам,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зубы у меня д</w:t>
      </w:r>
      <w:r w:rsidR="007F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линней чем у волков и медведей 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расческа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 в карман и караулит рёву, плаксу и грязнулю,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утрёт потоки слёз, не забудет и про нос (</w:t>
      </w: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носовой платок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Вы правильно отгадали все загадки, все эти предметы относятся к средствам гигиены.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какие правила гигиены вы знаете? (умываться, чистить зубы утром и вечером, стричь ногти, мыть руки перед едой, после общения с домашними животными)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как называется первый лучик здоровья? (гигиена)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5755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Второй лучик.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я вам покажу фокус, и вы узнаете, как называется второй лучик здоровья.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Загляните вовнутрь этой бутылочки. Что там лежит? (там ничего нет)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увидим, кто там прячется. Раз, два, три, невидимка из бутылочки беги (опускаю бутылочку в воду и нажимаю на нее, из бутылочки бегут пузырьки).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за невидимка сидел в бутылочке? (это воздух). Правильно дети.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Вокруг нас и в каждом из нас есть воздух. Давайте дети проверим, так ли это.  Возьмите </w:t>
      </w:r>
      <w:proofErr w:type="spellStart"/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коктельные</w:t>
      </w:r>
      <w:proofErr w:type="spellEnd"/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палочки, опустите в воду и подуй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те. Все, достаточно.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вы видите? Почему образуются пузырьки? 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(потому, что в нашем организме есть воздух)</w:t>
      </w:r>
    </w:p>
    <w:p w:rsidR="00575549" w:rsidRPr="00575549" w:rsidRDefault="007F00BA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проверим, так ли это. Сейчас вы постарайтесь глубоко вздохнуть и закрыть рот и нос ладошками. Что вы почувствовали? Почему не смогли долго быть без воздуха? (ответы детей) (потому что наш организм не может жить без воздуха)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это каждая клеточка вашего организма взбунтовалась и просит «Пришли мне, пожалуйста, воздух»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Давайте, 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выполним упражнение на дыхание</w:t>
      </w:r>
      <w:r w:rsidRPr="0057554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«Насосы»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Глубоко вдыхаем воздух через нос, выдыхаем через рот. Руками имитируем работу насоса.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скажите, почему мы выполняли дыхательные упражнения?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чтобы организм обогати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лся кислородом. Чтобы закалять 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организм.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ребята, воздух насыщен кислородом –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чистый свежий воздух. Так как 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второй лучик здоровья? (Воздух)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Третий лучик - движение.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(Двигательная деятельность)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откроет мне секрет,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Спрятан здесь, какой совет? (заниматься физкультурой)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Скажите, ребята, почему человек должен заниматься физкультурой?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Чтобы не болеть, быть здоровым.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Правильно, ребята. «Чтоб больным не лежать, надо спорт уважать». Давайте все вместе повторим (повторяем). Помните об этом, ребята.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выполняете физические упражнения? Когда? И где? (ответы детей)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Молодцы, ребята!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Физкультурой занимайтесь,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здоровье сохранять,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 лени постарайтесь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Побыстрее 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убежать.</w:t>
      </w:r>
    </w:p>
    <w:p w:rsidR="00575549" w:rsidRPr="007F00BA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Предлагаю вам провести </w:t>
      </w:r>
      <w:proofErr w:type="spellStart"/>
      <w:proofErr w:type="gramStart"/>
      <w:r w:rsidRPr="007F0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физ.минутку</w:t>
      </w:r>
      <w:proofErr w:type="spellEnd"/>
      <w:proofErr w:type="gramEnd"/>
      <w:r w:rsidRPr="007F0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легкая забава-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влево-вправо,</w:t>
      </w:r>
    </w:p>
    <w:p w:rsid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известно всем давно-</w:t>
      </w:r>
    </w:p>
    <w:p w:rsidR="0078127D" w:rsidRDefault="0078127D" w:rsidP="0078127D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стена, а там окно.</w:t>
      </w:r>
      <w:r w:rsidR="007F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туловища вправо и влево)</w:t>
      </w:r>
    </w:p>
    <w:p w:rsidR="0078127D" w:rsidRDefault="0078127D" w:rsidP="0078127D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Приседаем быстро, ловко.</w:t>
      </w:r>
    </w:p>
    <w:p w:rsidR="0078127D" w:rsidRDefault="0078127D" w:rsidP="0078127D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видна уже сноровка.</w:t>
      </w:r>
    </w:p>
    <w:p w:rsidR="0078127D" w:rsidRDefault="0078127D" w:rsidP="0078127D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мышцы развивать,</w:t>
      </w:r>
    </w:p>
    <w:p w:rsidR="0078127D" w:rsidRDefault="0078127D" w:rsidP="0078127D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много приседать. (приседания)</w:t>
      </w:r>
    </w:p>
    <w:p w:rsidR="0078127D" w:rsidRDefault="0078127D" w:rsidP="0078127D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ходьба на месте,</w:t>
      </w:r>
    </w:p>
    <w:p w:rsidR="0078127D" w:rsidRDefault="0078127D" w:rsidP="0078127D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тоже интересно.</w:t>
      </w:r>
      <w:r w:rsidR="007F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 на месте)</w:t>
      </w:r>
    </w:p>
    <w:p w:rsidR="0078127D" w:rsidRDefault="0078127D" w:rsidP="0078127D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называется третий лучик? </w:t>
      </w:r>
    </w:p>
    <w:p w:rsidR="00575549" w:rsidRPr="00575549" w:rsidRDefault="0078127D" w:rsidP="0078127D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движение</w:t>
      </w:r>
    </w:p>
    <w:p w:rsidR="0078127D" w:rsidRDefault="0078127D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Четвертый лучик – полезная еда.</w:t>
      </w:r>
    </w:p>
    <w:p w:rsidR="0078127D" w:rsidRDefault="00575549" w:rsidP="00575549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Есть такая пословица, </w:t>
      </w:r>
      <w:r w:rsidR="00781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она звучит?</w:t>
      </w:r>
    </w:p>
    <w:p w:rsidR="0078127D" w:rsidRDefault="0078127D" w:rsidP="00575549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ети, - "Полноценная еда для здоровья нам нужна". </w:t>
      </w:r>
    </w:p>
    <w:p w:rsidR="0078127D" w:rsidRDefault="0078127D" w:rsidP="00575549">
      <w:pPr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так говорится в пословице? Зачем человеку еда? </w:t>
      </w:r>
    </w:p>
    <w:p w:rsidR="00575549" w:rsidRPr="00575549" w:rsidRDefault="0078127D" w:rsidP="00575549">
      <w:pPr>
        <w:shd w:val="clear" w:color="auto" w:fill="FFFFFF"/>
        <w:spacing w:after="0" w:line="240" w:lineRule="auto"/>
        <w:ind w:left="-993" w:right="-42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575549" w:rsidRPr="00575549" w:rsidRDefault="007F00BA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Никогда не унываю, и улыбка на лице, потому что принимаю витамины </w:t>
      </w:r>
      <w:proofErr w:type="gramStart"/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А,Б</w:t>
      </w:r>
      <w:proofErr w:type="gramEnd"/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что знаете о витаминах? (Ответы детей).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А – очень важен для зрения и роста, а есть он в 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моркови, сливочном масле, помидорах, яйцах, молоке 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(выставляю рисунки продуктов).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В - помогает работать нашему сердцу. Его можно найти в 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молоке, мясе, хлебе.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С – укрепляет весь организм, защищает от простуды. Он есть в 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апельсинах, лимонах, ягодах, капусте, луке.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Д - делает наши руки и ноги крепкими. Его много 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молоке, яйцах.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Витамины </w:t>
      </w:r>
      <w:r w:rsidR="00781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кушайте вы всегда, и не будете 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болеть никогда.</w:t>
      </w:r>
    </w:p>
    <w:p w:rsidR="00575549" w:rsidRPr="00575549" w:rsidRDefault="007F00BA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меня для вас есть задание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магазинах продают много разных продуктов, но не все они полезные. Если бы мама попросила вас сходить в магазин, смогли бы вы выбрать полезные продукты?  Давайте поиграем в игру «Полезно – вредно». Выберите те продукты, которые не вредят здоровью, необходимы для правильного питания.</w:t>
      </w:r>
    </w:p>
    <w:p w:rsidR="00575549" w:rsidRPr="00575549" w:rsidRDefault="007F00BA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575549"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картинки с изображениями продуктов питания. Какие же продукты вредные? А какие полезные?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Итак, как же называется четвертый лучик здоровья? (полезная </w:t>
      </w:r>
      <w:r w:rsidRPr="005755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еда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54388" w:rsidRDefault="00D54388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Пятый лучик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Но у нашего солнышка есть ещё один секретный лучик здоровья. Хотите узнать какой? Пойдемте, узнаем!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песня «От улыбки хмурый день светлей!»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вы догадались, как называется этот лучик здоровья? (ответы детей) Как можно догадаться, что у человека хорошее настроение? (ответы) Улыбка - это залог хорошего настроения. </w:t>
      </w:r>
      <w:r w:rsidRPr="005755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575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Запомните волшебные слова: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 w:firstLine="360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Грубых слов не говорите,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 w:firstLine="360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добрые дарите.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 w:firstLine="360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Улыбайтесь друг другу,  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 w:firstLine="360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тогда улыбки свет</w:t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Сохраните на много лет!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 w:firstLine="360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улыбнемся друг другу.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 w:firstLine="360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чтобы сохранить своё здоровье и здоровье окружающих, нам всем необходима доброта и хорошее настроение. Как будет называться последний наш лучик … (настроение)?</w:t>
      </w:r>
    </w:p>
    <w:p w:rsidR="00D54388" w:rsidRDefault="00D54388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Итог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посмотрите, как засияли и засверкали наши лучики здоровья на солнце. Как?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ярко, бодро….</w:t>
      </w:r>
    </w:p>
    <w:p w:rsidR="00D54388" w:rsidRDefault="00575549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Теперь мы знаем, что здоровье живет внутри нас. Его нужно беречь, ведь оно дороже всего на свете.  </w:t>
      </w:r>
    </w:p>
    <w:p w:rsidR="00D54388" w:rsidRDefault="00D54388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4388" w:rsidRPr="00D54388" w:rsidRDefault="00D54388" w:rsidP="00575549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3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Рефлексия:</w:t>
      </w:r>
    </w:p>
    <w:p w:rsidR="00575549" w:rsidRPr="00575549" w:rsidRDefault="00575549" w:rsidP="00575549">
      <w:pPr>
        <w:shd w:val="clear" w:color="auto" w:fill="FFFFFF"/>
        <w:spacing w:after="0" w:line="240" w:lineRule="auto"/>
        <w:ind w:left="-993" w:right="-426"/>
        <w:rPr>
          <w:rFonts w:ascii="Calibri" w:eastAsia="Times New Roman" w:hAnsi="Calibri" w:cs="Calibri"/>
          <w:color w:val="000000"/>
          <w:lang w:eastAsia="ru-RU"/>
        </w:rPr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вспомним, что нужно делать, чтобы не потерять здоровье? (соблюдать правила гигиены, гулять на свежем воздухе, хорошо и правильно питаться, делать зарядку, больше двигаться и быть всегда в хорошем настроении).</w:t>
      </w:r>
    </w:p>
    <w:p w:rsidR="005F0E69" w:rsidRDefault="00575549" w:rsidP="007F00BA">
      <w:pPr>
        <w:shd w:val="clear" w:color="auto" w:fill="FFFFFF"/>
        <w:spacing w:after="0" w:line="240" w:lineRule="auto"/>
        <w:ind w:left="-993" w:right="-426"/>
      </w:pPr>
      <w:r w:rsidRPr="00575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 большие молодцы, всем спасибо. </w:t>
      </w:r>
    </w:p>
    <w:p w:rsidR="007F00BA" w:rsidRDefault="007F00BA" w:rsidP="007F00BA">
      <w:pPr>
        <w:ind w:right="-568"/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  <w:r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  <w:t xml:space="preserve">                            </w:t>
      </w: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  <w:r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  <w:t xml:space="preserve">                      </w:t>
      </w: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</w:pPr>
    </w:p>
    <w:p w:rsidR="007F00BA" w:rsidRDefault="007F00BA" w:rsidP="007F00BA">
      <w:pPr>
        <w:pStyle w:val="a3"/>
        <w:spacing w:before="0" w:beforeAutospacing="0" w:after="0" w:afterAutospacing="0"/>
      </w:pPr>
      <w:r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  <w:lastRenderedPageBreak/>
        <w:t xml:space="preserve">                        Муниципальное казенное дошкольное образовательное учреждение                                                                                                                     </w:t>
      </w:r>
    </w:p>
    <w:p w:rsidR="007F00BA" w:rsidRDefault="007F00BA" w:rsidP="007F00BA">
      <w:pPr>
        <w:pStyle w:val="a3"/>
        <w:spacing w:before="0" w:beforeAutospacing="0" w:after="0" w:afterAutospacing="0"/>
      </w:pPr>
      <w:r>
        <w:rPr>
          <w:rFonts w:ascii="Century Schoolbook" w:eastAsia="+mn-ea" w:hAnsi="Century Schoolbook" w:cs="+mn-cs"/>
          <w:color w:val="000000"/>
          <w:kern w:val="24"/>
          <w:sz w:val="20"/>
          <w:szCs w:val="20"/>
        </w:rPr>
        <w:t xml:space="preserve">                                       Общеразвивающего вида Детский сад № 35 «Росинка»</w:t>
      </w:r>
    </w:p>
    <w:p w:rsidR="007F00BA" w:rsidRDefault="007F00BA" w:rsidP="00575549">
      <w:pPr>
        <w:ind w:left="-1134" w:right="-568"/>
      </w:pPr>
    </w:p>
    <w:p w:rsidR="007F00BA" w:rsidRDefault="007F00BA" w:rsidP="00575549">
      <w:pPr>
        <w:ind w:left="-1134" w:right="-568"/>
      </w:pPr>
    </w:p>
    <w:p w:rsidR="007F00BA" w:rsidRDefault="007F00BA" w:rsidP="007F00BA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Интегрированное занятие </w:t>
      </w:r>
    </w:p>
    <w:p w:rsidR="007F00BA" w:rsidRPr="007F00BA" w:rsidRDefault="007F00BA" w:rsidP="007F00BA">
      <w:pPr>
        <w:shd w:val="clear" w:color="auto" w:fill="FFFFFF"/>
        <w:spacing w:after="0" w:line="240" w:lineRule="auto"/>
        <w:ind w:left="-993" w:right="-850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      </w:t>
      </w:r>
      <w:r w:rsidRPr="007F00B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по </w:t>
      </w:r>
      <w:proofErr w:type="spellStart"/>
      <w:r w:rsidRPr="007F00B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здоровьесбережению</w:t>
      </w:r>
      <w:proofErr w:type="spellEnd"/>
      <w:r w:rsidRPr="007F00B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</w:t>
      </w:r>
    </w:p>
    <w:p w:rsidR="007F00BA" w:rsidRDefault="007F00BA" w:rsidP="007F00BA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7F00BA" w:rsidRPr="007F00BA" w:rsidRDefault="007F00BA" w:rsidP="007F00BA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="00A14EA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 подготовительной группе № 6</w:t>
      </w:r>
    </w:p>
    <w:p w:rsidR="007F00BA" w:rsidRDefault="007F00BA" w:rsidP="007F00BA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7F00BA" w:rsidRDefault="00A14EA4" w:rsidP="007F00BA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«Лисичка</w:t>
      </w:r>
      <w:bookmarkStart w:id="0" w:name="_GoBack"/>
      <w:bookmarkEnd w:id="0"/>
      <w:r w:rsidR="007F00BA" w:rsidRPr="007F00B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»</w:t>
      </w:r>
    </w:p>
    <w:p w:rsidR="007F00BA" w:rsidRPr="007F00BA" w:rsidRDefault="007F00BA" w:rsidP="007F00BA">
      <w:pPr>
        <w:shd w:val="clear" w:color="auto" w:fill="FFFFFF"/>
        <w:spacing w:after="0" w:line="240" w:lineRule="auto"/>
        <w:ind w:left="-993" w:right="-426"/>
        <w:jc w:val="center"/>
        <w:rPr>
          <w:rFonts w:ascii="Calibri" w:eastAsia="Times New Roman" w:hAnsi="Calibri" w:cs="Calibri"/>
          <w:color w:val="000000"/>
          <w:sz w:val="72"/>
          <w:szCs w:val="72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на тему:</w:t>
      </w:r>
    </w:p>
    <w:p w:rsidR="007F00BA" w:rsidRDefault="007F00BA" w:rsidP="007F00BA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7F00BA" w:rsidRPr="007F00BA" w:rsidRDefault="007F00BA" w:rsidP="007F00BA">
      <w:pPr>
        <w:shd w:val="clear" w:color="auto" w:fill="FFFFFF"/>
        <w:spacing w:after="0" w:line="240" w:lineRule="auto"/>
        <w:ind w:left="-993" w:right="-426"/>
        <w:jc w:val="center"/>
        <w:rPr>
          <w:rFonts w:ascii="Calibri" w:eastAsia="Times New Roman" w:hAnsi="Calibri" w:cs="Calibri"/>
          <w:color w:val="000000"/>
          <w:sz w:val="72"/>
          <w:szCs w:val="72"/>
          <w:lang w:eastAsia="ru-RU"/>
        </w:rPr>
      </w:pPr>
      <w:r w:rsidRPr="007F00B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«Я здоровье берегу, быть здоровым я хочу»</w:t>
      </w:r>
    </w:p>
    <w:p w:rsidR="007F00BA" w:rsidRDefault="007F00BA" w:rsidP="00575549">
      <w:pPr>
        <w:ind w:left="-1134" w:right="-568"/>
        <w:rPr>
          <w:sz w:val="72"/>
          <w:szCs w:val="72"/>
        </w:rPr>
      </w:pPr>
    </w:p>
    <w:p w:rsidR="007F00BA" w:rsidRDefault="007F00BA" w:rsidP="00575549">
      <w:pPr>
        <w:ind w:left="-1134" w:right="-568"/>
        <w:rPr>
          <w:sz w:val="72"/>
          <w:szCs w:val="72"/>
        </w:rPr>
      </w:pPr>
    </w:p>
    <w:p w:rsidR="007F00BA" w:rsidRDefault="007F00BA" w:rsidP="00575549">
      <w:pPr>
        <w:ind w:left="-1134" w:right="-568"/>
        <w:rPr>
          <w:sz w:val="72"/>
          <w:szCs w:val="72"/>
        </w:rPr>
      </w:pPr>
    </w:p>
    <w:p w:rsidR="007F00BA" w:rsidRDefault="007F00BA" w:rsidP="00575549">
      <w:pPr>
        <w:ind w:left="-1134" w:right="-568"/>
        <w:rPr>
          <w:b/>
          <w:sz w:val="32"/>
          <w:szCs w:val="32"/>
        </w:rPr>
      </w:pPr>
      <w:r w:rsidRPr="007F00BA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                                                                 </w:t>
      </w:r>
      <w:r w:rsidR="00A14EA4">
        <w:rPr>
          <w:b/>
          <w:sz w:val="32"/>
          <w:szCs w:val="32"/>
        </w:rPr>
        <w:t>Воспитатель: Гордиенко Г. В</w:t>
      </w:r>
      <w:r w:rsidRPr="007F00BA">
        <w:rPr>
          <w:b/>
          <w:sz w:val="32"/>
          <w:szCs w:val="32"/>
        </w:rPr>
        <w:t>.</w:t>
      </w:r>
    </w:p>
    <w:p w:rsidR="007F00BA" w:rsidRDefault="007F00BA" w:rsidP="00575549">
      <w:pPr>
        <w:ind w:left="-1134" w:right="-568"/>
        <w:rPr>
          <w:b/>
          <w:sz w:val="32"/>
          <w:szCs w:val="32"/>
        </w:rPr>
      </w:pPr>
    </w:p>
    <w:p w:rsidR="007F00BA" w:rsidRDefault="007F00BA" w:rsidP="00575549">
      <w:pPr>
        <w:ind w:left="-1134" w:right="-568"/>
        <w:rPr>
          <w:b/>
          <w:sz w:val="32"/>
          <w:szCs w:val="32"/>
        </w:rPr>
      </w:pPr>
    </w:p>
    <w:p w:rsidR="007F00BA" w:rsidRDefault="007F00BA" w:rsidP="00575549">
      <w:pPr>
        <w:ind w:left="-1134" w:right="-568"/>
        <w:rPr>
          <w:b/>
          <w:sz w:val="32"/>
          <w:szCs w:val="32"/>
        </w:rPr>
      </w:pPr>
    </w:p>
    <w:p w:rsidR="007F00BA" w:rsidRDefault="007F00BA" w:rsidP="007F00BA">
      <w:pPr>
        <w:ind w:right="-568"/>
        <w:rPr>
          <w:b/>
          <w:sz w:val="32"/>
          <w:szCs w:val="32"/>
        </w:rPr>
      </w:pPr>
    </w:p>
    <w:p w:rsidR="007F00BA" w:rsidRDefault="007F00BA" w:rsidP="00575549">
      <w:pPr>
        <w:ind w:left="-1134" w:right="-568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proofErr w:type="spellStart"/>
      <w:r>
        <w:rPr>
          <w:b/>
        </w:rPr>
        <w:t>г.Черкесск</w:t>
      </w:r>
      <w:proofErr w:type="spellEnd"/>
      <w:r>
        <w:rPr>
          <w:b/>
        </w:rPr>
        <w:t xml:space="preserve"> </w:t>
      </w:r>
    </w:p>
    <w:p w:rsidR="007F00BA" w:rsidRPr="007F00BA" w:rsidRDefault="007F00BA" w:rsidP="00575549">
      <w:pPr>
        <w:ind w:left="-1134" w:right="-568"/>
        <w:rPr>
          <w:b/>
        </w:rPr>
      </w:pPr>
      <w:r>
        <w:rPr>
          <w:b/>
        </w:rPr>
        <w:t xml:space="preserve">                                                                                             2025 г.</w:t>
      </w:r>
    </w:p>
    <w:sectPr w:rsidR="007F00BA" w:rsidRPr="007F00BA" w:rsidSect="00D5438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B31AD"/>
    <w:multiLevelType w:val="multilevel"/>
    <w:tmpl w:val="DD2A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E4"/>
    <w:rsid w:val="003D6F9D"/>
    <w:rsid w:val="00575549"/>
    <w:rsid w:val="005F0E69"/>
    <w:rsid w:val="0078127D"/>
    <w:rsid w:val="007F00BA"/>
    <w:rsid w:val="00A14EA4"/>
    <w:rsid w:val="00B575E4"/>
    <w:rsid w:val="00D5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4605"/>
  <w15:chartTrackingRefBased/>
  <w15:docId w15:val="{A9B296E7-2C76-489F-BF40-D5984549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2025-12-03T18:26:00Z</cp:lastPrinted>
  <dcterms:created xsi:type="dcterms:W3CDTF">2025-10-01T16:51:00Z</dcterms:created>
  <dcterms:modified xsi:type="dcterms:W3CDTF">2026-03-14T13:39:00Z</dcterms:modified>
</cp:coreProperties>
</file>