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28CE" w14:textId="68133DF5" w:rsidR="007D531E" w:rsidRPr="007D531E" w:rsidRDefault="007D531E" w:rsidP="007D531E">
      <w:pPr>
        <w:jc w:val="both"/>
        <w:rPr>
          <w:b/>
        </w:rPr>
      </w:pPr>
      <w:r>
        <w:rPr>
          <w:b/>
        </w:rPr>
        <w:t>Музыкальное з</w:t>
      </w:r>
      <w:r w:rsidRPr="00AA6014">
        <w:rPr>
          <w:b/>
        </w:rPr>
        <w:t>анятие  «Мама, бабушка и я – очень дружная семья!»</w:t>
      </w:r>
    </w:p>
    <w:p w14:paraId="062B13F2" w14:textId="77777777" w:rsidR="007D531E" w:rsidRPr="00AA6014" w:rsidRDefault="007D531E" w:rsidP="007D531E">
      <w:pPr>
        <w:jc w:val="both"/>
        <w:rPr>
          <w:b/>
          <w:i/>
        </w:rPr>
      </w:pPr>
      <w:r w:rsidRPr="00AA6014">
        <w:rPr>
          <w:b/>
          <w:i/>
        </w:rPr>
        <w:t>Программные задачи</w:t>
      </w:r>
      <w:r w:rsidRPr="00AA6014">
        <w:rPr>
          <w:b/>
          <w:bCs/>
          <w:i/>
        </w:rPr>
        <w:t xml:space="preserve">: </w:t>
      </w:r>
    </w:p>
    <w:p w14:paraId="3DA8EBBA" w14:textId="77777777" w:rsidR="007D531E" w:rsidRPr="00AA6014" w:rsidRDefault="007D531E" w:rsidP="007D531E">
      <w:pPr>
        <w:numPr>
          <w:ilvl w:val="0"/>
          <w:numId w:val="1"/>
        </w:numPr>
        <w:jc w:val="both"/>
      </w:pPr>
      <w:r w:rsidRPr="00AA6014">
        <w:t>Формировать представление о семье, как о людях, которые живут вместе; воспитывать желание заботиться о близких, развивать чувство гордости за свою семью, активизировать словарь детей на основе углубления знаний о своей семье.</w:t>
      </w:r>
    </w:p>
    <w:p w14:paraId="14681CFC" w14:textId="77777777" w:rsidR="007D531E" w:rsidRPr="00AA6014" w:rsidRDefault="007D531E" w:rsidP="007D531E">
      <w:pPr>
        <w:numPr>
          <w:ilvl w:val="0"/>
          <w:numId w:val="1"/>
        </w:numPr>
        <w:jc w:val="both"/>
      </w:pPr>
      <w:r w:rsidRPr="00AA6014">
        <w:t>Учить детей бегать по кружочкам, изменять движение в соответствии с изменением характера музыки.</w:t>
      </w:r>
    </w:p>
    <w:p w14:paraId="792C9DED" w14:textId="5BF922A8" w:rsidR="007D531E" w:rsidRPr="00AA6014" w:rsidRDefault="007D531E" w:rsidP="007D531E">
      <w:pPr>
        <w:numPr>
          <w:ilvl w:val="0"/>
          <w:numId w:val="1"/>
        </w:numPr>
        <w:jc w:val="both"/>
      </w:pPr>
      <w:r w:rsidRPr="00AA6014">
        <w:t>Воспринимать пьесу бодрого, праздничного</w:t>
      </w:r>
      <w:r>
        <w:t xml:space="preserve"> </w:t>
      </w:r>
      <w:r w:rsidRPr="00AA6014">
        <w:t>характера, чувствовать ее выразительные элементы.</w:t>
      </w:r>
    </w:p>
    <w:p w14:paraId="3FB377A5" w14:textId="77777777" w:rsidR="007D531E" w:rsidRPr="00AA6014" w:rsidRDefault="007D531E" w:rsidP="007D531E">
      <w:pPr>
        <w:numPr>
          <w:ilvl w:val="0"/>
          <w:numId w:val="1"/>
        </w:numPr>
        <w:jc w:val="both"/>
      </w:pPr>
      <w:r w:rsidRPr="00AA6014">
        <w:t>Воспринимать песню спокойного, ласкового характера. Подпевать мелодию. Отчетливо произносить слова в песне, продолжить работу над точностью интонирования мелодии. Ясно, четко произносить слова, петь в темпе марша.</w:t>
      </w:r>
    </w:p>
    <w:p w14:paraId="6301DA2B" w14:textId="77777777" w:rsidR="007D531E" w:rsidRPr="00AA6014" w:rsidRDefault="007D531E" w:rsidP="007D531E">
      <w:pPr>
        <w:numPr>
          <w:ilvl w:val="0"/>
          <w:numId w:val="1"/>
        </w:numPr>
        <w:jc w:val="both"/>
      </w:pPr>
      <w:r w:rsidRPr="00AA6014">
        <w:t>Продолжать учить воспроизводить различные ритмические сочетания.</w:t>
      </w:r>
      <w:r w:rsidRPr="00AA6014">
        <w:tab/>
      </w:r>
    </w:p>
    <w:p w14:paraId="591B8CAB" w14:textId="77777777" w:rsidR="007D531E" w:rsidRPr="00AA6014" w:rsidRDefault="007D531E" w:rsidP="007D531E">
      <w:pPr>
        <w:numPr>
          <w:ilvl w:val="0"/>
          <w:numId w:val="1"/>
        </w:numPr>
        <w:jc w:val="both"/>
      </w:pPr>
      <w:r w:rsidRPr="00AA6014">
        <w:t>Учить детей правильно передавать на металлофоне ритмический рисунок попевки. Развивать чувство ансамбля. Учить детей прислушиваться друг к другу.</w:t>
      </w:r>
    </w:p>
    <w:p w14:paraId="10F06F4A" w14:textId="77777777" w:rsidR="007D531E" w:rsidRPr="00AA6014" w:rsidRDefault="007D531E" w:rsidP="007D531E">
      <w:pPr>
        <w:numPr>
          <w:ilvl w:val="0"/>
          <w:numId w:val="1"/>
        </w:numPr>
        <w:jc w:val="both"/>
      </w:pPr>
      <w:r w:rsidRPr="00AA6014">
        <w:t>Выполнять правило коллективной игры: поиграл сам, передай игрушку другому ребенку.</w:t>
      </w:r>
    </w:p>
    <w:p w14:paraId="72EA2453" w14:textId="77777777" w:rsidR="007D531E" w:rsidRPr="00AA6014" w:rsidRDefault="007D531E" w:rsidP="007D531E">
      <w:pPr>
        <w:jc w:val="both"/>
        <w:rPr>
          <w:b/>
          <w:i/>
        </w:rPr>
      </w:pPr>
      <w:r w:rsidRPr="00AA6014">
        <w:rPr>
          <w:b/>
          <w:i/>
        </w:rPr>
        <w:t>Содержание занятия:</w:t>
      </w:r>
    </w:p>
    <w:p w14:paraId="1B807812" w14:textId="77777777" w:rsidR="007D531E" w:rsidRPr="00AA6014" w:rsidRDefault="007D531E" w:rsidP="007D531E">
      <w:pPr>
        <w:numPr>
          <w:ilvl w:val="0"/>
          <w:numId w:val="2"/>
        </w:numPr>
        <w:jc w:val="both"/>
      </w:pPr>
      <w:r w:rsidRPr="00AA6014">
        <w:t>«Упражнение с погремушками» Жилина</w:t>
      </w:r>
      <w:r w:rsidRPr="00AA6014">
        <w:tab/>
      </w:r>
      <w:r w:rsidRPr="00AA6014">
        <w:tab/>
      </w:r>
    </w:p>
    <w:p w14:paraId="2A8AFE04" w14:textId="77777777" w:rsidR="007D531E" w:rsidRPr="00AA6014" w:rsidRDefault="007D531E" w:rsidP="007D531E">
      <w:pPr>
        <w:numPr>
          <w:ilvl w:val="0"/>
          <w:numId w:val="2"/>
        </w:numPr>
        <w:jc w:val="both"/>
      </w:pPr>
      <w:r w:rsidRPr="00AA6014">
        <w:t>Слушание: «Марш» Шульгина</w:t>
      </w:r>
      <w:r w:rsidRPr="00AA6014">
        <w:tab/>
      </w:r>
      <w:r w:rsidRPr="00AA6014">
        <w:tab/>
      </w:r>
    </w:p>
    <w:p w14:paraId="313FB120" w14:textId="77777777" w:rsidR="007D531E" w:rsidRPr="00AA6014" w:rsidRDefault="007D531E" w:rsidP="007D531E">
      <w:pPr>
        <w:numPr>
          <w:ilvl w:val="0"/>
          <w:numId w:val="2"/>
        </w:numPr>
        <w:jc w:val="both"/>
      </w:pPr>
      <w:proofErr w:type="spellStart"/>
      <w:r w:rsidRPr="00AA6014">
        <w:rPr>
          <w:bCs/>
        </w:rPr>
        <w:t>Психогимнастика</w:t>
      </w:r>
      <w:proofErr w:type="spellEnd"/>
      <w:r w:rsidRPr="00AA6014">
        <w:rPr>
          <w:bCs/>
        </w:rPr>
        <w:t xml:space="preserve"> «Настроения»</w:t>
      </w:r>
    </w:p>
    <w:p w14:paraId="737AF203" w14:textId="77777777" w:rsidR="007D531E" w:rsidRPr="00AA6014" w:rsidRDefault="007D531E" w:rsidP="007D531E">
      <w:pPr>
        <w:numPr>
          <w:ilvl w:val="0"/>
          <w:numId w:val="2"/>
        </w:numPr>
        <w:jc w:val="both"/>
      </w:pPr>
      <w:r w:rsidRPr="00AA6014">
        <w:rPr>
          <w:bCs/>
        </w:rPr>
        <w:t>Игра: «Назови ласково по имени», «Что бы вы хотели пожелать своей маме, бабушке?»</w:t>
      </w:r>
    </w:p>
    <w:p w14:paraId="4EA351AD" w14:textId="77777777" w:rsidR="007D531E" w:rsidRPr="00AA6014" w:rsidRDefault="007D531E" w:rsidP="007D531E">
      <w:pPr>
        <w:numPr>
          <w:ilvl w:val="0"/>
          <w:numId w:val="2"/>
        </w:numPr>
        <w:jc w:val="both"/>
      </w:pPr>
      <w:r w:rsidRPr="00AA6014">
        <w:t xml:space="preserve">Пение: «Бабушкина песня» </w:t>
      </w:r>
      <w:proofErr w:type="spellStart"/>
      <w:r w:rsidRPr="00AA6014">
        <w:t>Роот</w:t>
      </w:r>
      <w:proofErr w:type="spellEnd"/>
      <w:r w:rsidRPr="00AA6014">
        <w:t>, «Мамочка, моя» Боковой, «Мы – солдаты» Слонова</w:t>
      </w:r>
      <w:r w:rsidRPr="00AA6014">
        <w:tab/>
        <w:t xml:space="preserve"> </w:t>
      </w:r>
    </w:p>
    <w:p w14:paraId="6A814BF6" w14:textId="77777777" w:rsidR="007D531E" w:rsidRPr="00AA6014" w:rsidRDefault="007D531E" w:rsidP="007D531E">
      <w:pPr>
        <w:numPr>
          <w:ilvl w:val="0"/>
          <w:numId w:val="2"/>
        </w:numPr>
        <w:jc w:val="both"/>
      </w:pPr>
      <w:r w:rsidRPr="00AA6014">
        <w:t>Музыкально-дидактическая  игра: «Веселые ладошки»</w:t>
      </w:r>
    </w:p>
    <w:p w14:paraId="7D4C0EB4" w14:textId="77777777" w:rsidR="007D531E" w:rsidRPr="00AA6014" w:rsidRDefault="007D531E" w:rsidP="007D531E">
      <w:pPr>
        <w:numPr>
          <w:ilvl w:val="0"/>
          <w:numId w:val="2"/>
        </w:numPr>
        <w:jc w:val="both"/>
      </w:pPr>
      <w:r w:rsidRPr="00AA6014">
        <w:t>Игра на музыкальных инструментах: «Мы идем с флажками» Тиличеевой</w:t>
      </w:r>
      <w:r w:rsidRPr="00AA6014">
        <w:tab/>
      </w:r>
    </w:p>
    <w:p w14:paraId="69DD16A2" w14:textId="77777777" w:rsidR="007D531E" w:rsidRPr="00AA6014" w:rsidRDefault="007D531E" w:rsidP="007D531E">
      <w:pPr>
        <w:numPr>
          <w:ilvl w:val="0"/>
          <w:numId w:val="2"/>
        </w:numPr>
        <w:jc w:val="both"/>
      </w:pPr>
      <w:r w:rsidRPr="00AA6014">
        <w:t>«Игра с матрешками»  р. н. п.</w:t>
      </w:r>
    </w:p>
    <w:p w14:paraId="61BA3FCF" w14:textId="77777777" w:rsidR="007D531E" w:rsidRPr="00AA6014" w:rsidRDefault="007D531E" w:rsidP="007D531E">
      <w:pPr>
        <w:jc w:val="both"/>
      </w:pPr>
      <w:r w:rsidRPr="00AA6014">
        <w:rPr>
          <w:b/>
          <w:i/>
        </w:rPr>
        <w:t xml:space="preserve">Материалы: </w:t>
      </w:r>
      <w:r w:rsidRPr="00AA6014">
        <w:t>картинки к песням, музыкальные инструменты, погремушки, фотовыставка «Моя семья».</w:t>
      </w:r>
    </w:p>
    <w:p w14:paraId="412EC4D0" w14:textId="77777777" w:rsidR="007D531E" w:rsidRPr="00AA6014" w:rsidRDefault="007D531E" w:rsidP="007D531E">
      <w:pPr>
        <w:jc w:val="both"/>
        <w:rPr>
          <w:b/>
          <w:i/>
        </w:rPr>
      </w:pPr>
      <w:r w:rsidRPr="00AA6014">
        <w:rPr>
          <w:b/>
          <w:i/>
        </w:rPr>
        <w:t>Ход занятия:</w:t>
      </w:r>
    </w:p>
    <w:p w14:paraId="3A412685" w14:textId="77777777" w:rsidR="007D531E" w:rsidRPr="00AA6014" w:rsidRDefault="007D531E" w:rsidP="007D531E">
      <w:pPr>
        <w:jc w:val="both"/>
      </w:pPr>
      <w:r w:rsidRPr="00AA6014">
        <w:t>Дети входят в зал, музыкальное приветствие.</w:t>
      </w:r>
    </w:p>
    <w:p w14:paraId="706F96AD" w14:textId="3632D160" w:rsidR="007D531E" w:rsidRPr="00AA6014" w:rsidRDefault="007D531E" w:rsidP="007D531E">
      <w:pPr>
        <w:jc w:val="both"/>
      </w:pPr>
      <w:r w:rsidRPr="00AA6014">
        <w:rPr>
          <w:b/>
        </w:rPr>
        <w:t>М</w:t>
      </w:r>
      <w:r>
        <w:rPr>
          <w:b/>
        </w:rPr>
        <w:t>узыкальный руководитель</w:t>
      </w:r>
      <w:r w:rsidRPr="00AA6014">
        <w:rPr>
          <w:b/>
        </w:rPr>
        <w:t>:</w:t>
      </w:r>
      <w:r w:rsidRPr="00AA6014">
        <w:t xml:space="preserve"> Собрались все дети в круг. Я – твой друг и ты – мой друг.</w:t>
      </w:r>
    </w:p>
    <w:p w14:paraId="03F46D4D" w14:textId="77777777" w:rsidR="007D531E" w:rsidRPr="00AA6014" w:rsidRDefault="007D531E" w:rsidP="007D531E">
      <w:pPr>
        <w:jc w:val="both"/>
      </w:pPr>
      <w:r w:rsidRPr="00AA6014">
        <w:t>Крепко за руки возьмёмся, и друг другу улыбнёмся. </w:t>
      </w:r>
    </w:p>
    <w:p w14:paraId="5311DF97" w14:textId="74B78FC2" w:rsidR="007D531E" w:rsidRPr="00AA6014" w:rsidRDefault="007D531E" w:rsidP="007D531E">
      <w:pPr>
        <w:jc w:val="both"/>
      </w:pPr>
      <w:r w:rsidRPr="00AA6014">
        <w:t xml:space="preserve">Посмотрю на ваши лица, с кем бы мне здесь подружиться? Я – </w:t>
      </w:r>
      <w:r>
        <w:t>Елена</w:t>
      </w:r>
      <w:r w:rsidRPr="00AA6014">
        <w:t xml:space="preserve"> </w:t>
      </w:r>
      <w:r>
        <w:t>Александро</w:t>
      </w:r>
      <w:r w:rsidRPr="00AA6014">
        <w:t xml:space="preserve">вна хочу подружиться … Спой  мне, как тебя ласково зовут </w:t>
      </w:r>
      <w:r w:rsidRPr="00AA6014">
        <w:rPr>
          <w:i/>
          <w:iCs/>
        </w:rPr>
        <w:t>(Дашенька, Мишенька...).</w:t>
      </w:r>
      <w:r w:rsidRPr="00AA6014">
        <w:t xml:space="preserve"> Здравствуйте, милые дети, вы всех прекрасней на свете. Таких деток  хороших, пригожих, я приглашаю с погремушками поиграть.</w:t>
      </w:r>
    </w:p>
    <w:p w14:paraId="6FBB7BAB" w14:textId="77777777" w:rsidR="007D531E" w:rsidRPr="00AA6014" w:rsidRDefault="007D531E" w:rsidP="007D531E">
      <w:pPr>
        <w:jc w:val="both"/>
        <w:rPr>
          <w:b/>
        </w:rPr>
      </w:pPr>
      <w:r w:rsidRPr="00AA6014">
        <w:rPr>
          <w:b/>
        </w:rPr>
        <w:t>«Упражнение с погремушками» Жилина</w:t>
      </w:r>
      <w:r w:rsidRPr="00AA6014">
        <w:rPr>
          <w:b/>
        </w:rPr>
        <w:tab/>
      </w:r>
      <w:r w:rsidRPr="00AA6014">
        <w:rPr>
          <w:b/>
        </w:rPr>
        <w:tab/>
      </w:r>
    </w:p>
    <w:p w14:paraId="06844AD5" w14:textId="77777777" w:rsidR="007D531E" w:rsidRPr="00AA6014" w:rsidRDefault="007D531E" w:rsidP="007D531E">
      <w:pPr>
        <w:jc w:val="both"/>
      </w:pPr>
      <w:r w:rsidRPr="00AA6014">
        <w:t>Напомнить музыку 1, 2 частей, пояснение движений.  Выполнение  1 варианта упражнения.</w:t>
      </w:r>
    </w:p>
    <w:p w14:paraId="1C377CA9" w14:textId="19275449" w:rsidR="007D531E" w:rsidRPr="00AA6014" w:rsidRDefault="007D531E" w:rsidP="007D531E">
      <w:pPr>
        <w:jc w:val="both"/>
      </w:pPr>
      <w:r w:rsidRPr="00AA6014">
        <w:rPr>
          <w:b/>
        </w:rPr>
        <w:t>М</w:t>
      </w:r>
      <w:r>
        <w:rPr>
          <w:b/>
        </w:rPr>
        <w:t>узыкальный руководитель</w:t>
      </w:r>
      <w:r w:rsidRPr="00AA6014">
        <w:rPr>
          <w:b/>
        </w:rPr>
        <w:t>:</w:t>
      </w:r>
      <w:r w:rsidRPr="00AA6014">
        <w:t xml:space="preserve">  Теперь предлагаю музыкальную загадку отгадать.</w:t>
      </w:r>
    </w:p>
    <w:p w14:paraId="17B62A7A" w14:textId="77777777" w:rsidR="007D531E" w:rsidRPr="00AA6014" w:rsidRDefault="007D531E" w:rsidP="007D531E">
      <w:pPr>
        <w:jc w:val="both"/>
      </w:pPr>
      <w:r w:rsidRPr="00AA6014">
        <w:rPr>
          <w:b/>
        </w:rPr>
        <w:t>Слушание: «Марш» Шульгина</w:t>
      </w:r>
      <w:r w:rsidRPr="00AA6014">
        <w:tab/>
      </w:r>
      <w:r w:rsidRPr="00AA6014">
        <w:tab/>
      </w:r>
    </w:p>
    <w:p w14:paraId="42883DF2" w14:textId="77777777" w:rsidR="007D531E" w:rsidRPr="00AA6014" w:rsidRDefault="007D531E" w:rsidP="007D531E">
      <w:pPr>
        <w:jc w:val="both"/>
      </w:pPr>
      <w:r w:rsidRPr="00AA6014">
        <w:t>После 1го прослушивания беседа, из 3х картинок дети выбирают картинку, соответствующую характеру музыки. Повторное исполнение.</w:t>
      </w:r>
    </w:p>
    <w:p w14:paraId="7FBD4C85" w14:textId="25936A70" w:rsidR="007D531E" w:rsidRPr="00AA6014" w:rsidRDefault="007D531E" w:rsidP="007D531E">
      <w:pPr>
        <w:jc w:val="both"/>
      </w:pPr>
      <w:r w:rsidRPr="00AA6014">
        <w:rPr>
          <w:b/>
        </w:rPr>
        <w:t>М</w:t>
      </w:r>
      <w:r>
        <w:rPr>
          <w:b/>
        </w:rPr>
        <w:t>узыкальный руководитель</w:t>
      </w:r>
      <w:r w:rsidRPr="00AA6014">
        <w:rPr>
          <w:b/>
        </w:rPr>
        <w:t>:</w:t>
      </w:r>
      <w:r w:rsidRPr="00AA6014">
        <w:t xml:space="preserve">   Ребята, сегодня у нас в зале открыта фотовыставка «Моя семья». Кто хочет рассказать о своей семье?</w:t>
      </w:r>
    </w:p>
    <w:p w14:paraId="1C2D81D4" w14:textId="77777777" w:rsidR="007D531E" w:rsidRPr="00AA6014" w:rsidRDefault="007D531E" w:rsidP="007D531E">
      <w:pPr>
        <w:jc w:val="both"/>
      </w:pPr>
      <w:r w:rsidRPr="00AA6014">
        <w:rPr>
          <w:i/>
          <w:iCs/>
        </w:rPr>
        <w:t>(дети по желанию подходят к фотографии своей семьи, рассказывают, кто изображён).</w:t>
      </w:r>
    </w:p>
    <w:p w14:paraId="18DA7111" w14:textId="77777777" w:rsidR="007D531E" w:rsidRPr="00AA6014" w:rsidRDefault="007D531E" w:rsidP="007D531E">
      <w:pPr>
        <w:jc w:val="both"/>
      </w:pPr>
      <w:proofErr w:type="spellStart"/>
      <w:r w:rsidRPr="00AA6014">
        <w:rPr>
          <w:b/>
          <w:bCs/>
        </w:rPr>
        <w:t>Психогимнастика</w:t>
      </w:r>
      <w:proofErr w:type="spellEnd"/>
      <w:r w:rsidRPr="00AA6014">
        <w:rPr>
          <w:b/>
          <w:bCs/>
        </w:rPr>
        <w:t xml:space="preserve"> «Настроения»</w:t>
      </w:r>
    </w:p>
    <w:p w14:paraId="0F3064DB" w14:textId="77777777" w:rsidR="007D531E" w:rsidRPr="00AA6014" w:rsidRDefault="007D531E" w:rsidP="007D531E">
      <w:pPr>
        <w:jc w:val="both"/>
      </w:pPr>
      <w:r w:rsidRPr="00AA6014">
        <w:t>Покажите, какое бывает выражение лица у папы и мамы, когда они радуются, когда у них хорошее настроение. А если они сердятся, вас ругают, хмурятся?</w:t>
      </w:r>
    </w:p>
    <w:p w14:paraId="4E99EA91" w14:textId="38C112CE" w:rsidR="007D531E" w:rsidRPr="00AA6014" w:rsidRDefault="007D531E" w:rsidP="007D531E">
      <w:pPr>
        <w:jc w:val="both"/>
      </w:pPr>
      <w:r w:rsidRPr="00AA6014">
        <w:rPr>
          <w:b/>
        </w:rPr>
        <w:t>М</w:t>
      </w:r>
      <w:r>
        <w:rPr>
          <w:b/>
        </w:rPr>
        <w:t>узыкальный руководитель</w:t>
      </w:r>
      <w:r w:rsidRPr="00AA6014">
        <w:rPr>
          <w:b/>
        </w:rPr>
        <w:t>:</w:t>
      </w:r>
      <w:r w:rsidRPr="00AA6014">
        <w:t xml:space="preserve"> </w:t>
      </w:r>
      <w:r w:rsidRPr="00AA6014">
        <w:rPr>
          <w:b/>
          <w:bCs/>
        </w:rPr>
        <w:t xml:space="preserve"> </w:t>
      </w:r>
      <w:r w:rsidRPr="00AA6014">
        <w:t>Послушайте стихотворение и отгадайте, про кого это…</w:t>
      </w:r>
    </w:p>
    <w:p w14:paraId="01C8A1AF" w14:textId="77777777" w:rsidR="007D531E" w:rsidRPr="00AA6014" w:rsidRDefault="007D531E" w:rsidP="007D531E">
      <w:pPr>
        <w:jc w:val="both"/>
      </w:pPr>
      <w:r w:rsidRPr="00AA6014">
        <w:lastRenderedPageBreak/>
        <w:t>«Сыро, хмуро за окном, дождик моросит. Низко небо серое над крышами висит. А в доме чистота, уют. У нас своя погода тут.</w:t>
      </w:r>
    </w:p>
    <w:p w14:paraId="08EF645C" w14:textId="77777777" w:rsidR="007D531E" w:rsidRPr="00AA6014" w:rsidRDefault="007D531E" w:rsidP="007D531E">
      <w:pPr>
        <w:jc w:val="both"/>
      </w:pPr>
      <w:r w:rsidRPr="00AA6014">
        <w:t>Улыбнётся … ясно и тепло. Вот уже и солнышко в комнате взошло».</w:t>
      </w:r>
    </w:p>
    <w:p w14:paraId="62E9D039" w14:textId="77777777" w:rsidR="007D531E" w:rsidRPr="00AA6014" w:rsidRDefault="007D531E" w:rsidP="007D531E">
      <w:pPr>
        <w:jc w:val="both"/>
      </w:pPr>
      <w:r w:rsidRPr="00AA6014">
        <w:t xml:space="preserve">Про кого это, вы, конечно же, догадались, это – мама. Скажите самые хорошие слова о маме, какая она </w:t>
      </w:r>
      <w:r w:rsidRPr="00AA6014">
        <w:rPr>
          <w:i/>
          <w:iCs/>
        </w:rPr>
        <w:t>(заботливая, трудолюбивая, нежная, ласковая…)?</w:t>
      </w:r>
      <w:r w:rsidRPr="00AA6014">
        <w:t> </w:t>
      </w:r>
    </w:p>
    <w:p w14:paraId="3EE61162" w14:textId="77777777" w:rsidR="007D531E" w:rsidRPr="00AA6014" w:rsidRDefault="007D531E" w:rsidP="007D531E">
      <w:pPr>
        <w:jc w:val="both"/>
      </w:pPr>
      <w:r w:rsidRPr="00AA6014">
        <w:rPr>
          <w:b/>
          <w:bCs/>
        </w:rPr>
        <w:t>Игра: «Назови ласково по имени»</w:t>
      </w:r>
    </w:p>
    <w:p w14:paraId="1B35C2BB" w14:textId="77777777" w:rsidR="007D531E" w:rsidRPr="00AA6014" w:rsidRDefault="007D531E" w:rsidP="007D531E">
      <w:pPr>
        <w:jc w:val="both"/>
      </w:pPr>
      <w:r w:rsidRPr="00AA6014">
        <w:rPr>
          <w:i/>
          <w:iCs/>
        </w:rPr>
        <w:t>(маму, сестрёнку, бабушку).</w:t>
      </w:r>
    </w:p>
    <w:p w14:paraId="787C4983" w14:textId="77777777" w:rsidR="007D531E" w:rsidRPr="00AA6014" w:rsidRDefault="007D531E" w:rsidP="007D531E">
      <w:pPr>
        <w:jc w:val="both"/>
        <w:rPr>
          <w:b/>
        </w:rPr>
      </w:pPr>
      <w:r w:rsidRPr="00AA6014">
        <w:rPr>
          <w:b/>
        </w:rPr>
        <w:t xml:space="preserve">Пение: «Бабушкина песня» </w:t>
      </w:r>
      <w:proofErr w:type="spellStart"/>
      <w:r w:rsidRPr="00AA6014">
        <w:rPr>
          <w:b/>
        </w:rPr>
        <w:t>Роот</w:t>
      </w:r>
      <w:proofErr w:type="spellEnd"/>
    </w:p>
    <w:p w14:paraId="531D0EAA" w14:textId="77777777" w:rsidR="007D531E" w:rsidRPr="00AA6014" w:rsidRDefault="007D531E" w:rsidP="007D531E">
      <w:pPr>
        <w:jc w:val="both"/>
      </w:pPr>
      <w:r w:rsidRPr="00AA6014">
        <w:t xml:space="preserve">Прочитать стихотворение: «В доме у нас солнышко живет. С самого утра солнышко встает. Всех согреет теплом и уютней станет дом. Свой секрет сейчас вам открою я: солнышко у нас – бабушка моя». Беседа по содержанию, характеру. </w:t>
      </w:r>
      <w:proofErr w:type="spellStart"/>
      <w:r w:rsidRPr="00AA6014">
        <w:t>Пропевание</w:t>
      </w:r>
      <w:proofErr w:type="spellEnd"/>
      <w:r w:rsidRPr="00AA6014">
        <w:t xml:space="preserve"> отдельных мелодических  оборотов на слоги «</w:t>
      </w:r>
      <w:proofErr w:type="spellStart"/>
      <w:r w:rsidRPr="00AA6014">
        <w:t>лю-лю</w:t>
      </w:r>
      <w:proofErr w:type="spellEnd"/>
      <w:r w:rsidRPr="00AA6014">
        <w:t>».</w:t>
      </w:r>
    </w:p>
    <w:p w14:paraId="1CC87523" w14:textId="77777777" w:rsidR="007D531E" w:rsidRPr="00AA6014" w:rsidRDefault="007D531E" w:rsidP="007D531E">
      <w:pPr>
        <w:jc w:val="both"/>
        <w:rPr>
          <w:b/>
        </w:rPr>
      </w:pPr>
      <w:r w:rsidRPr="00AA6014">
        <w:rPr>
          <w:b/>
        </w:rPr>
        <w:t xml:space="preserve"> «Мамочка, моя» Боковой</w:t>
      </w:r>
    </w:p>
    <w:p w14:paraId="51429056" w14:textId="77777777" w:rsidR="007D531E" w:rsidRPr="00AA6014" w:rsidRDefault="007D531E" w:rsidP="007D531E">
      <w:pPr>
        <w:jc w:val="both"/>
      </w:pPr>
      <w:r w:rsidRPr="00AA6014">
        <w:t>Работа над правильным произношением слов «весеннюю», «солнышко» и т. д. Пение мелодии на слоги «ля-ля» и со словами.</w:t>
      </w:r>
    </w:p>
    <w:p w14:paraId="01A81E2B" w14:textId="77777777" w:rsidR="007D531E" w:rsidRPr="00AA6014" w:rsidRDefault="007D531E" w:rsidP="007D531E">
      <w:pPr>
        <w:jc w:val="both"/>
      </w:pPr>
      <w:r w:rsidRPr="00AA6014">
        <w:rPr>
          <w:b/>
        </w:rPr>
        <w:t xml:space="preserve"> «Мы – солдаты» Слонова</w:t>
      </w:r>
      <w:r w:rsidRPr="00AA6014">
        <w:tab/>
        <w:t xml:space="preserve"> </w:t>
      </w:r>
    </w:p>
    <w:p w14:paraId="299A12D1" w14:textId="77777777" w:rsidR="007D531E" w:rsidRPr="00AA6014" w:rsidRDefault="007D531E" w:rsidP="007D531E">
      <w:pPr>
        <w:jc w:val="both"/>
      </w:pPr>
      <w:r w:rsidRPr="00AA6014">
        <w:t>Картинка – шагающие солдаты. Выразительно прочитать текст песни. Петь стоя, на припев шагают на месте. На вступление воспитатель играет на барабане.</w:t>
      </w:r>
    </w:p>
    <w:p w14:paraId="16D0A270" w14:textId="77777777" w:rsidR="007D531E" w:rsidRPr="00AA6014" w:rsidRDefault="007D531E" w:rsidP="007D531E">
      <w:pPr>
        <w:jc w:val="both"/>
        <w:rPr>
          <w:b/>
        </w:rPr>
      </w:pPr>
      <w:r w:rsidRPr="00AA6014">
        <w:rPr>
          <w:b/>
        </w:rPr>
        <w:t>Музыкально-дидактическая  игра: «Веселые ладошки»</w:t>
      </w:r>
    </w:p>
    <w:p w14:paraId="5CF45EBE" w14:textId="77777777" w:rsidR="007D531E" w:rsidRPr="00AA6014" w:rsidRDefault="007D531E" w:rsidP="007D531E">
      <w:pPr>
        <w:jc w:val="both"/>
      </w:pPr>
      <w:r w:rsidRPr="00AA6014">
        <w:t>Дети прохлопывают, повторяют на металлофоне ритмический  рисунок вслед за педагогом.</w:t>
      </w:r>
    </w:p>
    <w:p w14:paraId="25E37C20" w14:textId="77777777" w:rsidR="007D531E" w:rsidRPr="00AA6014" w:rsidRDefault="007D531E" w:rsidP="007D531E">
      <w:pPr>
        <w:jc w:val="both"/>
      </w:pPr>
      <w:r w:rsidRPr="00AA6014">
        <w:rPr>
          <w:b/>
        </w:rPr>
        <w:t>Игра на музыкальных инструментах: «Мы идем с флажками» Тиличеевой</w:t>
      </w:r>
      <w:r w:rsidRPr="00AA6014">
        <w:tab/>
      </w:r>
    </w:p>
    <w:p w14:paraId="231D925F" w14:textId="77777777" w:rsidR="007D531E" w:rsidRPr="00AA6014" w:rsidRDefault="007D531E" w:rsidP="007D531E">
      <w:pPr>
        <w:jc w:val="both"/>
      </w:pPr>
      <w:r w:rsidRPr="00AA6014">
        <w:t>Исполнить аккомпанемент попевки, ребенок передает ее ритм на металлофоне. Вся группа поет попевку. Повтор с другим ребенком. Затем исполнение  группой ударных и на металлофоне.</w:t>
      </w:r>
    </w:p>
    <w:p w14:paraId="40850993" w14:textId="640488D8" w:rsidR="007D531E" w:rsidRPr="00AA6014" w:rsidRDefault="007D531E" w:rsidP="007D531E">
      <w:pPr>
        <w:jc w:val="both"/>
        <w:rPr>
          <w:b/>
        </w:rPr>
      </w:pPr>
      <w:r w:rsidRPr="00AA6014">
        <w:rPr>
          <w:b/>
        </w:rPr>
        <w:t>М</w:t>
      </w:r>
      <w:r>
        <w:rPr>
          <w:b/>
        </w:rPr>
        <w:t>узыкальный руководитель</w:t>
      </w:r>
      <w:r w:rsidRPr="00AA6014">
        <w:rPr>
          <w:b/>
        </w:rPr>
        <w:t>:</w:t>
      </w:r>
      <w:r w:rsidRPr="00AA6014">
        <w:t xml:space="preserve"> </w:t>
      </w:r>
      <w:r w:rsidRPr="00AA6014">
        <w:rPr>
          <w:b/>
        </w:rPr>
        <w:t xml:space="preserve">  </w:t>
      </w:r>
      <w:r w:rsidRPr="00AA6014">
        <w:t>Как хорошо, что у вас у всех есть семья! Вы – самые счастливые дети на свете, потому что в ваших семьях любят друг друга, весело и дружно живут все вместе. Главное, чтобы в семье всегда были мир, дружба, уважение, любовь друг к другу. Семью почитали ещё с древних времён, народ сложил много пословиц.</w:t>
      </w:r>
      <w:r w:rsidRPr="00AA6014">
        <w:rPr>
          <w:b/>
        </w:rPr>
        <w:t xml:space="preserve"> «</w:t>
      </w:r>
      <w:r w:rsidRPr="00AA6014">
        <w:t>При солнышке тепло, при матери – добро»,</w:t>
      </w:r>
      <w:r w:rsidRPr="00AA6014">
        <w:rPr>
          <w:b/>
        </w:rPr>
        <w:t xml:space="preserve"> «</w:t>
      </w:r>
      <w:r w:rsidRPr="00AA6014">
        <w:t>Нет милее дружка, чем родная матушка»</w:t>
      </w:r>
      <w:r w:rsidRPr="00AA6014">
        <w:rPr>
          <w:b/>
        </w:rPr>
        <w:t>, «</w:t>
      </w:r>
      <w:r w:rsidRPr="00AA6014">
        <w:t>Золото и серебро не стареют, отец и мать, цены не имеют»</w:t>
      </w:r>
    </w:p>
    <w:p w14:paraId="4ACD15AF" w14:textId="77777777" w:rsidR="007D531E" w:rsidRPr="00AA6014" w:rsidRDefault="007D531E" w:rsidP="007D531E">
      <w:pPr>
        <w:jc w:val="both"/>
      </w:pPr>
      <w:r w:rsidRPr="00AA6014">
        <w:rPr>
          <w:b/>
          <w:bCs/>
        </w:rPr>
        <w:t>Игра: «Что бы вы хотели пожелать своей маме, бабушке?»</w:t>
      </w:r>
    </w:p>
    <w:p w14:paraId="38C5A6C7" w14:textId="77777777" w:rsidR="007D531E" w:rsidRPr="00AA6014" w:rsidRDefault="007D531E" w:rsidP="007D531E">
      <w:pPr>
        <w:jc w:val="both"/>
        <w:rPr>
          <w:b/>
        </w:rPr>
      </w:pPr>
      <w:r w:rsidRPr="00AA6014">
        <w:rPr>
          <w:b/>
        </w:rPr>
        <w:t>«Игра с матрешками» р. н. п.</w:t>
      </w:r>
    </w:p>
    <w:p w14:paraId="119BEFB8" w14:textId="77777777" w:rsidR="007D531E" w:rsidRPr="00AA6014" w:rsidRDefault="007D531E" w:rsidP="007D531E">
      <w:pPr>
        <w:jc w:val="both"/>
      </w:pPr>
      <w:r w:rsidRPr="00AA6014">
        <w:t>Следить, чтобы  дети ставили матрешек перед  детьми, которые еще не плясали. Загадка: «В этой молодице прячутся девицы, каждая сестрица – для меньшей темница. Красные щечки, пестрые платочки. Хлопают в ладошки веселые… матрешки».</w:t>
      </w:r>
    </w:p>
    <w:p w14:paraId="26482E00" w14:textId="77777777" w:rsidR="007D531E" w:rsidRPr="00AA6014" w:rsidRDefault="007D531E" w:rsidP="007D531E">
      <w:pPr>
        <w:jc w:val="both"/>
      </w:pPr>
      <w:r w:rsidRPr="00AA6014">
        <w:t>Под веселую музыку дети выходят из зала.</w:t>
      </w:r>
    </w:p>
    <w:p w14:paraId="3A198CC5" w14:textId="77777777" w:rsidR="007D531E" w:rsidRPr="00AA6014" w:rsidRDefault="007D531E" w:rsidP="007D531E">
      <w:pPr>
        <w:jc w:val="both"/>
      </w:pPr>
    </w:p>
    <w:p w14:paraId="62810326" w14:textId="77777777" w:rsidR="008C751B" w:rsidRDefault="008C751B"/>
    <w:sectPr w:rsidR="008C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F08"/>
    <w:multiLevelType w:val="hybridMultilevel"/>
    <w:tmpl w:val="6ABAF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5878"/>
    <w:multiLevelType w:val="hybridMultilevel"/>
    <w:tmpl w:val="70F60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236128">
    <w:abstractNumId w:val="1"/>
  </w:num>
  <w:num w:numId="2" w16cid:durableId="152548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76"/>
    <w:rsid w:val="004B333C"/>
    <w:rsid w:val="00620576"/>
    <w:rsid w:val="007D531E"/>
    <w:rsid w:val="008A2AB8"/>
    <w:rsid w:val="008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CAF8"/>
  <w15:chartTrackingRefBased/>
  <w15:docId w15:val="{42F39F28-CE48-4EBC-8531-4FFA5A8E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0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0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0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05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05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05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05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05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05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0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0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0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0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05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05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05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0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05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0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Романчин</dc:creator>
  <cp:keywords/>
  <dc:description/>
  <cp:lastModifiedBy>Алексей Романчин</cp:lastModifiedBy>
  <cp:revision>2</cp:revision>
  <dcterms:created xsi:type="dcterms:W3CDTF">2026-03-12T13:19:00Z</dcterms:created>
  <dcterms:modified xsi:type="dcterms:W3CDTF">2026-03-12T13:24:00Z</dcterms:modified>
</cp:coreProperties>
</file>