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IT-компетенции педагогов </w:t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Цель: определение уровня IT-компетенции педагогов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Оцените себя и свои знания, умения и навыки по шкале от одного до десяти, где один – очень низкий уровень, а десять – владение в совершенстве.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Регулярно осваиваю новые приемы информационно-коммуникативных технологий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Работаю с программами для аудиозаписи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Работаю с программами для видеозаписи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Использую в профессиональной деятельности аудиовидеотекстовую коммуникацию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Владею навыками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передачи информации с помощью мессенджеров и облачного хранилища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Владею навыками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хранения информации с помощью облачного хранилища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Знают правовые и этические нормы использования ИКТ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Постоянно использую в работе приемы информационно-коммуникативных технологий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условий для использования информационно-коммуникативных технологий</w:t>
      </w:r>
    </w:p>
    <w:p>
      <w:pPr>
        <w:pStyle w:val="ListParagraph"/>
        <w:numPr>
          <w:ilvl w:val="0"/>
          <w:numId w:val="0"/>
        </w:numPr>
        <w:ind w:hanging="0" w:star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0"/>
        </w:numPr>
        <w:ind w:hanging="0" w:star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 результатов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89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653"/>
        <w:gridCol w:w="470"/>
        <w:gridCol w:w="471"/>
        <w:gridCol w:w="517"/>
        <w:gridCol w:w="517"/>
        <w:gridCol w:w="557"/>
        <w:gridCol w:w="555"/>
        <w:gridCol w:w="570"/>
        <w:gridCol w:w="569"/>
        <w:gridCol w:w="545"/>
        <w:gridCol w:w="545"/>
        <w:gridCol w:w="7"/>
      </w:tblGrid>
      <w:tr>
        <w:trPr/>
        <w:tc>
          <w:tcPr>
            <w:tcW w:w="36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firstLine="708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Утверждение</w:t>
            </w:r>
          </w:p>
        </w:tc>
        <w:tc>
          <w:tcPr>
            <w:tcW w:w="94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Очень низкий 1-2 балла</w:t>
            </w:r>
          </w:p>
        </w:tc>
        <w:tc>
          <w:tcPr>
            <w:tcW w:w="10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Низкий уровень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3-4 балла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Средний уровень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баллов</w:t>
            </w:r>
          </w:p>
        </w:tc>
        <w:tc>
          <w:tcPr>
            <w:tcW w:w="113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Высокий уровень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7-8 баллов</w:t>
            </w:r>
          </w:p>
        </w:tc>
        <w:tc>
          <w:tcPr>
            <w:tcW w:w="109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Очень высокий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9-10 баллов</w:t>
            </w:r>
          </w:p>
        </w:tc>
        <w:tc>
          <w:tcPr>
            <w:tcW w:w="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eastAsia="Calibri" w:cs=""/>
                <w:kern w:val="0"/>
                <w:sz w:val="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  <w:tab/>
              <w:t>Регулярно осваиваю новые приемы информационно-коммуникативных технологий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  <w:tab/>
              <w:t>Работаю с программами для аудиозаписи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  <w:tab/>
              <w:t>Работаю с программами для видеозаписи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  <w:tab/>
              <w:t>Использую в профессиональной деятельности аудиовидеотекстовую коммуникацию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  <w:tab/>
              <w:t>Владею навыками передачи информации с помощью мессенджеров и облачного хранилища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  <w:tab/>
              <w:t>Владею навыками хранения информации с помощью облачного хранилища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</w:t>
              <w:tab/>
              <w:t>Знают правовые и этические нормы использования ИКТ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</w:t>
              <w:tab/>
              <w:t>Постоянно использую в работе приемы информационно-коммуникативных технологий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</w:t>
              <w:tab/>
              <w:t>Наличие условий для использования информационно-коммуникативных технологий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365de"/>
    <w:pPr>
      <w:spacing w:before="0" w:after="16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e2e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LibreOffice/26.2.0.3$Windows_X86_64 LibreOffice_project/620$Build-3</Application>
  <AppVersion>15.0000</AppVersion>
  <Pages>2</Pages>
  <Words>192</Words>
  <Characters>1385</Characters>
  <CharactersWithSpaces>1541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2024-08-01T01:50:00Z</dcterms:created>
  <dc:creator>Детский сад</dc:creator>
  <dc:description/>
  <dc:language>ru-RU</dc:language>
  <cp:lastModifiedBy/>
  <dcterms:modified xsi:type="dcterms:W3CDTF">2026-03-10T20:10:02Z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