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E9" w:rsidRDefault="00F92435" w:rsidP="00B901E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Логопедический м</w:t>
      </w:r>
      <w:r w:rsidR="00B901E9">
        <w:rPr>
          <w:b/>
          <w:sz w:val="28"/>
          <w:szCs w:val="28"/>
        </w:rPr>
        <w:t xml:space="preserve">ассаж  </w:t>
      </w:r>
    </w:p>
    <w:p w:rsidR="00B901E9" w:rsidRPr="00B901E9" w:rsidRDefault="00B901E9" w:rsidP="00B901E9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901E9" w:rsidRPr="00B901E9" w:rsidRDefault="00B901E9" w:rsidP="00B90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</w:t>
      </w:r>
      <w:r w:rsidRPr="00B901E9">
        <w:rPr>
          <w:rFonts w:ascii="Times New Roman" w:hAnsi="Times New Roman" w:cs="Times New Roman"/>
          <w:sz w:val="28"/>
          <w:szCs w:val="28"/>
        </w:rPr>
        <w:t>Количество детей,</w:t>
      </w:r>
      <w:r>
        <w:rPr>
          <w:rFonts w:ascii="Times New Roman" w:hAnsi="Times New Roman" w:cs="Times New Roman"/>
          <w:sz w:val="28"/>
          <w:szCs w:val="28"/>
        </w:rPr>
        <w:t xml:space="preserve"> которые страдают различными речевыми нарушениями значительно увеличилось в последнее время, а особенно детей, которые имеют </w:t>
      </w:r>
      <w:proofErr w:type="spellStart"/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дизартрические</w:t>
      </w:r>
      <w:proofErr w:type="spellEnd"/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расстройства.</w:t>
      </w:r>
    </w:p>
    <w:p w:rsidR="00B901E9" w:rsidRPr="00B901E9" w:rsidRDefault="00B901E9" w:rsidP="00B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Стёртая дизартрия – речевая патология,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проявляется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расстройствах просодического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фонетического 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компонентов</w:t>
      </w:r>
      <w:proofErr w:type="gramEnd"/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речевой функциональной системы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возникает 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вследствие невыраженного микро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органического поражения головного мозга.</w:t>
      </w:r>
    </w:p>
    <w:p w:rsidR="00B901E9" w:rsidRPr="00B901E9" w:rsidRDefault="00B901E9" w:rsidP="00B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логопедической практике с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>тёртая дизартрия встречается очень часто. Основные жалобы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proofErr w:type="gramEnd"/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стёртой дизартрии: невыразительная невнятная речь, плохая дикция,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и 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ажение 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 в сложных по слоговой структуре словах.</w:t>
      </w:r>
    </w:p>
    <w:p w:rsidR="00B901E9" w:rsidRPr="00B901E9" w:rsidRDefault="00B901E9" w:rsidP="00B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F70B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устранить стёртую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дизартрию у </w:t>
      </w:r>
      <w:proofErr w:type="gramStart"/>
      <w:r w:rsidR="009F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ребёнка 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</w:t>
      </w:r>
      <w:proofErr w:type="gramEnd"/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комплексное воздействие,</w:t>
      </w:r>
      <w:r w:rsidR="009F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должно включать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медицинское, психолого-педагогическое и логопедическое направления</w:t>
      </w:r>
      <w:r w:rsidR="009F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1E9" w:rsidRPr="00B901E9" w:rsidRDefault="00B901E9" w:rsidP="00B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Логопедическая работа </w:t>
      </w:r>
      <w:r w:rsidR="009F70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 нескольких этапов. На начальном этапе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 должен </w:t>
      </w:r>
      <w:proofErr w:type="gramStart"/>
      <w:r w:rsidR="009F70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 работу</w:t>
      </w:r>
      <w:proofErr w:type="gramEnd"/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нормализации мышечного то</w:t>
      </w:r>
      <w:r w:rsidR="009F70B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нуса артикуляционного аппарата с помощью  дифференцированного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массаж</w:t>
      </w:r>
      <w:r w:rsidR="009F70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F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Выполняются 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</w:t>
      </w:r>
      <w:proofErr w:type="gramEnd"/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нормализации мото</w:t>
      </w:r>
      <w:r w:rsidR="009F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рики артикуляционного аппарата и 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по укреплению голоса, дыхания. </w:t>
      </w:r>
    </w:p>
    <w:p w:rsidR="00B901E9" w:rsidRPr="00B901E9" w:rsidRDefault="00B901E9" w:rsidP="00B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последние годы </w:t>
      </w:r>
      <w:r w:rsidR="009070E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очень много публикаций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70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были посвяще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070E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описанию приёмов логопедического массажа, но в логопедическую практику внедряются приёмы п</w:t>
      </w:r>
      <w:r w:rsidR="009070E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 недостаточно. Но ц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елесообразность логопедического массажа признают все специалисты, </w:t>
      </w:r>
      <w:r w:rsidR="0090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proofErr w:type="gramStart"/>
      <w:r w:rsidR="0090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занимаются 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такими тяжелыми речевыми нарушениями как дизартрия, </w:t>
      </w:r>
      <w:proofErr w:type="spellStart"/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ринолалия</w:t>
      </w:r>
      <w:proofErr w:type="spellEnd"/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заикание, афазия, алалия. </w:t>
      </w:r>
      <w:r w:rsidR="009F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правильно подобрать массажные комплексы, то это </w:t>
      </w:r>
      <w:proofErr w:type="gramStart"/>
      <w:r w:rsidR="009F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поспособствует 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нормализации</w:t>
      </w:r>
      <w:proofErr w:type="gramEnd"/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мышечного тону</w:t>
      </w:r>
      <w:r w:rsidR="009F70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 органов артикуляции, улучшит их моторику, а это в свою очередь будет  способствовать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коррекции произносительной стороны речи и эмоционального состояния лиц, страдающих речевыми нарушениями. В результате </w:t>
      </w:r>
      <w:r w:rsidR="009F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массажа усиливается мозговое кровообращение и метаболизм, </w:t>
      </w:r>
      <w:r w:rsidR="009F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F92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следствие </w:t>
      </w:r>
      <w:r w:rsidR="009F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</w:t>
      </w:r>
      <w:proofErr w:type="gramEnd"/>
      <w:r w:rsidR="009F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улучшается 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протекание и формировани</w:t>
      </w:r>
      <w:r w:rsidR="009F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многих психических процессов - памяти, внимания и т.д., происходит 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оздоровление, то есть гармонизирует все процессы, происходящие в целостном организме.</w:t>
      </w:r>
    </w:p>
    <w:p w:rsidR="00B901E9" w:rsidRPr="00B901E9" w:rsidRDefault="00B901E9" w:rsidP="00B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Вопрос организации логопедической помощи детям с дизартрией остаётся весьма актуальным, </w:t>
      </w:r>
      <w:r w:rsidR="0090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proofErr w:type="gramStart"/>
      <w:r w:rsidR="009070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 распространё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нность</w:t>
      </w:r>
      <w:proofErr w:type="gramEnd"/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дефекта. </w:t>
      </w:r>
      <w:r w:rsidR="0090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Исходя </w:t>
      </w:r>
      <w:proofErr w:type="gramStart"/>
      <w:r w:rsidR="0090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</w:t>
      </w:r>
      <w:r w:rsidRPr="00B90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опыт</w:t>
      </w:r>
      <w:r w:rsidR="0090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End"/>
      <w:r w:rsidRPr="00B90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многих логопедов – практиков можно с уверенностью утверждать, что коррекция </w:t>
      </w:r>
      <w:proofErr w:type="spellStart"/>
      <w:r w:rsidRPr="00B90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дизартрических</w:t>
      </w:r>
      <w:proofErr w:type="spellEnd"/>
      <w:r w:rsidRPr="00B90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расстройств будет мало эффективна без применения массажных комплексов.</w:t>
      </w:r>
    </w:p>
    <w:p w:rsidR="00B901E9" w:rsidRPr="00B901E9" w:rsidRDefault="00B901E9" w:rsidP="00B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Массаж артикуляционного аппарата и артикуляционные упражнения не только улучшают двигательную функцию отстающих систем мозга, но и вовлекают в работу близлежащие мозговые системы. М.Е. </w:t>
      </w:r>
      <w:proofErr w:type="spellStart"/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Хватцев</w:t>
      </w:r>
      <w:proofErr w:type="spellEnd"/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1E9" w:rsidRPr="00D00C1B" w:rsidRDefault="00D00C1B" w:rsidP="00B901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901E9" w:rsidRPr="00D00C1B">
        <w:rPr>
          <w:sz w:val="28"/>
          <w:szCs w:val="28"/>
        </w:rPr>
        <w:t>Логопедический массаж - метод профилактики и лечения, который представляет собой совокупность приёмов воздействия механическим путём на разные участки поверхности тела человека.</w:t>
      </w:r>
      <w:r w:rsidR="00F92435">
        <w:rPr>
          <w:sz w:val="28"/>
          <w:szCs w:val="28"/>
        </w:rPr>
        <w:t xml:space="preserve"> Массаж проводится по одним и тем же линиям, но для расслабления используются поглаживающие движения и похлопывающие (зонд «топорик» или подушечки пальцев</w:t>
      </w:r>
      <w:proofErr w:type="gramStart"/>
      <w:r w:rsidR="00F92435">
        <w:rPr>
          <w:sz w:val="28"/>
          <w:szCs w:val="28"/>
        </w:rPr>
        <w:t>),  а</w:t>
      </w:r>
      <w:proofErr w:type="gramEnd"/>
      <w:r w:rsidR="00F92435">
        <w:rPr>
          <w:sz w:val="28"/>
          <w:szCs w:val="28"/>
        </w:rPr>
        <w:t xml:space="preserve"> для укрепления мышц: пощипывание, </w:t>
      </w:r>
      <w:proofErr w:type="spellStart"/>
      <w:r w:rsidR="00F92435">
        <w:rPr>
          <w:sz w:val="28"/>
          <w:szCs w:val="28"/>
        </w:rPr>
        <w:t>спирале</w:t>
      </w:r>
      <w:proofErr w:type="spellEnd"/>
      <w:r w:rsidR="00F92435">
        <w:rPr>
          <w:sz w:val="28"/>
          <w:szCs w:val="28"/>
        </w:rPr>
        <w:t xml:space="preserve"> – образные и вращательные движения. Все линии, которые ведут вверх, имеют эффект </w:t>
      </w:r>
      <w:proofErr w:type="spellStart"/>
      <w:r w:rsidR="00F92435">
        <w:rPr>
          <w:sz w:val="28"/>
          <w:szCs w:val="28"/>
        </w:rPr>
        <w:t>подтяга</w:t>
      </w:r>
      <w:proofErr w:type="spellEnd"/>
      <w:r w:rsidR="00F92435">
        <w:rPr>
          <w:sz w:val="28"/>
          <w:szCs w:val="28"/>
        </w:rPr>
        <w:t>. Все линии, которые ведут вниз, имеют эффект растяжения.</w:t>
      </w:r>
    </w:p>
    <w:p w:rsidR="00B901E9" w:rsidRPr="00D00C1B" w:rsidRDefault="00B901E9" w:rsidP="00B901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00C1B">
        <w:rPr>
          <w:sz w:val="28"/>
          <w:szCs w:val="28"/>
        </w:rPr>
        <w:t xml:space="preserve">     В логопедической практике </w:t>
      </w:r>
      <w:r w:rsidR="00F92435">
        <w:rPr>
          <w:sz w:val="28"/>
          <w:szCs w:val="28"/>
        </w:rPr>
        <w:t xml:space="preserve">массаж </w:t>
      </w:r>
      <w:r w:rsidRPr="00D00C1B">
        <w:rPr>
          <w:sz w:val="28"/>
          <w:szCs w:val="28"/>
        </w:rPr>
        <w:t xml:space="preserve">можно использовать при коррекции различных нарушений: </w:t>
      </w:r>
      <w:proofErr w:type="spellStart"/>
      <w:r w:rsidRPr="00D00C1B">
        <w:rPr>
          <w:sz w:val="28"/>
          <w:szCs w:val="28"/>
        </w:rPr>
        <w:t>ринолалии</w:t>
      </w:r>
      <w:proofErr w:type="spellEnd"/>
      <w:r w:rsidRPr="00D00C1B">
        <w:rPr>
          <w:sz w:val="28"/>
          <w:szCs w:val="28"/>
        </w:rPr>
        <w:t>, дизарт</w:t>
      </w:r>
      <w:r w:rsidR="005C7E22">
        <w:rPr>
          <w:sz w:val="28"/>
          <w:szCs w:val="28"/>
        </w:rPr>
        <w:t>рии, афазии, заикании, алалии. Е</w:t>
      </w:r>
      <w:r w:rsidRPr="00D00C1B">
        <w:rPr>
          <w:sz w:val="28"/>
          <w:szCs w:val="28"/>
        </w:rPr>
        <w:t>сли правильно подобрать массажный комплекс, то мы поспособствуем нормализации мышечного тонуса органов артикуляции, улучшим их моторику, что будет очень хорошо способствовать коррекции произносительной стороны речи.</w:t>
      </w:r>
    </w:p>
    <w:p w:rsidR="00B901E9" w:rsidRPr="00B901E9" w:rsidRDefault="00B901E9" w:rsidP="00B901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</w:pP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lastRenderedPageBreak/>
        <w:t xml:space="preserve">     Теоретическое обоснование необходимости </w:t>
      </w:r>
      <w:r w:rsidR="009070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проведения </w:t>
      </w: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логопедического массажа в комплексной коррекционной работе </w:t>
      </w:r>
      <w:r w:rsidR="009070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можно </w:t>
      </w:r>
      <w:proofErr w:type="gramStart"/>
      <w:r w:rsidR="009070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встретить </w:t>
      </w: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в</w:t>
      </w:r>
      <w:proofErr w:type="gramEnd"/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работах О.В. Правдиной, К.А. Семеновой, Е.М. </w:t>
      </w:r>
      <w:proofErr w:type="spellStart"/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>Мастюковой</w:t>
      </w:r>
      <w:proofErr w:type="spellEnd"/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, М.Б. </w:t>
      </w:r>
      <w:proofErr w:type="spellStart"/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>Эйдиновой</w:t>
      </w:r>
      <w:proofErr w:type="spellEnd"/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>.</w:t>
      </w:r>
      <w:r w:rsidR="00C96D27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Е.В. Новикова разработала технологию зондового массажа и набор зондов. Основная цель метода – нормализация речевой моторики.  </w:t>
      </w:r>
    </w:p>
    <w:p w:rsidR="00B901E9" w:rsidRPr="00B901E9" w:rsidRDefault="00B901E9" w:rsidP="00B901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</w:pPr>
      <w:r w:rsidRPr="00B901E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</w:t>
      </w: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Сущность </w:t>
      </w:r>
      <w:r w:rsidR="009070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логопедического </w:t>
      </w: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массажа состоит в нанесении раздражений </w:t>
      </w:r>
      <w:r w:rsidR="009F70B4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механическим путём </w:t>
      </w: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в виде </w:t>
      </w:r>
      <w:r w:rsidR="009F70B4"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>пощипывания,</w:t>
      </w:r>
      <w:r w:rsidR="009F70B4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</w:t>
      </w: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поглаживания, </w:t>
      </w:r>
      <w:r w:rsidR="009F70B4"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>разминания,</w:t>
      </w:r>
      <w:r w:rsidR="009F70B4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</w:t>
      </w: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растирания, </w:t>
      </w:r>
      <w:r w:rsidR="009F70B4"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>вибрации</w:t>
      </w:r>
      <w:r w:rsidR="009F70B4"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</w:t>
      </w:r>
      <w:r w:rsidR="009F70B4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и </w:t>
      </w: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>поколачивания. При лёгком, медленном поглаживании снижается возбудимость массируемых тканей, что оказывает успокаивающее, расслабляющее воздействие. Энергичные и быстрые движения при массаже повышают раздражимость массируемых тканей, сокращают мышцы.</w:t>
      </w:r>
    </w:p>
    <w:p w:rsidR="00B901E9" w:rsidRPr="00B901E9" w:rsidRDefault="00B901E9" w:rsidP="00B901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</w:pP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    </w:t>
      </w:r>
      <w:r w:rsidR="00304590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При применении </w:t>
      </w:r>
      <w:proofErr w:type="gramStart"/>
      <w:r w:rsidR="00304590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разных </w:t>
      </w: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приёмов</w:t>
      </w:r>
      <w:proofErr w:type="gramEnd"/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массажа </w:t>
      </w:r>
      <w:r w:rsidR="00304590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понижается </w:t>
      </w: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мышечный тонус при </w:t>
      </w:r>
      <w:proofErr w:type="spellStart"/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>спастичности</w:t>
      </w:r>
      <w:proofErr w:type="spellEnd"/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мышц и, напротив, повы</w:t>
      </w:r>
      <w:r w:rsidR="00304590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шается </w:t>
      </w: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при гипотонии артикуляционной мускулатуры. Дифференцированный массаж </w:t>
      </w:r>
      <w:r w:rsidR="00304590"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в дальнейшем </w:t>
      </w: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помогает формированию и осуществлению </w:t>
      </w:r>
      <w:r w:rsidR="00304590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>активных</w:t>
      </w: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>, координированных движений органов артикуляции.</w:t>
      </w:r>
    </w:p>
    <w:p w:rsidR="00B901E9" w:rsidRPr="00B901E9" w:rsidRDefault="00B901E9" w:rsidP="00B901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    </w:t>
      </w:r>
      <w:r w:rsidR="005C7E22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>В</w:t>
      </w:r>
      <w:r w:rsidR="00304590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логопедической практике </w:t>
      </w:r>
      <w:r w:rsidR="005C7E22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>существуют следующие виды массажа: массаж лица, лба, щёк, скулы, мышц глазниц + бросок, шеи, козелка, подъязычной мышцы, губ, языка, нёбной занавески мягкого нёба</w:t>
      </w: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>.</w:t>
      </w:r>
      <w:r w:rsidR="005C7E22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 Массаж языка делится на несколько видов: сжимающий и перетирающий массаж, игольчатый массаж, прямой рубящий массаж, точечный скользящий массаж, прямой скользящий массаж, отодвигающий пружинистый массаж, массаж натяжения мышц по прямой, расслабляющий массаж.</w:t>
      </w: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Особое внимание </w:t>
      </w:r>
      <w:r w:rsidR="008967C7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>логопед должен уделять</w:t>
      </w: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мышцам периферического речевого аппарата, </w:t>
      </w:r>
      <w:r w:rsidR="008967C7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к которым </w:t>
      </w:r>
      <w:proofErr w:type="gramStart"/>
      <w:r w:rsidR="008967C7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относятся </w:t>
      </w: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мышцы</w:t>
      </w:r>
      <w:proofErr w:type="gramEnd"/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</w:t>
      </w:r>
      <w:r w:rsidR="008967C7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губ, языка, щёк и мягкого нёба. Все эти мышцы отвечают </w:t>
      </w:r>
      <w:proofErr w:type="gramStart"/>
      <w:r w:rsidR="008967C7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за </w:t>
      </w: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</w:t>
      </w:r>
      <w:proofErr w:type="spellStart"/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>речепроизводство</w:t>
      </w:r>
      <w:proofErr w:type="spellEnd"/>
      <w:proofErr w:type="gramEnd"/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>.</w:t>
      </w:r>
      <w:r w:rsidR="0089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01E9" w:rsidRPr="00B901E9" w:rsidRDefault="00B901E9" w:rsidP="00C96D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</w:pP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    </w:t>
      </w:r>
      <w:r w:rsidRPr="009070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Противопоказаниями </w:t>
      </w: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для проведения массажа </w:t>
      </w:r>
      <w:r w:rsidR="008967C7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могут </w:t>
      </w:r>
      <w:proofErr w:type="gramStart"/>
      <w:r w:rsidR="008967C7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>быть:  инфекционные</w:t>
      </w:r>
      <w:proofErr w:type="gramEnd"/>
      <w:r w:rsidR="008967C7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заболевания, такие как ОРВИ, грипп</w:t>
      </w: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>, заболевания кожи, герпес на губе, стоматит, конъюнктивит. С большой осторожностью следует применять</w:t>
      </w:r>
      <w:r w:rsidR="008967C7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массаж у детей с </w:t>
      </w:r>
      <w:proofErr w:type="spellStart"/>
      <w:r w:rsidR="008967C7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>эписиндромом</w:t>
      </w:r>
      <w:proofErr w:type="spellEnd"/>
      <w:r w:rsidR="008967C7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>, судорогами</w:t>
      </w:r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, особенно если ребёнок плачет, кричит, вырывается из рук, у него «синеет» </w:t>
      </w:r>
      <w:proofErr w:type="spellStart"/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>носогубный</w:t>
      </w:r>
      <w:proofErr w:type="spellEnd"/>
      <w:r w:rsidRPr="00B901E9"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 xml:space="preserve"> «треугольник» или отмечается тремор подбородка.</w:t>
      </w:r>
    </w:p>
    <w:p w:rsidR="00F92435" w:rsidRDefault="00F92435" w:rsidP="00B901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  <w:t>Для проведения логопедического массажа потребуются массажные зонды: вилочковый, восьмёрочка, саночки большие, средние, маленькие, топорик, крестовина, толкачик</w:t>
      </w:r>
    </w:p>
    <w:p w:rsidR="00B901E9" w:rsidRPr="00B901E9" w:rsidRDefault="00B901E9" w:rsidP="00B901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7"/>
          <w:lang w:eastAsia="ru-RU"/>
        </w:rPr>
      </w:pP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</w:t>
      </w:r>
      <w:r w:rsidR="00E2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сделать вывод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 логопедического</w:t>
      </w:r>
      <w:proofErr w:type="gramEnd"/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массажа позволяет</w:t>
      </w:r>
      <w:r w:rsidR="00E2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логопедам 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сократить время коррекционной работы, особенно </w:t>
      </w:r>
      <w:r w:rsidR="00E2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он работает над 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формированием произносительной стороны речи. Благодаря </w:t>
      </w:r>
      <w:r w:rsidR="00E2673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тому, что логопед использует метод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</w:t>
      </w:r>
      <w:r w:rsidR="00E2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ханического воздействия, 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 к постепенной нормализации мышечного т</w:t>
      </w:r>
      <w:r w:rsidR="00E2673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онуса, формирование нормального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произнесения звуков может происходить в ряде случаев спонтанно. В том случае, если обучаемый имеет выраженну</w:t>
      </w:r>
      <w:r w:rsidR="00E2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неврологическую симптоматику, 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и </w:t>
      </w:r>
      <w:r w:rsidR="00E267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присутствовать при дизартрии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только использование логопедического массажа, особенно на начальных стадиях коррекционной работы, может обеспечить положительный эффект. Таким образом, массаж</w:t>
      </w:r>
      <w:r w:rsidR="00E2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логопедической </w:t>
      </w:r>
      <w:proofErr w:type="gramStart"/>
      <w:r w:rsidR="00E2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практике 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</w:t>
      </w:r>
      <w:proofErr w:type="gramEnd"/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положительное воздействие на</w:t>
      </w:r>
      <w:r w:rsidR="00E2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 в целом, вызывает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благоприятные изменения в нервной и мышечной системах, </w:t>
      </w:r>
      <w:r w:rsidR="00E267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играют</w:t>
      </w:r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основную роль в </w:t>
      </w:r>
      <w:proofErr w:type="spellStart"/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речедвигательном</w:t>
      </w:r>
      <w:proofErr w:type="spellEnd"/>
      <w:r w:rsidRPr="00B9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процессе.</w:t>
      </w:r>
    </w:p>
    <w:p w:rsidR="00DD2BFB" w:rsidRDefault="00DD2BFB" w:rsidP="00B901E9">
      <w:pPr>
        <w:pStyle w:val="a3"/>
        <w:spacing w:before="0" w:beforeAutospacing="0" w:after="0" w:afterAutospacing="0"/>
        <w:jc w:val="both"/>
      </w:pPr>
    </w:p>
    <w:p w:rsidR="00A866BF" w:rsidRDefault="00A866BF" w:rsidP="00B901E9">
      <w:pPr>
        <w:pStyle w:val="a3"/>
        <w:spacing w:before="0" w:beforeAutospacing="0" w:after="0" w:afterAutospacing="0"/>
        <w:jc w:val="both"/>
      </w:pPr>
    </w:p>
    <w:p w:rsidR="00A866BF" w:rsidRDefault="00A866BF" w:rsidP="00B901E9">
      <w:pPr>
        <w:pStyle w:val="a3"/>
        <w:spacing w:before="0" w:beforeAutospacing="0" w:after="0" w:afterAutospacing="0"/>
        <w:jc w:val="both"/>
      </w:pPr>
    </w:p>
    <w:p w:rsidR="00A866BF" w:rsidRDefault="00A866BF" w:rsidP="00B901E9">
      <w:pPr>
        <w:pStyle w:val="a3"/>
        <w:spacing w:before="0" w:beforeAutospacing="0" w:after="0" w:afterAutospacing="0"/>
        <w:jc w:val="both"/>
      </w:pPr>
    </w:p>
    <w:p w:rsidR="00A866BF" w:rsidRDefault="00A866BF" w:rsidP="00B901E9">
      <w:pPr>
        <w:pStyle w:val="a3"/>
        <w:spacing w:before="0" w:beforeAutospacing="0" w:after="0" w:afterAutospacing="0"/>
        <w:jc w:val="both"/>
      </w:pPr>
    </w:p>
    <w:p w:rsidR="00A866BF" w:rsidRDefault="00A866BF" w:rsidP="00B901E9">
      <w:pPr>
        <w:pStyle w:val="a3"/>
        <w:spacing w:before="0" w:beforeAutospacing="0" w:after="0" w:afterAutospacing="0"/>
        <w:jc w:val="both"/>
      </w:pPr>
    </w:p>
    <w:p w:rsidR="00A866BF" w:rsidRDefault="00A866BF" w:rsidP="00B901E9">
      <w:pPr>
        <w:pStyle w:val="a3"/>
        <w:spacing w:before="0" w:beforeAutospacing="0" w:after="0" w:afterAutospacing="0"/>
        <w:jc w:val="both"/>
      </w:pPr>
    </w:p>
    <w:p w:rsidR="00A866BF" w:rsidRDefault="00A866BF" w:rsidP="00B901E9">
      <w:pPr>
        <w:pStyle w:val="a3"/>
        <w:spacing w:before="0" w:beforeAutospacing="0" w:after="0" w:afterAutospacing="0"/>
        <w:jc w:val="both"/>
      </w:pPr>
    </w:p>
    <w:p w:rsidR="00A866BF" w:rsidRDefault="00A866BF" w:rsidP="00B901E9">
      <w:pPr>
        <w:pStyle w:val="a3"/>
        <w:spacing w:before="0" w:beforeAutospacing="0" w:after="0" w:afterAutospacing="0"/>
        <w:jc w:val="both"/>
      </w:pPr>
    </w:p>
    <w:p w:rsidR="00A866BF" w:rsidRDefault="00A866BF" w:rsidP="00B901E9">
      <w:pPr>
        <w:pStyle w:val="a3"/>
        <w:spacing w:before="0" w:beforeAutospacing="0" w:after="0" w:afterAutospacing="0"/>
        <w:jc w:val="both"/>
      </w:pPr>
    </w:p>
    <w:p w:rsidR="00A866BF" w:rsidRDefault="00A866BF" w:rsidP="00B901E9">
      <w:pPr>
        <w:pStyle w:val="a3"/>
        <w:spacing w:before="0" w:beforeAutospacing="0" w:after="0" w:afterAutospacing="0"/>
        <w:jc w:val="both"/>
      </w:pPr>
    </w:p>
    <w:p w:rsidR="00A866BF" w:rsidRPr="00A866BF" w:rsidRDefault="00A866BF" w:rsidP="00A866BF">
      <w:pPr>
        <w:pStyle w:val="a3"/>
        <w:spacing w:before="0" w:beforeAutospacing="0" w:after="0" w:afterAutospacing="0"/>
        <w:jc w:val="both"/>
        <w:rPr>
          <w:sz w:val="32"/>
        </w:rPr>
      </w:pPr>
      <w:bookmarkStart w:id="0" w:name="_GoBack"/>
      <w:bookmarkEnd w:id="0"/>
    </w:p>
    <w:sectPr w:rsidR="00A866BF" w:rsidRPr="00A866BF" w:rsidSect="00A866BF">
      <w:pgSz w:w="11906" w:h="16838" w:code="9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71"/>
    <w:rsid w:val="00304590"/>
    <w:rsid w:val="005C7E22"/>
    <w:rsid w:val="00727050"/>
    <w:rsid w:val="008967C7"/>
    <w:rsid w:val="009070E9"/>
    <w:rsid w:val="009F70B4"/>
    <w:rsid w:val="00A866BF"/>
    <w:rsid w:val="00B901E9"/>
    <w:rsid w:val="00C96D27"/>
    <w:rsid w:val="00D00C1B"/>
    <w:rsid w:val="00DD2BFB"/>
    <w:rsid w:val="00E26738"/>
    <w:rsid w:val="00F92435"/>
    <w:rsid w:val="00FB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61A5"/>
  <w15:chartTrackingRefBased/>
  <w15:docId w15:val="{1104E524-5CD6-413A-A088-EAD90FD9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6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0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66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86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6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8D7E1"/>
            <w:right w:val="none" w:sz="0" w:space="0" w:color="auto"/>
          </w:divBdr>
          <w:divsChild>
            <w:div w:id="9712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9820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1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6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800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88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9749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4240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2021-01-25T14:51:00Z</cp:lastPrinted>
  <dcterms:created xsi:type="dcterms:W3CDTF">2021-01-25T12:02:00Z</dcterms:created>
  <dcterms:modified xsi:type="dcterms:W3CDTF">2021-01-25T14:52:00Z</dcterms:modified>
</cp:coreProperties>
</file>