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4B" w:rsidRDefault="003A084B" w:rsidP="00AC7FC6">
      <w:pPr>
        <w:shd w:val="clear" w:color="auto" w:fill="FFFFFF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AC7F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Использовани</w:t>
      </w:r>
      <w:r w:rsidR="00B91A04" w:rsidRPr="00AC7F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е ИКТ в экологическом образовании</w:t>
      </w:r>
      <w:r w:rsidRPr="00AC7FC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дошкольников</w:t>
      </w:r>
    </w:p>
    <w:p w:rsidR="005108DA" w:rsidRDefault="005108DA" w:rsidP="00AC7FC6">
      <w:pPr>
        <w:shd w:val="clear" w:color="auto" w:fill="FFFFFF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:rsidR="00520753" w:rsidRDefault="00AC7FC6" w:rsidP="00AC7FC6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Питерская Любовь Петровна,</w:t>
      </w:r>
    </w:p>
    <w:p w:rsidR="00AC7FC6" w:rsidRDefault="00AC7FC6" w:rsidP="00520753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Каменнова</w:t>
      </w:r>
      <w:proofErr w:type="spellEnd"/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Лидия Борисовна</w:t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br/>
        <w:t>воспитатели</w:t>
      </w:r>
      <w:bookmarkStart w:id="0" w:name="_GoBack"/>
      <w:bookmarkEnd w:id="0"/>
    </w:p>
    <w:p w:rsidR="00AC7FC6" w:rsidRDefault="00AC7FC6" w:rsidP="00AC7FC6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</w:p>
    <w:p w:rsidR="00AC7FC6" w:rsidRPr="00CA5CA1" w:rsidRDefault="00AC7FC6" w:rsidP="00AC7FC6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</w:t>
      </w:r>
      <w:r w:rsidR="005108DA" w:rsidRPr="00CA5C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108DA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ИКТ в образовательном процессе в ДОО является одним из эффективных способов повышения мотивации и индивидуализации обучения детей, развития у них творческих способностей и создания благоприятного эмоционального фона. А также позволяет перейти от объяснительно-иллюстрированного способа обучения к </w:t>
      </w:r>
      <w:proofErr w:type="spellStart"/>
      <w:r w:rsidR="005108DA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деятельностному</w:t>
      </w:r>
      <w:proofErr w:type="spellEnd"/>
      <w:r w:rsidR="005108DA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котором ребенок принимает активное участие в данной деятельности. Это способствует осознанному усвоению новых знаний.</w:t>
      </w:r>
    </w:p>
    <w:p w:rsidR="00AC7FC6" w:rsidRPr="00CA5CA1" w:rsidRDefault="00AC7FC6" w:rsidP="00AC7FC6">
      <w:pPr>
        <w:shd w:val="clear" w:color="auto" w:fill="FFFFFF"/>
        <w:spacing w:after="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61F6" w:rsidRPr="00CA5CA1" w:rsidRDefault="00B861F6" w:rsidP="00AC7FC6">
      <w:pPr>
        <w:shd w:val="clear" w:color="auto" w:fill="FFFFFF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413" w:rsidRPr="00CA5CA1" w:rsidRDefault="009C5413" w:rsidP="00AC7FC6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Инновационные технол</w:t>
      </w:r>
      <w:r w:rsidR="00AC7FC6" w:rsidRPr="00CA5CA1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огии экологического образования </w:t>
      </w:r>
      <w:r w:rsidRPr="00CA5CA1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дошкольников</w:t>
      </w:r>
      <w:r w:rsidRPr="00CA5C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включают игровые методы, исследовательскую деятельность, использование мультимедийных технологий и экологические акции. </w:t>
      </w:r>
      <w:r w:rsidR="00AC7FC6" w:rsidRPr="00CA5C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A5CA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Цель</w:t>
      </w:r>
      <w:r w:rsidRPr="00CA5C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сформировать у детей основы экологической культуры, научить их бережно относиться к природе</w:t>
      </w:r>
      <w:r w:rsidR="00230DB8" w:rsidRPr="00CA5CA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A084B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законом “Об образовании в Российской Федерации” и Федеральным государственным образовательным стандартом дошкольное образование является одним из уровней общего образования. Поэтому информатизация детского сада стала необходимой реальностью современного общества. В соответствии с Концепцией внедрения новых информационных технологий в дошкольное образование компьютер должен стать в детском саду ядром развивающей предметной среды. Он рассматривается не как отдельное обучающее устройство, а как всепроникающая универсальная информационная система, способная соединиться с различными направлениями образовательного процесса, обогатить их и в корне изменить развивающую среду детского сада в целом.</w:t>
      </w:r>
    </w:p>
    <w:p w:rsidR="00F90329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Грамотное использование современн</w:t>
      </w:r>
      <w:r w:rsidR="00230DB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информационных </w:t>
      </w:r>
      <w:proofErr w:type="gramStart"/>
      <w:r w:rsidR="00230DB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технологий  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меняет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традиционный характер </w:t>
      </w:r>
      <w:proofErr w:type="spell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образовательного  процесса в ДО</w:t>
      </w:r>
      <w:r w:rsidR="009C5413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У. Применение компьютера в детском саду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и необходимо, оно способствует повышению интереса</w:t>
      </w:r>
      <w:r w:rsidR="009C5413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обучению, развивает ребенка всесторонне, позволяет воссоздавать реальные предметы или явления в цвете, движен</w:t>
      </w:r>
      <w:r w:rsidR="009C5413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звуке. Т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</w:t>
      </w:r>
      <w:proofErr w:type="gram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  задействованы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каналы восприятия детей – зрительный, механич</w:t>
      </w:r>
      <w:r w:rsidR="009C5413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еский, слуховой и эмоциональный,  то и повышается усвоение материала.</w:t>
      </w:r>
    </w:p>
    <w:p w:rsidR="00F90329" w:rsidRPr="00CA5CA1" w:rsidRDefault="00F90329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84B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 позволяет:</w:t>
      </w:r>
    </w:p>
    <w:p w:rsidR="003A084B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Показать информацию на экране в игровой форме, что вызывает у детей огромный интерес, так как это отвечает основному виду деятельности дошкольника – игре.</w:t>
      </w:r>
    </w:p>
    <w:p w:rsidR="003A084B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 доступной </w:t>
      </w:r>
      <w:r w:rsidR="006E6C4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форме, ярко, образно, </w:t>
      </w:r>
      <w:proofErr w:type="gramStart"/>
      <w:r w:rsidR="006E6C4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9C5413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нести  материал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соответствует наглядно-образному мышлению детей дошкольного возраста.</w:t>
      </w:r>
    </w:p>
    <w:p w:rsidR="006E6C49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Привлечь вн</w:t>
      </w:r>
      <w:r w:rsidR="006E6C4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имание детей движением, звуком.</w:t>
      </w:r>
    </w:p>
    <w:p w:rsidR="003A084B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Способствовать развитию у дошкольников исследовательских способностей, познавательно</w:t>
      </w:r>
      <w:r w:rsidR="006E6C4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й активности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1FC5" w:rsidRPr="00004496" w:rsidRDefault="006E6C49" w:rsidP="00A91F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Считаем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для проведения деятельности по экологическому образованию</w:t>
      </w:r>
      <w:r w:rsidR="00A91FC5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 необходима увлекательная информация и обширный наглядный матер</w:t>
      </w:r>
      <w:r w:rsidR="00A91FC5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иал.</w:t>
      </w:r>
    </w:p>
    <w:p w:rsidR="00A91FC5" w:rsidRPr="00CA5CA1" w:rsidRDefault="00A91FC5" w:rsidP="001248E5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8E5" w:rsidRPr="00CA5CA1" w:rsidRDefault="001248E5" w:rsidP="001248E5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91FC5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н</w:t>
      </w:r>
      <w:r w:rsidR="00A91FC5" w:rsidRPr="00004496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екоторые формы использования ИКТ в экологическом образовании дошкольников:</w:t>
      </w:r>
    </w:p>
    <w:p w:rsidR="001248E5" w:rsidRPr="00CA5CA1" w:rsidRDefault="00A91FC5" w:rsidP="001248E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Мультимедийные презентации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обучающие слайды с яркими картинками, иллюстрациями и небольшими видеосюжетами. </w:t>
      </w:r>
    </w:p>
    <w:p w:rsidR="001248E5" w:rsidRPr="00CA5CA1" w:rsidRDefault="00A91FC5" w:rsidP="001248E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Интерактивные игры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их можно включать как в содержание занятий, так и в свободную деятельность (игры-путешествия, игры-загадки, дидактические игры, викторины). </w:t>
      </w:r>
    </w:p>
    <w:p w:rsidR="001248E5" w:rsidRPr="00CA5CA1" w:rsidRDefault="00A91FC5" w:rsidP="001248E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Виртуальные экскурсии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дают возможность посетить недоступные места, например, «Экскурсия по заповедным местам родного края».  </w:t>
      </w:r>
    </w:p>
    <w:p w:rsidR="00A91FC5" w:rsidRPr="00CA5CA1" w:rsidRDefault="00A91FC5" w:rsidP="001248E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Использование интерактивной доски</w:t>
      </w:r>
      <w:r w:rsidRPr="00CA5C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позволяет демонстрировать слайды и видео, а также организовывать компьютерные дидактические игры. </w:t>
      </w:r>
    </w:p>
    <w:p w:rsidR="00A91FC5" w:rsidRPr="00CA5CA1" w:rsidRDefault="00A91FC5" w:rsidP="001248E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организации занятий с использованием ИКТ:</w:t>
      </w:r>
    </w:p>
    <w:p w:rsidR="001248E5" w:rsidRPr="00CA5CA1" w:rsidRDefault="00A91FC5" w:rsidP="001248E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Моделирование ситуаций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презентации позволяют показывать ситуации из окружающей среды, которые нельзя или сложно увидеть в повседневной жизни (например, превращение куколки в бабочку).  </w:t>
      </w:r>
    </w:p>
    <w:p w:rsidR="001248E5" w:rsidRPr="00CA5CA1" w:rsidRDefault="00A91FC5" w:rsidP="001248E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Поэтапное рассмотрение материала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презентации дают возможность рассмотреть сложный материал поэтапно, обратиться не только к текущему материалу, но и повторить тему.  </w:t>
      </w:r>
    </w:p>
    <w:p w:rsidR="001248E5" w:rsidRPr="00CA5CA1" w:rsidRDefault="00A91FC5" w:rsidP="001248E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Использование электронного персонажа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например, на занятиях по экологии к детям приходит электронный персонаж, который ведёт с ними заранее записанный диалог, загадывает загадки.  </w:t>
      </w:r>
    </w:p>
    <w:p w:rsidR="00A91FC5" w:rsidRPr="00CA5CA1" w:rsidRDefault="00A91FC5" w:rsidP="001248E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Организация двигательной активности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сред</w:t>
      </w:r>
      <w:r w:rsidR="001248E5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ства ИКТ можно использовать для 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подвижных игр под музыку, имитации движений, пальчиковых игр.  </w:t>
      </w:r>
    </w:p>
    <w:p w:rsidR="00F90329" w:rsidRPr="00CA5CA1" w:rsidRDefault="00F90329" w:rsidP="001248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84B" w:rsidRPr="00CA5CA1" w:rsidRDefault="006E6C49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91FC5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</w:t>
      </w:r>
      <w:r w:rsidR="001248E5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с дошкольниками 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специализированные или </w:t>
      </w:r>
      <w:proofErr w:type="gramStart"/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адаптированные  обучающие</w:t>
      </w:r>
      <w:proofErr w:type="gramEnd"/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компьютерны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программы, творчески применяем 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глобальной сети интернет:</w:t>
      </w:r>
    </w:p>
    <w:p w:rsidR="00F90329" w:rsidRPr="00CA5CA1" w:rsidRDefault="003A084B" w:rsidP="00AC7FC6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Звуковые материалы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записи голосов птиц, млекопитающих, шум леса, моря, дождя, ветра и т. д.;</w:t>
      </w:r>
    </w:p>
    <w:p w:rsidR="001248E5" w:rsidRPr="00CA5CA1" w:rsidRDefault="001248E5" w:rsidP="001248E5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D74" w:rsidRPr="00CA5CA1" w:rsidRDefault="00761D74" w:rsidP="00070219">
      <w:pPr>
        <w:shd w:val="clear" w:color="auto" w:fill="FFFFFF"/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E1ADB">
            <wp:extent cx="4348480" cy="3261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FC6" w:rsidRPr="00CA5CA1" w:rsidRDefault="00AC7FC6" w:rsidP="00AC7FC6">
      <w:pPr>
        <w:shd w:val="clear" w:color="auto" w:fill="FFFFFF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84B" w:rsidRPr="00CA5CA1" w:rsidRDefault="003A084B" w:rsidP="00AC7FC6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Мультимедийные презентации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обучающие </w:t>
      </w:r>
      <w:proofErr w:type="gram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  помогающие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рассказать детям об окружающем мире. Презентация сочетает в себе динамику, звук, красочное изображение, что </w:t>
      </w:r>
      <w:proofErr w:type="gram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  привлекает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дошкольников, улучшает восприятие информации.</w:t>
      </w:r>
    </w:p>
    <w:p w:rsidR="00761D74" w:rsidRPr="00CA5CA1" w:rsidRDefault="00070219" w:rsidP="00070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</w:t>
      </w:r>
      <w:r w:rsidR="00761D74" w:rsidRPr="00CA5C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BF5C5">
            <wp:extent cx="4395401" cy="30447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89" cy="308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D74" w:rsidRPr="00CA5CA1" w:rsidRDefault="00761D74" w:rsidP="00761D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0329" w:rsidRPr="00CA5CA1" w:rsidRDefault="00F90329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1D74" w:rsidRPr="00CA5CA1" w:rsidRDefault="003A084B" w:rsidP="001248E5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«Виртуальные экскурсии или путешествия»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дают возможность посетить недоступные места, совершить уникальное путешествие. Роль виртуальных экскурсий велика, так как </w:t>
      </w:r>
      <w:proofErr w:type="gram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  может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являться активным участником событий данной экскурси</w:t>
      </w:r>
      <w:r w:rsidR="006E6C4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proofErr w:type="gramStart"/>
      <w:r w:rsidR="006E6C4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="006E6C4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: «Экскурсия на Северный полюс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6E6C4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гостях у бурого медведя». Дети «</w:t>
      </w:r>
      <w:proofErr w:type="gramStart"/>
      <w:r w:rsidR="006E6C4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посещают»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  такие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экскурсии с огромным удовольствием.</w:t>
      </w:r>
    </w:p>
    <w:p w:rsidR="001248E5" w:rsidRPr="00CA5CA1" w:rsidRDefault="001248E5" w:rsidP="001248E5">
      <w:pPr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1248E5" w:rsidRPr="00CA5CA1" w:rsidRDefault="00E22CF6" w:rsidP="00E22CF6">
      <w:pPr>
        <w:shd w:val="clear" w:color="auto" w:fill="FFFFFF"/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9B132">
            <wp:extent cx="4526280" cy="3396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06" cy="3402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D74" w:rsidRPr="00CA5CA1" w:rsidRDefault="00761D74" w:rsidP="00E22CF6">
      <w:pPr>
        <w:shd w:val="clear" w:color="auto" w:fill="FFFFFF"/>
        <w:spacing w:after="0" w:line="240" w:lineRule="auto"/>
        <w:ind w:left="128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noProof/>
          <w:lang w:eastAsia="ru-RU"/>
        </w:rPr>
        <w:lastRenderedPageBreak/>
        <w:drawing>
          <wp:inline distT="0" distB="0" distL="0" distR="0" wp14:anchorId="33D43F90" wp14:editId="7695A7E8">
            <wp:extent cx="4653280" cy="348996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223" cy="3499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8DA" w:rsidRPr="00CA5CA1" w:rsidRDefault="005108DA" w:rsidP="005108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0329" w:rsidRPr="00CA5CA1" w:rsidRDefault="006E6C49" w:rsidP="00AC7FC6">
      <w:pPr>
        <w:shd w:val="clear" w:color="auto" w:fill="FFFFFF"/>
        <w:spacing w:after="0" w:line="240" w:lineRule="auto"/>
        <w:ind w:firstLine="567"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ько используем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из гло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бальной сети интернет, но и сами разрабатываем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анятия с использованием ИКТ. В нашей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мультимедийной копилке собрано большое количество презентаций,</w:t>
      </w:r>
      <w:r w:rsidR="00F90329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 как: «Первоцветы Волгоградской области», «Любимый мой район», «Природа родного края», «Животный мир Заволжья», «</w:t>
      </w:r>
      <w:proofErr w:type="spellStart"/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Щербаковская</w:t>
      </w:r>
      <w:proofErr w:type="spellEnd"/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балка», «Волга и ее </w:t>
      </w:r>
      <w:proofErr w:type="gramStart"/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обитатели»  и</w:t>
      </w:r>
      <w:proofErr w:type="gramEnd"/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другие.</w:t>
      </w:r>
    </w:p>
    <w:p w:rsidR="00DE7FC0" w:rsidRPr="00CA5CA1" w:rsidRDefault="00A91FC5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5CA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Ввиду</w:t>
      </w:r>
      <w:r w:rsidRPr="00CA5CA1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CA5CA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отсутствия</w:t>
      </w:r>
      <w:proofErr w:type="gramEnd"/>
      <w:r w:rsidRPr="00CA5CA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в настоящее время возможности отправиться с детьми на экскурсию, </w:t>
      </w:r>
      <w:r w:rsidRPr="00CA5CA1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9C5413" w:rsidRPr="00CA5CA1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иртуальные экскурсии или путешествия</w:t>
      </w:r>
      <w:r w:rsidR="009C5413" w:rsidRPr="00CA5C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— дают возможность посетить </w:t>
      </w:r>
      <w:r w:rsidRPr="00CA5C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заповедные, уникальные, </w:t>
      </w:r>
      <w:r w:rsidR="009C5413" w:rsidRPr="00CA5CA1">
        <w:rPr>
          <w:rFonts w:ascii="Times New Roman" w:hAnsi="Times New Roman" w:cs="Times New Roman"/>
          <w:sz w:val="24"/>
          <w:szCs w:val="24"/>
          <w:shd w:val="clear" w:color="auto" w:fill="FFFFFF"/>
        </w:rPr>
        <w:t>недоступные места, ребёнок может быть активным участником событий. </w:t>
      </w:r>
      <w:hyperlink r:id="rId10" w:tgtFrame="_blank" w:history="1">
        <w:r w:rsidR="009C5413" w:rsidRPr="00CA5CA1">
          <w:rPr>
            <w:rFonts w:ascii="Times New Roman" w:hAnsi="Times New Roman" w:cs="Times New Roman"/>
            <w:sz w:val="24"/>
            <w:szCs w:val="24"/>
          </w:rPr>
          <w:br/>
        </w:r>
      </w:hyperlink>
    </w:p>
    <w:p w:rsidR="003A084B" w:rsidRPr="00CA5CA1" w:rsidRDefault="006E6C49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</w:t>
      </w:r>
      <w:proofErr w:type="gram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  позволило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занятия эмоционально окрашенными, привлекательными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 активными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объектами педагогического воздействия, проявля</w:t>
      </w:r>
      <w:r w:rsidR="00331FC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 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активны, что способствует хорошей результативности занятия.</w:t>
      </w:r>
    </w:p>
    <w:p w:rsidR="003A084B" w:rsidRPr="00CA5CA1" w:rsidRDefault="00331FC8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ИКТ в наш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практике не ограничивается деятельностью с детьми и включает в себя работу с родителями.</w:t>
      </w:r>
    </w:p>
    <w:p w:rsidR="00DE7FC0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критериев профессиональной деятельности педагога, в соответствии с ФГОС, является высокая степень активности и вовлечённости родителей в образовательный процесс и жизнь детского сада. </w:t>
      </w:r>
      <w:r w:rsidR="00331FC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Подготавливаем для </w:t>
      </w:r>
      <w:proofErr w:type="gramStart"/>
      <w:r w:rsidR="00331FC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 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331FC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буклеты,листовки, 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разработанные в программах </w:t>
      </w:r>
      <w:proofErr w:type="spell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="0039734C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="00800CD7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734C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="00800CD7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Po</w:t>
      </w:r>
      <w:r w:rsidR="00331FC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int</w:t>
      </w:r>
      <w:proofErr w:type="spellEnd"/>
      <w:r w:rsidR="00331FC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листовках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описываются правила поведения в природе, даются призывы к зимней подкормке пернатых друзей, к защите «живого» дерева ели, к бережному отношению </w:t>
      </w:r>
      <w:r w:rsidR="00331FC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воде и т.д. Регулярно выпускаем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тематические папки-передвижки, ширмы с экологическим содержанием, такие как «Прогулка с ребёнком», «Азбука поведения в природе», «Домашняя экология», «Экологический бумеранг», «Экология жилища», которые направлены на п</w:t>
      </w:r>
      <w:r w:rsidR="00331FC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экологического образование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взрослых и воспитание трепетного отношения к природе у детей в условиях семьи.</w:t>
      </w:r>
    </w:p>
    <w:p w:rsidR="00761D74" w:rsidRPr="00CA5CA1" w:rsidRDefault="00070219" w:rsidP="00E22C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="00761D74" w:rsidRPr="00CA5C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C8091">
            <wp:extent cx="2887980" cy="17391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28" cy="178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2CF6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2CF6" w:rsidRPr="00CA5C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32582">
            <wp:extent cx="2827020" cy="17489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28" cy="1757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1D74" w:rsidRPr="00CA5C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CA89C">
            <wp:extent cx="2539819" cy="190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35" cy="194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2CF6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2CF6" w:rsidRPr="00CA5C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FD30F">
            <wp:extent cx="2310765" cy="23545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7" b="6188"/>
                    <a:stretch/>
                  </pic:blipFill>
                  <pic:spPr bwMode="auto">
                    <a:xfrm>
                      <a:off x="0" y="0"/>
                      <a:ext cx="2310765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FC0" w:rsidRPr="00CA5CA1" w:rsidRDefault="00DE7FC0" w:rsidP="00800C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84B" w:rsidRPr="00CA5CA1" w:rsidRDefault="00331FC8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работы мы выделяем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 </w:t>
      </w:r>
      <w:proofErr w:type="gramStart"/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  использования</w:t>
      </w:r>
      <w:proofErr w:type="gramEnd"/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компьютерных технологий в работе с дошкольниками:</w:t>
      </w:r>
    </w:p>
    <w:p w:rsidR="003A084B" w:rsidRPr="00CA5CA1" w:rsidRDefault="003A084B" w:rsidP="00AC7FC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несет в себе образный тип информации, понятный дошкольникам, учитывая наглядно-образное мышление детей дошкольного возраста.</w:t>
      </w:r>
    </w:p>
    <w:p w:rsidR="003A084B" w:rsidRPr="00CA5CA1" w:rsidRDefault="003A084B" w:rsidP="00AC7FC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материал, используемый в презентациях, слайд-шоу, дает возможность воспитателю выстроить объяснение на занятиях логично, научно. При этом включаются три вида памяти детей: зрительная, слуховая, моторная.</w:t>
      </w:r>
    </w:p>
    <w:p w:rsidR="003A084B" w:rsidRPr="00CA5CA1" w:rsidRDefault="003A084B" w:rsidP="00AC7FC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разного рода слайд-шоу позволяет показать детям те моменты из окружающего мира, наблюдение которых непосредственно вызывает затруднения. Задача схем и моделей – наглядно представить процессы в неживой природе, такие как свойства воды, почвы, и пр.</w:t>
      </w:r>
    </w:p>
    <w:p w:rsidR="00800CD7" w:rsidRPr="00CA5CA1" w:rsidRDefault="00800CD7" w:rsidP="00800CD7">
      <w:pPr>
        <w:shd w:val="clear" w:color="auto" w:fill="FFFFFF"/>
        <w:spacing w:before="100" w:beforeAutospacing="1"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FC8" w:rsidRPr="00CA5CA1" w:rsidRDefault="00331FC8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ользование </w:t>
      </w:r>
      <w:proofErr w:type="gram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  в</w:t>
      </w:r>
      <w:proofErr w:type="gram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педагогической практике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стало регулярным</w:t>
      </w:r>
      <w:r w:rsidR="003A084B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A084B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«Нужен ли</w:t>
      </w:r>
      <w:r w:rsidR="00331FC8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 в детском саду?», мы отвечаем</w:t>
      </w:r>
      <w:r w:rsidR="00B861F6"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: «Да. Он</w:t>
      </w: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необходим!»</w:t>
      </w:r>
    </w:p>
    <w:p w:rsidR="00DE7FC0" w:rsidRPr="00CA5CA1" w:rsidRDefault="00DE7FC0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84B" w:rsidRPr="00CA5CA1" w:rsidRDefault="003A084B" w:rsidP="00AC7F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Литература:</w:t>
      </w:r>
    </w:p>
    <w:p w:rsidR="003A084B" w:rsidRPr="00CA5CA1" w:rsidRDefault="003A084B" w:rsidP="00AC7FC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Информационно-коммуникативные технологии в дошкольном образовании Комарова Т.С., Комарова И.И., </w:t>
      </w:r>
      <w:proofErr w:type="spellStart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Туликов</w:t>
      </w:r>
      <w:proofErr w:type="spellEnd"/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Мозаика-Синтез М., 2011.</w:t>
      </w:r>
    </w:p>
    <w:p w:rsidR="003A084B" w:rsidRPr="00CA5CA1" w:rsidRDefault="003A084B" w:rsidP="00AC7FC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успешного ребенка в компьютерном веке. Фомичева О.С. М.: Гелиос АРВ, 2000.</w:t>
      </w:r>
    </w:p>
    <w:p w:rsidR="00B861F6" w:rsidRPr="00CA5CA1" w:rsidRDefault="00B861F6" w:rsidP="00AC7FC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ФОП ДО</w:t>
      </w:r>
      <w:r w:rsidRPr="00CA5CA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— </w:t>
      </w:r>
      <w:r w:rsidRPr="00CA5CA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Федеральная образовательная программа дошкольного образования</w:t>
      </w:r>
      <w:r w:rsidRPr="00CA5CA1">
        <w:rPr>
          <w:rFonts w:ascii="Times New Roman" w:hAnsi="Times New Roman" w:cs="Times New Roman"/>
          <w:sz w:val="24"/>
          <w:szCs w:val="24"/>
          <w:shd w:val="clear" w:color="auto" w:fill="FFFFFF"/>
        </w:rPr>
        <w:t>. /приказ Министерства просвещения РФ от 25.11.2022 №1028 «Об утверждении федеральной образовательной программы дошкольного образования»</w:t>
      </w:r>
    </w:p>
    <w:p w:rsidR="00CA6AEE" w:rsidRPr="00CA5CA1" w:rsidRDefault="00B861F6" w:rsidP="00AC7FC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CA1">
        <w:rPr>
          <w:rFonts w:ascii="Times New Roman" w:hAnsi="Times New Roman" w:cs="Times New Roman"/>
          <w:sz w:val="24"/>
          <w:szCs w:val="24"/>
        </w:rPr>
        <w:t>Федеральный закон от 29.12.2012 N 273-ФЗ (ред. от 23.05.2025) "Об образовании в Российской Федерации"</w:t>
      </w:r>
    </w:p>
    <w:sectPr w:rsidR="00CA6AEE" w:rsidRPr="00CA5CA1" w:rsidSect="00AC7FC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698B"/>
    <w:multiLevelType w:val="multilevel"/>
    <w:tmpl w:val="9CAC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81D13"/>
    <w:multiLevelType w:val="multilevel"/>
    <w:tmpl w:val="42ECC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3625B"/>
    <w:multiLevelType w:val="multilevel"/>
    <w:tmpl w:val="2820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394A0B"/>
    <w:multiLevelType w:val="multilevel"/>
    <w:tmpl w:val="B21A2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9E474D"/>
    <w:multiLevelType w:val="hybridMultilevel"/>
    <w:tmpl w:val="1C9AB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0E769B"/>
    <w:multiLevelType w:val="multilevel"/>
    <w:tmpl w:val="E3A4C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084B"/>
    <w:rsid w:val="00070219"/>
    <w:rsid w:val="001248E5"/>
    <w:rsid w:val="001946A0"/>
    <w:rsid w:val="00230DB8"/>
    <w:rsid w:val="00331FC8"/>
    <w:rsid w:val="0039734C"/>
    <w:rsid w:val="003A084B"/>
    <w:rsid w:val="005108DA"/>
    <w:rsid w:val="00520753"/>
    <w:rsid w:val="006E6C49"/>
    <w:rsid w:val="00761D74"/>
    <w:rsid w:val="00800CD7"/>
    <w:rsid w:val="009C5413"/>
    <w:rsid w:val="00A91FC5"/>
    <w:rsid w:val="00AC7FC6"/>
    <w:rsid w:val="00B861F6"/>
    <w:rsid w:val="00B91A04"/>
    <w:rsid w:val="00BD59F7"/>
    <w:rsid w:val="00CA5CA1"/>
    <w:rsid w:val="00CA6AEE"/>
    <w:rsid w:val="00DD2C1E"/>
    <w:rsid w:val="00DE7FC0"/>
    <w:rsid w:val="00E22CF6"/>
    <w:rsid w:val="00E66681"/>
    <w:rsid w:val="00F90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271FC"/>
  <w15:docId w15:val="{65A6C305-6BCA-41E1-AB2E-983DDA0A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5413"/>
    <w:rPr>
      <w:b/>
      <w:bCs/>
    </w:rPr>
  </w:style>
  <w:style w:type="paragraph" w:customStyle="1" w:styleId="headline">
    <w:name w:val="headline"/>
    <w:basedOn w:val="a"/>
    <w:rsid w:val="00C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A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A6AE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903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008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8035881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vospitatelds.ru/categories/7/articles/4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E0FFE-F881-4886-AB27-C03D61C5A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Питерская</dc:creator>
  <cp:keywords/>
  <dc:description/>
  <cp:lastModifiedBy>Любовь Питерская</cp:lastModifiedBy>
  <cp:revision>15</cp:revision>
  <dcterms:created xsi:type="dcterms:W3CDTF">2026-01-15T17:01:00Z</dcterms:created>
  <dcterms:modified xsi:type="dcterms:W3CDTF">2026-02-27T06:17:00Z</dcterms:modified>
</cp:coreProperties>
</file>