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Графические зарисовки комнатных растений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Графические зарисовки комнатных растений — это не просто художественное упражнение, это глубокое погружение в изучение и понимание природной формы, характера и образа растения. Этот процесс требует внимательного наблюдения, умения видеть и передавать лучшие его черты на бумаге, используя законы линейной и воздушной перспективы, а также построение светотени.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Юные художники, внимательно наблюдая за комнатными растениями, учатся видеть не только их красоту, гармонию и совершенство, но и умело передавать свои чувства через рисунок. Чтобы создать живую и выразительную зарисовку, необходимо замечать ритмические особенности форм, пластичность растений и текстуру поверхностей.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Учиться видеть и понимать красоту природного мира и бесконечное многообразие форм цветов и растений помогает практика зарисовок с натуры.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При создании зарисовок важно изучать и точно передавать характерные признаки каждого растения:</w:t>
      </w:r>
    </w:p>
    <w:p w:rsidR="00A15E97" w:rsidRPr="00A15E97" w:rsidRDefault="00A15E97" w:rsidP="00A15E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Структуру стебля, ветвей и листьев</w:t>
      </w:r>
    </w:p>
    <w:p w:rsidR="00A15E97" w:rsidRPr="00A15E97" w:rsidRDefault="00A15E97" w:rsidP="00A15E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Расположение и пропорции листьев, лепестков и бутонов</w:t>
      </w:r>
    </w:p>
    <w:p w:rsidR="00A15E97" w:rsidRPr="00A15E97" w:rsidRDefault="00A15E97" w:rsidP="00A15E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Форму и текстуру поверхности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Зарисовки могут быть разного типа — линейными, силуэтными, детализированными с передачей деталей, тона и текстуры. Для этого используют разнообразные сочетания линий и пятен, линий и точек.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Основным техническим приемом в таких работах является линия. Она может различаться по характеру штриха:</w:t>
      </w:r>
    </w:p>
    <w:p w:rsidR="00A15E97" w:rsidRPr="00A15E97" w:rsidRDefault="00A15E97" w:rsidP="00A15E9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Прямые, изогнутые, волнистые</w:t>
      </w:r>
    </w:p>
    <w:p w:rsidR="00A15E97" w:rsidRPr="00A15E97" w:rsidRDefault="00A15E97" w:rsidP="00A15E9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Тонкие и толстые</w:t>
      </w:r>
    </w:p>
    <w:p w:rsidR="00A15E97" w:rsidRPr="00A15E97" w:rsidRDefault="00A15E97" w:rsidP="00A15E9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Сплошные и прерывистые</w:t>
      </w:r>
    </w:p>
    <w:p w:rsidR="00A15E97" w:rsidRPr="00A15E97" w:rsidRDefault="00A15E97" w:rsidP="00A15E9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Черные, серые, цветные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Линия может быть спокойной и плавной, вертикальной или горизонтальной, пересекающейся или параллельной, легкой или тяжелой, лиричной.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Через правильное использование линий и текстур художник не только точно воспроизводит внешний облик растения, но и передает психологические оттенки — грусть, радость, динамичность или статичность образа.</w:t>
      </w:r>
    </w:p>
    <w:p w:rsidR="00A15E97" w:rsidRPr="00A15E97" w:rsidRDefault="00A15E97" w:rsidP="00A15E9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Вертикальные линии создают ощущение устойчивости</w:t>
      </w:r>
    </w:p>
    <w:p w:rsidR="00A15E97" w:rsidRPr="00A15E97" w:rsidRDefault="00A15E97" w:rsidP="00A15E9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5E97">
        <w:rPr>
          <w:rFonts w:ascii="Times New Roman" w:eastAsia="Times New Roman" w:hAnsi="Times New Roman" w:cs="Times New Roman"/>
          <w:sz w:val="24"/>
          <w:szCs w:val="24"/>
        </w:rPr>
        <w:t>Горизонтальные</w:t>
      </w:r>
      <w:proofErr w:type="gramEnd"/>
      <w:r w:rsidRPr="00A15E97">
        <w:rPr>
          <w:rFonts w:ascii="Times New Roman" w:eastAsia="Times New Roman" w:hAnsi="Times New Roman" w:cs="Times New Roman"/>
          <w:sz w:val="24"/>
          <w:szCs w:val="24"/>
        </w:rPr>
        <w:t xml:space="preserve"> — передают спокойствие</w:t>
      </w:r>
    </w:p>
    <w:p w:rsidR="00A15E97" w:rsidRPr="00A15E97" w:rsidRDefault="00A15E97" w:rsidP="00A15E9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5E97">
        <w:rPr>
          <w:rFonts w:ascii="Times New Roman" w:eastAsia="Times New Roman" w:hAnsi="Times New Roman" w:cs="Times New Roman"/>
          <w:sz w:val="24"/>
          <w:szCs w:val="24"/>
        </w:rPr>
        <w:t>Диагональные</w:t>
      </w:r>
      <w:proofErr w:type="gramEnd"/>
      <w:r w:rsidRPr="00A15E97">
        <w:rPr>
          <w:rFonts w:ascii="Times New Roman" w:eastAsia="Times New Roman" w:hAnsi="Times New Roman" w:cs="Times New Roman"/>
          <w:sz w:val="24"/>
          <w:szCs w:val="24"/>
        </w:rPr>
        <w:t xml:space="preserve"> — динамику и движение</w:t>
      </w:r>
    </w:p>
    <w:p w:rsidR="00A15E97" w:rsidRPr="00A15E97" w:rsidRDefault="00A15E97" w:rsidP="00A15E9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Изогнутые — впечатление замкнутости или плавности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Искусство графической зарисовки напрямую зависит от умелого применения линий и текстур, а они, в свою очередь, зависят от выбранных материалов, бумаги, инструментов и техники.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Используйте качественную бумагу для сохранения четкости линий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Пробуйте различные инструменты: карандаши, перья, чернила, маркеры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Экспериментируйте с приемами штриховки, растушевки и наслоения текстур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15E97">
        <w:rPr>
          <w:rFonts w:ascii="Times New Roman" w:eastAsia="Times New Roman" w:hAnsi="Times New Roman" w:cs="Times New Roman"/>
          <w:sz w:val="24"/>
          <w:szCs w:val="24"/>
        </w:rPr>
        <w:t>Графические зарисовки комнатных растений — это великолепный способ изучить природные формы и усовершенствовать навыки художественного видения. Такая практика развивает наблюдательность, чувствительность и художественный вкус, позволяя каждому выразить индивидуальность своего восприятия через линию и форму.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E97">
        <w:rPr>
          <w:rFonts w:ascii="Times New Roman" w:eastAsia="Times New Roman" w:hAnsi="Times New Roman" w:cs="Times New Roman"/>
          <w:sz w:val="24"/>
          <w:szCs w:val="24"/>
        </w:rPr>
        <w:t>Начинайте с простых набросков, постепенно углубляйтесь в детали, и ваши работы обязательно приобретут живость и выразительность. Пусть каждый штрих станет шагом к постижению красоты и гармонии живой природы!</w:t>
      </w:r>
    </w:p>
    <w:p w:rsidR="00A15E97" w:rsidRPr="00A15E97" w:rsidRDefault="00A15E97" w:rsidP="00A1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15E97" w:rsidRPr="00A1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EFE"/>
    <w:multiLevelType w:val="multilevel"/>
    <w:tmpl w:val="B598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67F56"/>
    <w:multiLevelType w:val="hybridMultilevel"/>
    <w:tmpl w:val="9F46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01F0C"/>
    <w:multiLevelType w:val="multilevel"/>
    <w:tmpl w:val="8F1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282E0E"/>
    <w:multiLevelType w:val="multilevel"/>
    <w:tmpl w:val="F196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C416AC"/>
    <w:multiLevelType w:val="multilevel"/>
    <w:tmpl w:val="D04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18436C"/>
    <w:multiLevelType w:val="hybridMultilevel"/>
    <w:tmpl w:val="B134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3649E"/>
    <w:multiLevelType w:val="hybridMultilevel"/>
    <w:tmpl w:val="ABD8F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E71B9"/>
    <w:multiLevelType w:val="multilevel"/>
    <w:tmpl w:val="64A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15E97"/>
    <w:rsid w:val="00A1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5E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E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15E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A1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15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2491</Characters>
  <Application>Microsoft Office Word</Application>
  <DocSecurity>0</DocSecurity>
  <Lines>20</Lines>
  <Paragraphs>5</Paragraphs>
  <ScaleCrop>false</ScaleCrop>
  <Company>Krokoz™ Inc.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2026-02-24T17:10:00Z</dcterms:created>
  <dcterms:modified xsi:type="dcterms:W3CDTF">2026-02-24T17:17:00Z</dcterms:modified>
</cp:coreProperties>
</file>