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B66C" w14:textId="77777777" w:rsidR="00F15840" w:rsidRDefault="00000000">
      <w:pPr>
        <w:pStyle w:val="a4"/>
      </w:pPr>
      <w:r>
        <w:t>Диалог.</w:t>
      </w:r>
      <w:r>
        <w:rPr>
          <w:spacing w:val="-13"/>
        </w:rPr>
        <w:t xml:space="preserve"> </w:t>
      </w:r>
      <w:r>
        <w:t>Пунктуационное</w:t>
      </w:r>
      <w:r>
        <w:rPr>
          <w:spacing w:val="-13"/>
        </w:rPr>
        <w:t xml:space="preserve"> </w:t>
      </w:r>
      <w:r>
        <w:t>оформление</w:t>
      </w:r>
      <w:r>
        <w:rPr>
          <w:spacing w:val="-12"/>
        </w:rPr>
        <w:t xml:space="preserve"> </w:t>
      </w:r>
      <w:r>
        <w:rPr>
          <w:spacing w:val="-2"/>
        </w:rPr>
        <w:t>диалога</w:t>
      </w:r>
    </w:p>
    <w:p w14:paraId="48BF46EB" w14:textId="77777777" w:rsidR="00F15840" w:rsidRDefault="00000000">
      <w:pPr>
        <w:spacing w:before="41" w:line="276" w:lineRule="auto"/>
        <w:ind w:left="142"/>
        <w:rPr>
          <w:b/>
          <w:i/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Разминка.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Преобразуйте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косвенную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речь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прямую.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Запишите,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применяя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навыки красивого и аккуратного письма.</w:t>
      </w:r>
    </w:p>
    <w:p w14:paraId="6D107E9C" w14:textId="668DA205" w:rsidR="00F15840" w:rsidRDefault="00016E16">
      <w:pPr>
        <w:ind w:left="859"/>
        <w:rPr>
          <w:i/>
          <w:spacing w:val="-2"/>
          <w:sz w:val="24"/>
        </w:rPr>
      </w:pPr>
      <w:r>
        <w:rPr>
          <w:i/>
          <w:sz w:val="24"/>
        </w:rPr>
        <w:t>Мама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сказала,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мы скоро едем в Санкт-Петербург</w:t>
      </w:r>
      <w:r>
        <w:rPr>
          <w:i/>
          <w:spacing w:val="-2"/>
          <w:sz w:val="24"/>
        </w:rPr>
        <w:t>.</w:t>
      </w:r>
    </w:p>
    <w:p w14:paraId="6A63A5A1" w14:textId="1BDE8FDE" w:rsidR="00016E16" w:rsidRDefault="00016E16" w:rsidP="00016E16">
      <w:pPr>
        <w:rPr>
          <w:i/>
          <w:sz w:val="24"/>
        </w:rPr>
      </w:pPr>
      <w:r>
        <w:rPr>
          <w:i/>
          <w:spacing w:val="-2"/>
          <w:sz w:val="24"/>
        </w:rPr>
        <w:t>__________________________________________________________________________________________________________________________________________________________________________________</w:t>
      </w:r>
    </w:p>
    <w:p w14:paraId="2CD60D53" w14:textId="05C674E6" w:rsidR="00F15840" w:rsidRDefault="00F15840">
      <w:pPr>
        <w:pStyle w:val="a3"/>
        <w:spacing w:before="2"/>
        <w:rPr>
          <w:i/>
          <w:sz w:val="4"/>
        </w:rPr>
      </w:pPr>
    </w:p>
    <w:p w14:paraId="2AC9FD4C" w14:textId="313EECC7" w:rsidR="00F15840" w:rsidRDefault="00000000">
      <w:pPr>
        <w:spacing w:before="64" w:line="276" w:lineRule="auto"/>
        <w:ind w:left="142"/>
        <w:rPr>
          <w:b/>
          <w:i/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2.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Повторение.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Перед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вами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текстовая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запись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телефонного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разговора.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Дополните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е</w:t>
      </w:r>
      <w:r w:rsidR="00016E16">
        <w:rPr>
          <w:b/>
          <w:i/>
          <w:sz w:val="24"/>
        </w:rPr>
        <w:t>ё</w:t>
      </w:r>
      <w:r>
        <w:rPr>
          <w:b/>
          <w:i/>
          <w:sz w:val="24"/>
        </w:rPr>
        <w:t xml:space="preserve"> последней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репликой.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Как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называется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форма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речи,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представляющая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собой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разговор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двух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4"/>
          <w:sz w:val="24"/>
        </w:rPr>
        <w:t>лиц?</w:t>
      </w:r>
    </w:p>
    <w:p w14:paraId="220725C7" w14:textId="77777777" w:rsidR="00F15840" w:rsidRDefault="00000000">
      <w:pPr>
        <w:pStyle w:val="a5"/>
        <w:numPr>
          <w:ilvl w:val="0"/>
          <w:numId w:val="3"/>
        </w:numPr>
        <w:tabs>
          <w:tab w:val="left" w:pos="442"/>
        </w:tabs>
        <w:spacing w:line="276" w:lineRule="auto"/>
        <w:ind w:right="1004" w:firstLine="0"/>
        <w:rPr>
          <w:sz w:val="24"/>
        </w:rPr>
      </w:pPr>
      <w:r>
        <w:rPr>
          <w:sz w:val="24"/>
        </w:rPr>
        <w:t>Здравствуйте!</w:t>
      </w:r>
      <w:r>
        <w:rPr>
          <w:spacing w:val="-11"/>
          <w:sz w:val="24"/>
        </w:rPr>
        <w:t xml:space="preserve"> </w:t>
      </w:r>
      <w:r>
        <w:rPr>
          <w:sz w:val="24"/>
        </w:rPr>
        <w:t>Меня</w:t>
      </w:r>
      <w:r>
        <w:rPr>
          <w:spacing w:val="-11"/>
          <w:sz w:val="24"/>
        </w:rPr>
        <w:t xml:space="preserve"> </w:t>
      </w:r>
      <w:r>
        <w:rPr>
          <w:sz w:val="24"/>
        </w:rPr>
        <w:t>зовут</w:t>
      </w:r>
      <w:r>
        <w:rPr>
          <w:spacing w:val="-11"/>
          <w:sz w:val="24"/>
        </w:rPr>
        <w:t xml:space="preserve"> </w:t>
      </w:r>
      <w:r>
        <w:rPr>
          <w:sz w:val="24"/>
        </w:rPr>
        <w:t>Юрий,</w:t>
      </w:r>
      <w:r>
        <w:rPr>
          <w:spacing w:val="-11"/>
          <w:sz w:val="24"/>
        </w:rPr>
        <w:t xml:space="preserve"> </w:t>
      </w:r>
      <w:r>
        <w:rPr>
          <w:sz w:val="24"/>
        </w:rPr>
        <w:t>я</w:t>
      </w:r>
      <w:r>
        <w:rPr>
          <w:spacing w:val="-11"/>
          <w:sz w:val="24"/>
        </w:rPr>
        <w:t xml:space="preserve"> </w:t>
      </w:r>
      <w:r>
        <w:rPr>
          <w:sz w:val="24"/>
        </w:rPr>
        <w:t>курьер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доставки</w:t>
      </w:r>
      <w:r>
        <w:rPr>
          <w:spacing w:val="-11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Flowwow</w:t>
      </w:r>
      <w:proofErr w:type="spellEnd"/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Сегодня планируем доставить букет. Подскажите, в какое время будет удобно его принять?</w:t>
      </w:r>
    </w:p>
    <w:p w14:paraId="0740FC9E" w14:textId="77777777" w:rsidR="00F15840" w:rsidRDefault="00000000">
      <w:pPr>
        <w:pStyle w:val="a5"/>
        <w:numPr>
          <w:ilvl w:val="0"/>
          <w:numId w:val="3"/>
        </w:numPr>
        <w:tabs>
          <w:tab w:val="left" w:pos="442"/>
        </w:tabs>
        <w:spacing w:line="276" w:lineRule="auto"/>
        <w:ind w:right="896" w:firstLine="0"/>
        <w:rPr>
          <w:sz w:val="24"/>
        </w:rPr>
      </w:pPr>
      <w:r>
        <w:rPr>
          <w:sz w:val="24"/>
        </w:rPr>
        <w:t>Здравствуйте!</w:t>
      </w:r>
      <w:r>
        <w:rPr>
          <w:spacing w:val="-13"/>
          <w:sz w:val="24"/>
        </w:rPr>
        <w:t xml:space="preserve"> </w:t>
      </w:r>
      <w:r>
        <w:rPr>
          <w:sz w:val="24"/>
        </w:rPr>
        <w:t>Но</w:t>
      </w:r>
      <w:r>
        <w:rPr>
          <w:spacing w:val="-13"/>
          <w:sz w:val="24"/>
        </w:rPr>
        <w:t xml:space="preserve"> </w:t>
      </w:r>
      <w:r>
        <w:rPr>
          <w:sz w:val="24"/>
        </w:rPr>
        <w:t>я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заказывала</w:t>
      </w:r>
      <w:r>
        <w:rPr>
          <w:spacing w:val="-13"/>
          <w:sz w:val="24"/>
        </w:rPr>
        <w:t xml:space="preserve"> </w:t>
      </w:r>
      <w:r>
        <w:rPr>
          <w:sz w:val="24"/>
        </w:rPr>
        <w:t>букет.</w:t>
      </w:r>
      <w:r>
        <w:rPr>
          <w:spacing w:val="-13"/>
          <w:sz w:val="24"/>
        </w:rPr>
        <w:t xml:space="preserve"> </w:t>
      </w:r>
      <w:r>
        <w:rPr>
          <w:sz w:val="24"/>
        </w:rPr>
        <w:t>Подскажите,</w:t>
      </w:r>
      <w:r>
        <w:rPr>
          <w:spacing w:val="-13"/>
          <w:sz w:val="24"/>
        </w:rPr>
        <w:t xml:space="preserve"> </w:t>
      </w:r>
      <w:r>
        <w:rPr>
          <w:sz w:val="24"/>
        </w:rPr>
        <w:t>пожалуйста,</w:t>
      </w:r>
      <w:r>
        <w:rPr>
          <w:spacing w:val="-13"/>
          <w:sz w:val="24"/>
        </w:rPr>
        <w:t xml:space="preserve"> </w:t>
      </w:r>
      <w:r>
        <w:rPr>
          <w:sz w:val="24"/>
        </w:rPr>
        <w:t>имя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который заказал букет.</w:t>
      </w:r>
    </w:p>
    <w:p w14:paraId="6327EB26" w14:textId="77777777" w:rsidR="00F15840" w:rsidRDefault="00000000">
      <w:pPr>
        <w:pStyle w:val="a5"/>
        <w:numPr>
          <w:ilvl w:val="0"/>
          <w:numId w:val="3"/>
        </w:numPr>
        <w:tabs>
          <w:tab w:val="left" w:pos="442"/>
        </w:tabs>
        <w:spacing w:line="276" w:lineRule="auto"/>
        <w:ind w:right="984" w:firstLine="0"/>
        <w:rPr>
          <w:sz w:val="24"/>
        </w:rPr>
      </w:pPr>
      <w:r>
        <w:rPr>
          <w:sz w:val="24"/>
        </w:rPr>
        <w:t>Отправитель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пожелал</w:t>
      </w:r>
      <w:r>
        <w:rPr>
          <w:spacing w:val="-10"/>
          <w:sz w:val="24"/>
        </w:rPr>
        <w:t xml:space="preserve"> </w:t>
      </w:r>
      <w:r>
        <w:rPr>
          <w:sz w:val="24"/>
        </w:rPr>
        <w:t>остаться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анонимным,</w:t>
      </w:r>
      <w:r>
        <w:rPr>
          <w:spacing w:val="-10"/>
          <w:sz w:val="24"/>
        </w:rPr>
        <w:t xml:space="preserve"> </w:t>
      </w:r>
      <w:r>
        <w:rPr>
          <w:sz w:val="24"/>
        </w:rPr>
        <w:t>но</w:t>
      </w:r>
      <w:r>
        <w:rPr>
          <w:spacing w:val="-10"/>
          <w:sz w:val="24"/>
        </w:rPr>
        <w:t xml:space="preserve"> </w:t>
      </w:r>
      <w:r>
        <w:rPr>
          <w:sz w:val="24"/>
        </w:rPr>
        <w:t>оставил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записку.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ней</w:t>
      </w:r>
      <w:r>
        <w:rPr>
          <w:spacing w:val="-10"/>
          <w:sz w:val="24"/>
        </w:rPr>
        <w:t xml:space="preserve"> </w:t>
      </w:r>
      <w:r>
        <w:rPr>
          <w:sz w:val="24"/>
        </w:rPr>
        <w:t>будет понятно, кто его отправил. Букет уже оплачен.</w:t>
      </w:r>
    </w:p>
    <w:p w14:paraId="0D750206" w14:textId="77777777" w:rsidR="00F15840" w:rsidRDefault="00000000">
      <w:pPr>
        <w:pStyle w:val="a5"/>
        <w:numPr>
          <w:ilvl w:val="0"/>
          <w:numId w:val="3"/>
        </w:numPr>
        <w:tabs>
          <w:tab w:val="left" w:pos="442"/>
        </w:tabs>
        <w:ind w:left="442"/>
        <w:rPr>
          <w:sz w:val="24"/>
        </w:rPr>
      </w:pPr>
      <w:r>
        <w:rPr>
          <w:sz w:val="24"/>
        </w:rPr>
        <w:t>Интересно.</w:t>
      </w:r>
      <w:r>
        <w:rPr>
          <w:spacing w:val="-7"/>
          <w:sz w:val="24"/>
        </w:rPr>
        <w:t xml:space="preserve"> </w:t>
      </w:r>
      <w:r>
        <w:rPr>
          <w:sz w:val="24"/>
        </w:rPr>
        <w:t>Хорошо,</w:t>
      </w:r>
      <w:r>
        <w:rPr>
          <w:spacing w:val="-6"/>
          <w:sz w:val="24"/>
        </w:rPr>
        <w:t xml:space="preserve"> </w:t>
      </w:r>
      <w:r>
        <w:rPr>
          <w:sz w:val="24"/>
        </w:rPr>
        <w:t>мне</w:t>
      </w:r>
      <w:r>
        <w:rPr>
          <w:spacing w:val="-6"/>
          <w:sz w:val="24"/>
        </w:rPr>
        <w:t xml:space="preserve"> </w:t>
      </w:r>
      <w:r>
        <w:rPr>
          <w:sz w:val="24"/>
        </w:rPr>
        <w:t>будет</w:t>
      </w:r>
      <w:r>
        <w:rPr>
          <w:spacing w:val="-6"/>
          <w:sz w:val="24"/>
        </w:rPr>
        <w:t xml:space="preserve"> </w:t>
      </w:r>
      <w:r>
        <w:rPr>
          <w:sz w:val="24"/>
        </w:rPr>
        <w:t>удобно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доставку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18:00.</w:t>
      </w:r>
    </w:p>
    <w:p w14:paraId="5CDB6543" w14:textId="77777777" w:rsidR="00F15840" w:rsidRDefault="00000000">
      <w:pPr>
        <w:pStyle w:val="a5"/>
        <w:numPr>
          <w:ilvl w:val="0"/>
          <w:numId w:val="3"/>
        </w:numPr>
        <w:tabs>
          <w:tab w:val="left" w:pos="442"/>
        </w:tabs>
        <w:spacing w:before="42" w:line="276" w:lineRule="auto"/>
        <w:ind w:right="723" w:firstLine="0"/>
        <w:rPr>
          <w:sz w:val="24"/>
        </w:rPr>
      </w:pPr>
      <w:r>
        <w:rPr>
          <w:sz w:val="24"/>
        </w:rPr>
        <w:t>Спасибо!</w:t>
      </w:r>
      <w:r>
        <w:rPr>
          <w:spacing w:val="-7"/>
          <w:sz w:val="24"/>
        </w:rPr>
        <w:t xml:space="preserve"> </w:t>
      </w:r>
      <w:r>
        <w:rPr>
          <w:sz w:val="24"/>
        </w:rPr>
        <w:t>Хорошо,</w:t>
      </w:r>
      <w:r>
        <w:rPr>
          <w:spacing w:val="-7"/>
          <w:sz w:val="24"/>
        </w:rPr>
        <w:t xml:space="preserve"> </w:t>
      </w:r>
      <w:r>
        <w:rPr>
          <w:sz w:val="24"/>
        </w:rPr>
        <w:t>отправил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вам</w:t>
      </w:r>
      <w:r>
        <w:rPr>
          <w:spacing w:val="-7"/>
          <w:sz w:val="24"/>
        </w:rPr>
        <w:t xml:space="preserve"> </w:t>
      </w:r>
      <w:r>
        <w:rPr>
          <w:sz w:val="24"/>
        </w:rPr>
        <w:t>смс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-7"/>
          <w:sz w:val="24"/>
        </w:rPr>
        <w:t xml:space="preserve"> </w:t>
      </w:r>
      <w:r>
        <w:rPr>
          <w:sz w:val="24"/>
        </w:rPr>
        <w:t>заказа,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нужно</w:t>
      </w:r>
      <w:r>
        <w:rPr>
          <w:spacing w:val="-7"/>
          <w:sz w:val="24"/>
        </w:rPr>
        <w:t xml:space="preserve"> </w:t>
      </w:r>
      <w:r>
        <w:rPr>
          <w:sz w:val="24"/>
        </w:rPr>
        <w:t>сверить,</w:t>
      </w:r>
      <w:r>
        <w:rPr>
          <w:spacing w:val="-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я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передал курьеру. Курьер прибудет в 18:00.</w:t>
      </w:r>
    </w:p>
    <w:p w14:paraId="67C8A74F" w14:textId="77777777" w:rsidR="00F15840" w:rsidRDefault="00000000">
      <w:pPr>
        <w:pStyle w:val="a3"/>
        <w:ind w:left="142"/>
      </w:pPr>
      <w:r>
        <w:t>Вам</w:t>
      </w:r>
      <w:r>
        <w:rPr>
          <w:spacing w:val="-9"/>
        </w:rPr>
        <w:t xml:space="preserve"> </w:t>
      </w:r>
      <w:r>
        <w:t>приходит</w:t>
      </w:r>
      <w:r>
        <w:rPr>
          <w:spacing w:val="-8"/>
        </w:rPr>
        <w:t xml:space="preserve"> </w:t>
      </w:r>
      <w:proofErr w:type="spellStart"/>
      <w:r>
        <w:t>СМС-</w:t>
      </w:r>
      <w:r>
        <w:rPr>
          <w:spacing w:val="-2"/>
        </w:rPr>
        <w:t>сообщение</w:t>
      </w:r>
      <w:proofErr w:type="spellEnd"/>
      <w:r>
        <w:rPr>
          <w:spacing w:val="-2"/>
        </w:rPr>
        <w:t>:</w:t>
      </w:r>
    </w:p>
    <w:p w14:paraId="17C77817" w14:textId="77777777" w:rsidR="00F15840" w:rsidRDefault="00000000">
      <w:pPr>
        <w:pStyle w:val="a3"/>
        <w:spacing w:before="1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487588352" behindDoc="1" locked="0" layoutInCell="1" allowOverlap="1" wp14:anchorId="30AE2419" wp14:editId="23AB9E2A">
            <wp:simplePos x="0" y="0"/>
            <wp:positionH relativeFrom="page">
              <wp:posOffset>559049</wp:posOffset>
            </wp:positionH>
            <wp:positionV relativeFrom="paragraph">
              <wp:posOffset>45280</wp:posOffset>
            </wp:positionV>
            <wp:extent cx="2446820" cy="132854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820" cy="1328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56BD88" w14:textId="77777777" w:rsidR="00F15840" w:rsidRDefault="00000000">
      <w:pPr>
        <w:pStyle w:val="a5"/>
        <w:numPr>
          <w:ilvl w:val="0"/>
          <w:numId w:val="3"/>
        </w:numPr>
        <w:tabs>
          <w:tab w:val="left" w:pos="442"/>
          <w:tab w:val="left" w:pos="10218"/>
        </w:tabs>
        <w:spacing w:before="44"/>
        <w:ind w:left="44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B1E691" w14:textId="77777777" w:rsidR="00F15840" w:rsidRDefault="00000000">
      <w:pPr>
        <w:pStyle w:val="a3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DF64E3" wp14:editId="5A2E11B5">
                <wp:simplePos x="0" y="0"/>
                <wp:positionH relativeFrom="page">
                  <wp:posOffset>539750</wp:posOffset>
                </wp:positionH>
                <wp:positionV relativeFrom="paragraph">
                  <wp:posOffset>226682</wp:posOffset>
                </wp:positionV>
                <wp:extent cx="6477000" cy="33020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3302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D501AF" w14:textId="77777777" w:rsidR="00F15840" w:rsidRDefault="00000000">
                            <w:pPr>
                              <w:pStyle w:val="a3"/>
                              <w:spacing w:before="112"/>
                              <w:ind w:left="95" w:right="93"/>
                              <w:jc w:val="both"/>
                            </w:pPr>
                            <w:r>
                              <w:t xml:space="preserve">Предложения с прямой речью обычно используются, когда автору необходимо передать речь одного человека. Речь двух или нескольких лиц, чьи слова передаются без изменения, называется </w:t>
                            </w:r>
                            <w:r>
                              <w:rPr>
                                <w:b/>
                              </w:rPr>
                              <w:t xml:space="preserve">диалогом. Диалог </w:t>
                            </w:r>
                            <w:r>
                              <w:t xml:space="preserve">(от греч. </w:t>
                            </w:r>
                            <w:proofErr w:type="spellStart"/>
                            <w:r>
                              <w:t>диа</w:t>
                            </w:r>
                            <w:proofErr w:type="spellEnd"/>
                            <w:r>
                              <w:t xml:space="preserve"> — «между» и логос — «речь») состоит из реплик (слова одного лица в диалоге), чередующихся друг с другом.</w:t>
                            </w:r>
                          </w:p>
                          <w:p w14:paraId="00AE7D15" w14:textId="77777777" w:rsidR="00F15840" w:rsidRDefault="00000000">
                            <w:pPr>
                              <w:pStyle w:val="a3"/>
                              <w:ind w:left="95"/>
                              <w:jc w:val="both"/>
                            </w:pPr>
                            <w:r>
                              <w:rPr>
                                <w:b/>
                              </w:rPr>
                              <w:t>Реплика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фраза,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вопрос,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ответ,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замечание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одного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собеседника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ответ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слова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другого.</w:t>
                            </w:r>
                          </w:p>
                          <w:p w14:paraId="41012E53" w14:textId="77777777" w:rsidR="00F15840" w:rsidRDefault="00000000">
                            <w:pPr>
                              <w:pStyle w:val="a3"/>
                              <w:ind w:left="95" w:right="92"/>
                              <w:jc w:val="both"/>
                            </w:pPr>
                            <w:r>
                              <w:t xml:space="preserve">Каждая новая реплика пишется с </w:t>
                            </w:r>
                            <w:r>
                              <w:rPr>
                                <w:b/>
                              </w:rPr>
                              <w:t>абзаца</w:t>
                            </w:r>
                            <w:r>
                              <w:t xml:space="preserve">. Перед ней ставится </w:t>
                            </w:r>
                            <w:r>
                              <w:rPr>
                                <w:b/>
                              </w:rPr>
                              <w:t>тире ( — )</w:t>
                            </w:r>
                            <w:r>
                              <w:t>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Этот знак помогает увидеть границу между высказываниями разных участников диалога. Слова автора при этом от реплики отделяются так же, как в прямой речи.</w:t>
                            </w:r>
                          </w:p>
                          <w:p w14:paraId="655AF99F" w14:textId="77777777" w:rsidR="00F15840" w:rsidRDefault="00000000">
                            <w:pPr>
                              <w:pStyle w:val="a3"/>
                              <w:spacing w:before="276"/>
                              <w:ind w:left="95"/>
                            </w:pPr>
                            <w:r>
                              <w:t>Схема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предложений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диалогом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будет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выглядеть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так:</w:t>
                            </w:r>
                          </w:p>
                          <w:p w14:paraId="6E273B66" w14:textId="77777777" w:rsidR="00F15840" w:rsidRDefault="00000000">
                            <w:pPr>
                              <w:ind w:left="9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другой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день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поехал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камеру.</w:t>
                            </w:r>
                          </w:p>
                          <w:p w14:paraId="721EB4CF" w14:textId="77777777" w:rsidR="00F15840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8"/>
                              </w:tabs>
                              <w:ind w:hanging="27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Нельзя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ли,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—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говорю,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—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братцы,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галошу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получить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обратно?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трамвае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сняли.</w:t>
                            </w:r>
                          </w:p>
                          <w:p w14:paraId="1F0B53AD" w14:textId="77777777" w:rsidR="00F15840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8"/>
                              </w:tabs>
                              <w:ind w:hanging="27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Можно,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—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говорят.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—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Какая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галоша?</w:t>
                            </w:r>
                          </w:p>
                          <w:p w14:paraId="1095CBAC" w14:textId="77777777" w:rsidR="00F15840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8"/>
                              </w:tabs>
                              <w:ind w:hanging="27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Галоша,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—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говорю,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—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обыкновенно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какая.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Размер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—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двенадцатый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номер.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М.Зощенко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  <w:p w14:paraId="5DB34552" w14:textId="77777777" w:rsidR="00F15840" w:rsidRDefault="00000000">
                            <w:pPr>
                              <w:pStyle w:val="a3"/>
                              <w:ind w:left="95"/>
                            </w:pPr>
                            <w:r>
                              <w:rPr>
                                <w:spacing w:val="-5"/>
                              </w:rPr>
                              <w:t>А.</w:t>
                            </w:r>
                          </w:p>
                          <w:p w14:paraId="417751B3" w14:textId="77777777" w:rsidR="00F15840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5"/>
                              </w:tabs>
                            </w:pPr>
                            <w:r>
                              <w:t xml:space="preserve">Р1, – а, – </w:t>
                            </w:r>
                            <w:r>
                              <w:rPr>
                                <w:spacing w:val="-5"/>
                              </w:rPr>
                              <w:t>р.</w:t>
                            </w:r>
                          </w:p>
                          <w:p w14:paraId="198623FC" w14:textId="77777777" w:rsidR="00F15840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5"/>
                              </w:tabs>
                            </w:pPr>
                            <w:r>
                              <w:t xml:space="preserve">Р2, – а. – </w:t>
                            </w:r>
                            <w:r>
                              <w:rPr>
                                <w:spacing w:val="-5"/>
                              </w:rPr>
                              <w:t>Р?</w:t>
                            </w:r>
                          </w:p>
                          <w:p w14:paraId="4A1F39DC" w14:textId="77777777" w:rsidR="00F15840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5"/>
                              </w:tabs>
                            </w:pPr>
                            <w:r>
                              <w:t xml:space="preserve">Р1, – а, – </w:t>
                            </w:r>
                            <w:r>
                              <w:rPr>
                                <w:spacing w:val="-5"/>
                              </w:rPr>
                              <w:t>р.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DF64E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2.5pt;margin-top:17.85pt;width:510pt;height:260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" filled="f" strokeweight="1pt">
                <v:path arrowok="t"/>
                <v:textbox inset="0,0,0,0">
                  <w:txbxContent>
                    <w:p w14:paraId="42D501AF" w14:textId="77777777" w:rsidR="00F15840" w:rsidRDefault="00000000">
                      <w:pPr>
                        <w:pStyle w:val="a3"/>
                        <w:spacing w:before="112"/>
                        <w:ind w:left="95" w:right="93"/>
                        <w:jc w:val="both"/>
                      </w:pPr>
                      <w:r>
                        <w:t xml:space="preserve">Предложения с прямой речью обычно используются, когда автору необходимо передать речь одного человека. Речь двух или нескольких лиц, чьи слова передаются без изменения, называется </w:t>
                      </w:r>
                      <w:r>
                        <w:rPr>
                          <w:b/>
                        </w:rPr>
                        <w:t xml:space="preserve">диалогом. Диалог </w:t>
                      </w:r>
                      <w:r>
                        <w:t xml:space="preserve">(от греч. </w:t>
                      </w:r>
                      <w:proofErr w:type="spellStart"/>
                      <w:r>
                        <w:t>диа</w:t>
                      </w:r>
                      <w:proofErr w:type="spellEnd"/>
                      <w:r>
                        <w:t xml:space="preserve"> — «между» и логос — «речь») состоит из реплик (слова одного лица в диалоге), чередующихся друг с другом.</w:t>
                      </w:r>
                    </w:p>
                    <w:p w14:paraId="00AE7D15" w14:textId="77777777" w:rsidR="00F15840" w:rsidRDefault="00000000">
                      <w:pPr>
                        <w:pStyle w:val="a3"/>
                        <w:ind w:left="95"/>
                        <w:jc w:val="both"/>
                      </w:pPr>
                      <w:r>
                        <w:rPr>
                          <w:b/>
                        </w:rPr>
                        <w:t>Реплика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фраза,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вопрос,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ответ,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замечание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одного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собеседника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ответ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слова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другого.</w:t>
                      </w:r>
                    </w:p>
                    <w:p w14:paraId="41012E53" w14:textId="77777777" w:rsidR="00F15840" w:rsidRDefault="00000000">
                      <w:pPr>
                        <w:pStyle w:val="a3"/>
                        <w:ind w:left="95" w:right="92"/>
                        <w:jc w:val="both"/>
                      </w:pPr>
                      <w:r>
                        <w:t xml:space="preserve">Каждая новая реплика пишется с </w:t>
                      </w:r>
                      <w:r>
                        <w:rPr>
                          <w:b/>
                        </w:rPr>
                        <w:t>абзаца</w:t>
                      </w:r>
                      <w:r>
                        <w:t xml:space="preserve">. Перед ней ставится </w:t>
                      </w:r>
                      <w:r>
                        <w:rPr>
                          <w:b/>
                        </w:rPr>
                        <w:t>тире ( — )</w:t>
                      </w:r>
                      <w:r>
                        <w:t>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Этот знак помогает увидеть границу между высказываниями разных участников диалога. Слова автора при этом от реплики отделяются так же, как в прямой речи.</w:t>
                      </w:r>
                    </w:p>
                    <w:p w14:paraId="655AF99F" w14:textId="77777777" w:rsidR="00F15840" w:rsidRDefault="00000000">
                      <w:pPr>
                        <w:pStyle w:val="a3"/>
                        <w:spacing w:before="276"/>
                        <w:ind w:left="95"/>
                      </w:pPr>
                      <w:r>
                        <w:t>Схема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предложений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диалогом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будет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выглядеть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так:</w:t>
                      </w:r>
                    </w:p>
                    <w:p w14:paraId="6E273B66" w14:textId="77777777" w:rsidR="00F15840" w:rsidRDefault="00000000">
                      <w:pPr>
                        <w:ind w:left="95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На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другой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день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поехал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в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камеру.</w:t>
                      </w:r>
                    </w:p>
                    <w:p w14:paraId="721EB4CF" w14:textId="77777777" w:rsidR="00F1584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68"/>
                        </w:tabs>
                        <w:ind w:hanging="273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Нельзя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ли,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—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говорю,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—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братцы,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галошу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получить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обратно?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В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трамвае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сняли.</w:t>
                      </w:r>
                    </w:p>
                    <w:p w14:paraId="1F0B53AD" w14:textId="77777777" w:rsidR="00F1584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68"/>
                        </w:tabs>
                        <w:ind w:hanging="273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Можно,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—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говорят.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—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Какая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галоша?</w:t>
                      </w:r>
                    </w:p>
                    <w:p w14:paraId="1095CBAC" w14:textId="77777777" w:rsidR="00F1584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68"/>
                        </w:tabs>
                        <w:ind w:hanging="273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Галоша,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—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говорю,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—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обыкновенно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какая.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Размер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—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двенадцатый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номер.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spacing w:val="-2"/>
                          <w:sz w:val="24"/>
                        </w:rPr>
                        <w:t>М.Зощенко</w:t>
                      </w:r>
                      <w:proofErr w:type="spellEnd"/>
                      <w:r>
                        <w:rPr>
                          <w:i/>
                          <w:spacing w:val="-2"/>
                          <w:sz w:val="24"/>
                        </w:rPr>
                        <w:t>)</w:t>
                      </w:r>
                    </w:p>
                    <w:p w14:paraId="5DB34552" w14:textId="77777777" w:rsidR="00F15840" w:rsidRDefault="00000000">
                      <w:pPr>
                        <w:pStyle w:val="a3"/>
                        <w:ind w:left="95"/>
                      </w:pPr>
                      <w:r>
                        <w:rPr>
                          <w:spacing w:val="-5"/>
                        </w:rPr>
                        <w:t>А.</w:t>
                      </w:r>
                    </w:p>
                    <w:p w14:paraId="417751B3" w14:textId="77777777" w:rsidR="00F15840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75"/>
                        </w:tabs>
                      </w:pPr>
                      <w:r>
                        <w:t xml:space="preserve">Р1, – а, – </w:t>
                      </w:r>
                      <w:r>
                        <w:rPr>
                          <w:spacing w:val="-5"/>
                        </w:rPr>
                        <w:t>р.</w:t>
                      </w:r>
                    </w:p>
                    <w:p w14:paraId="198623FC" w14:textId="77777777" w:rsidR="00F15840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75"/>
                        </w:tabs>
                      </w:pPr>
                      <w:r>
                        <w:t xml:space="preserve">Р2, – а. – </w:t>
                      </w:r>
                      <w:r>
                        <w:rPr>
                          <w:spacing w:val="-5"/>
                        </w:rPr>
                        <w:t>Р?</w:t>
                      </w:r>
                    </w:p>
                    <w:p w14:paraId="4A1F39DC" w14:textId="77777777" w:rsidR="00F15840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75"/>
                        </w:tabs>
                      </w:pPr>
                      <w:r>
                        <w:t xml:space="preserve">Р1, – а, – </w:t>
                      </w:r>
                      <w:r>
                        <w:rPr>
                          <w:spacing w:val="-5"/>
                        </w:rPr>
                        <w:t>р.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E7328C" w14:textId="77777777" w:rsidR="00F15840" w:rsidRDefault="00F15840">
      <w:pPr>
        <w:pStyle w:val="a3"/>
        <w:rPr>
          <w:sz w:val="20"/>
        </w:rPr>
        <w:sectPr w:rsidR="00F15840">
          <w:footerReference w:type="default" r:id="rId8"/>
          <w:type w:val="continuous"/>
          <w:pgSz w:w="11920" w:h="16840"/>
          <w:pgMar w:top="780" w:right="708" w:bottom="1280" w:left="708" w:header="0" w:footer="1088" w:gutter="0"/>
          <w:pgNumType w:start="1"/>
          <w:cols w:space="720"/>
        </w:sectPr>
      </w:pPr>
    </w:p>
    <w:p w14:paraId="4A229F1E" w14:textId="1CC9EFFC" w:rsidR="00F15840" w:rsidRDefault="00000000" w:rsidP="00016E16">
      <w:pPr>
        <w:spacing w:before="70" w:line="276" w:lineRule="auto"/>
        <w:ind w:left="142" w:right="405"/>
        <w:jc w:val="both"/>
        <w:rPr>
          <w:b/>
          <w:i/>
          <w:spacing w:val="-3"/>
          <w:sz w:val="24"/>
        </w:rPr>
      </w:pPr>
      <w:r>
        <w:rPr>
          <w:b/>
          <w:i/>
          <w:sz w:val="24"/>
        </w:rPr>
        <w:lastRenderedPageBreak/>
        <w:t>Задание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3.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Прочитайте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текст.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Запишите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его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форме диалога.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забудьте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правильно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расставить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знаки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препинания.</w:t>
      </w:r>
      <w:r>
        <w:rPr>
          <w:b/>
          <w:i/>
          <w:spacing w:val="-3"/>
          <w:sz w:val="24"/>
        </w:rPr>
        <w:t xml:space="preserve"> </w:t>
      </w:r>
    </w:p>
    <w:p w14:paraId="12CB60D4" w14:textId="4531E9BE" w:rsidR="00016E16" w:rsidRDefault="00016E16" w:rsidP="00016E16">
      <w:pPr>
        <w:spacing w:before="70" w:line="276" w:lineRule="auto"/>
        <w:ind w:right="405"/>
        <w:jc w:val="both"/>
        <w:rPr>
          <w:b/>
          <w:i/>
          <w:sz w:val="24"/>
        </w:rPr>
      </w:pPr>
      <w:r w:rsidRPr="00016E16">
        <w:t>Текст: «Сегодня я встретил друга в парке. Мы поговорили о летних каникулах. Друг рассказал, что ездил на море. Я спросил, где именно он отдыхал. Друг ответил, что был в Сочи»</w:t>
      </w:r>
      <w:r>
        <w:t>.</w:t>
      </w:r>
    </w:p>
    <w:p w14:paraId="575D4830" w14:textId="2D97349B" w:rsidR="00F15840" w:rsidRDefault="00000000">
      <w:pPr>
        <w:pStyle w:val="a3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6A4444" wp14:editId="6BC9B3AD">
                <wp:simplePos x="0" y="0"/>
                <wp:positionH relativeFrom="page">
                  <wp:posOffset>539999</wp:posOffset>
                </wp:positionH>
                <wp:positionV relativeFrom="paragraph">
                  <wp:posOffset>198554</wp:posOffset>
                </wp:positionV>
                <wp:extent cx="6477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02CBE" id="Graphic 5" o:spid="_x0000_s1026" style="position:absolute;margin-left:42.5pt;margin-top:15.65pt;width:51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" path="m,l6477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3FEDEEC" wp14:editId="53BACCF0">
                <wp:simplePos x="0" y="0"/>
                <wp:positionH relativeFrom="page">
                  <wp:posOffset>539999</wp:posOffset>
                </wp:positionH>
                <wp:positionV relativeFrom="paragraph">
                  <wp:posOffset>400086</wp:posOffset>
                </wp:positionV>
                <wp:extent cx="6477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2C93E" id="Graphic 6" o:spid="_x0000_s1026" style="position:absolute;margin-left:42.5pt;margin-top:31.5pt;width:51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" path="m,l6477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54FEC9" wp14:editId="17BF3891">
                <wp:simplePos x="0" y="0"/>
                <wp:positionH relativeFrom="page">
                  <wp:posOffset>539999</wp:posOffset>
                </wp:positionH>
                <wp:positionV relativeFrom="paragraph">
                  <wp:posOffset>601618</wp:posOffset>
                </wp:positionV>
                <wp:extent cx="6477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F329B" id="Graphic 7" o:spid="_x0000_s1026" style="position:absolute;margin-left:42.5pt;margin-top:47.35pt;width:51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" path="m,l6477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DE9DA76" wp14:editId="2F6E94CB">
                <wp:simplePos x="0" y="0"/>
                <wp:positionH relativeFrom="page">
                  <wp:posOffset>539999</wp:posOffset>
                </wp:positionH>
                <wp:positionV relativeFrom="paragraph">
                  <wp:posOffset>803150</wp:posOffset>
                </wp:positionV>
                <wp:extent cx="6477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A814B" id="Graphic 8" o:spid="_x0000_s1026" style="position:absolute;margin-left:42.5pt;margin-top:63.25pt;width:51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" path="m,l6477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04F04DD" wp14:editId="327A7950">
                <wp:simplePos x="0" y="0"/>
                <wp:positionH relativeFrom="page">
                  <wp:posOffset>539999</wp:posOffset>
                </wp:positionH>
                <wp:positionV relativeFrom="paragraph">
                  <wp:posOffset>1004682</wp:posOffset>
                </wp:positionV>
                <wp:extent cx="6477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54125" id="Graphic 9" o:spid="_x0000_s1026" style="position:absolute;margin-left:42.5pt;margin-top:79.1pt;width:51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" path="m,l6477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F8CC28A" wp14:editId="760FDEC1">
                <wp:simplePos x="0" y="0"/>
                <wp:positionH relativeFrom="page">
                  <wp:posOffset>539999</wp:posOffset>
                </wp:positionH>
                <wp:positionV relativeFrom="paragraph">
                  <wp:posOffset>1206214</wp:posOffset>
                </wp:positionV>
                <wp:extent cx="6477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BF590" id="Graphic 10" o:spid="_x0000_s1026" style="position:absolute;margin-left:42.5pt;margin-top:95pt;width:51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" path="m,l6477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0A74BC8" w14:textId="77777777" w:rsidR="00F15840" w:rsidRDefault="00F15840">
      <w:pPr>
        <w:pStyle w:val="a3"/>
        <w:spacing w:before="58"/>
        <w:rPr>
          <w:sz w:val="20"/>
        </w:rPr>
      </w:pPr>
    </w:p>
    <w:p w14:paraId="1D12F22D" w14:textId="77777777" w:rsidR="00F15840" w:rsidRDefault="00F15840">
      <w:pPr>
        <w:pStyle w:val="a3"/>
        <w:spacing w:before="58"/>
        <w:rPr>
          <w:sz w:val="20"/>
        </w:rPr>
      </w:pPr>
    </w:p>
    <w:p w14:paraId="7AE17CDD" w14:textId="77777777" w:rsidR="00F15840" w:rsidRDefault="00F15840">
      <w:pPr>
        <w:pStyle w:val="a3"/>
        <w:spacing w:before="58"/>
        <w:rPr>
          <w:sz w:val="20"/>
        </w:rPr>
      </w:pPr>
    </w:p>
    <w:p w14:paraId="3780264B" w14:textId="77777777" w:rsidR="00F15840" w:rsidRDefault="00F15840">
      <w:pPr>
        <w:pStyle w:val="a3"/>
        <w:spacing w:before="58"/>
        <w:rPr>
          <w:sz w:val="20"/>
        </w:rPr>
      </w:pPr>
    </w:p>
    <w:p w14:paraId="4A49D666" w14:textId="77777777" w:rsidR="00F15840" w:rsidRDefault="00F15840">
      <w:pPr>
        <w:pStyle w:val="a3"/>
        <w:spacing w:before="58"/>
        <w:rPr>
          <w:sz w:val="20"/>
        </w:rPr>
      </w:pPr>
    </w:p>
    <w:p w14:paraId="0DB2E804" w14:textId="77777777" w:rsidR="00F15840" w:rsidRDefault="00000000">
      <w:pPr>
        <w:spacing w:before="41" w:line="276" w:lineRule="auto"/>
        <w:ind w:left="142"/>
        <w:rPr>
          <w:b/>
          <w:i/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4.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Прочитайте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переписку.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каким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ведомством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ведется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общение?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Можно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назвать это диалогом? Представьте, что вы с этим запросом пришли в МФЦ. Запишите диалог,</w:t>
      </w:r>
    </w:p>
    <w:p w14:paraId="237B9694" w14:textId="77777777" w:rsidR="00F15840" w:rsidRDefault="00000000">
      <w:pPr>
        <w:ind w:left="142"/>
        <w:rPr>
          <w:b/>
          <w:i/>
          <w:sz w:val="24"/>
        </w:rPr>
      </w:pPr>
      <w:r>
        <w:rPr>
          <w:b/>
          <w:i/>
          <w:sz w:val="24"/>
        </w:rPr>
        <w:t>соблюдая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правила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пунктуационного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оформления.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Чем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ваш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диалог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отличается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исходного?</w:t>
      </w:r>
    </w:p>
    <w:p w14:paraId="574C7D49" w14:textId="77777777" w:rsidR="00F15840" w:rsidRDefault="00000000">
      <w:pPr>
        <w:pStyle w:val="a3"/>
        <w:spacing w:before="1"/>
        <w:rPr>
          <w:b/>
          <w:i/>
          <w:sz w:val="4"/>
        </w:rPr>
      </w:pPr>
      <w:r>
        <w:rPr>
          <w:b/>
          <w:i/>
          <w:noProof/>
          <w:sz w:val="4"/>
        </w:rPr>
        <w:drawing>
          <wp:anchor distT="0" distB="0" distL="0" distR="0" simplePos="0" relativeHeight="487592448" behindDoc="1" locked="0" layoutInCell="1" allowOverlap="1" wp14:anchorId="59E17BE9" wp14:editId="3A5B85C4">
            <wp:simplePos x="0" y="0"/>
            <wp:positionH relativeFrom="page">
              <wp:posOffset>559049</wp:posOffset>
            </wp:positionH>
            <wp:positionV relativeFrom="paragraph">
              <wp:posOffset>45635</wp:posOffset>
            </wp:positionV>
            <wp:extent cx="2127694" cy="2252853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694" cy="2252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1B41BD" w14:textId="34FBC679" w:rsidR="00F15840" w:rsidRDefault="004A1171">
      <w:pPr>
        <w:pStyle w:val="a5"/>
        <w:numPr>
          <w:ilvl w:val="0"/>
          <w:numId w:val="3"/>
        </w:numPr>
        <w:tabs>
          <w:tab w:val="left" w:pos="442"/>
        </w:tabs>
        <w:spacing w:before="41"/>
        <w:ind w:left="442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15840">
      <w:pgSz w:w="11920" w:h="16840"/>
      <w:pgMar w:top="780" w:right="708" w:bottom="1280" w:left="708" w:header="0" w:footer="10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348C" w14:textId="77777777" w:rsidR="00961135" w:rsidRDefault="00961135">
      <w:r>
        <w:separator/>
      </w:r>
    </w:p>
  </w:endnote>
  <w:endnote w:type="continuationSeparator" w:id="0">
    <w:p w14:paraId="07C40CBD" w14:textId="77777777" w:rsidR="00961135" w:rsidRDefault="0096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CC74" w14:textId="77777777" w:rsidR="00F15840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14EB137C" wp14:editId="19573D3D">
              <wp:simplePos x="0" y="0"/>
              <wp:positionH relativeFrom="page">
                <wp:posOffset>2289700</wp:posOffset>
              </wp:positionH>
              <wp:positionV relativeFrom="page">
                <wp:posOffset>9863134</wp:posOffset>
              </wp:positionV>
              <wp:extent cx="298069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069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951C1" w14:textId="0B8ED972" w:rsidR="00F15840" w:rsidRDefault="00F15840">
                          <w:pPr>
                            <w:spacing w:before="10"/>
                            <w:ind w:left="20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B13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80.3pt;margin-top:776.6pt;width:234.7pt;height:14.2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" filled="f" stroked="f">
              <v:textbox inset="0,0,0,0">
                <w:txbxContent>
                  <w:p w14:paraId="64C951C1" w14:textId="0B8ED972" w:rsidR="00F15840" w:rsidRDefault="00F15840">
                    <w:pPr>
                      <w:spacing w:before="10"/>
                      <w:ind w:left="20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4E42" w14:textId="77777777" w:rsidR="00961135" w:rsidRDefault="00961135">
      <w:r>
        <w:separator/>
      </w:r>
    </w:p>
  </w:footnote>
  <w:footnote w:type="continuationSeparator" w:id="0">
    <w:p w14:paraId="0022D8F1" w14:textId="77777777" w:rsidR="00961135" w:rsidRDefault="00961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E410F"/>
    <w:multiLevelType w:val="hybridMultilevel"/>
    <w:tmpl w:val="A6B29426"/>
    <w:lvl w:ilvl="0" w:tplc="FAAA04A2">
      <w:numFmt w:val="bullet"/>
      <w:lvlText w:val="–"/>
      <w:lvlJc w:val="left"/>
      <w:pPr>
        <w:ind w:left="27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58FDE4">
      <w:numFmt w:val="bullet"/>
      <w:lvlText w:val="•"/>
      <w:lvlJc w:val="left"/>
      <w:pPr>
        <w:ind w:left="1270" w:hanging="180"/>
      </w:pPr>
      <w:rPr>
        <w:rFonts w:hint="default"/>
        <w:lang w:val="ru-RU" w:eastAsia="en-US" w:bidi="ar-SA"/>
      </w:rPr>
    </w:lvl>
    <w:lvl w:ilvl="2" w:tplc="D0A01242">
      <w:numFmt w:val="bullet"/>
      <w:lvlText w:val="•"/>
      <w:lvlJc w:val="left"/>
      <w:pPr>
        <w:ind w:left="2260" w:hanging="180"/>
      </w:pPr>
      <w:rPr>
        <w:rFonts w:hint="default"/>
        <w:lang w:val="ru-RU" w:eastAsia="en-US" w:bidi="ar-SA"/>
      </w:rPr>
    </w:lvl>
    <w:lvl w:ilvl="3" w:tplc="DE2A8F54">
      <w:numFmt w:val="bullet"/>
      <w:lvlText w:val="•"/>
      <w:lvlJc w:val="left"/>
      <w:pPr>
        <w:ind w:left="3250" w:hanging="180"/>
      </w:pPr>
      <w:rPr>
        <w:rFonts w:hint="default"/>
        <w:lang w:val="ru-RU" w:eastAsia="en-US" w:bidi="ar-SA"/>
      </w:rPr>
    </w:lvl>
    <w:lvl w:ilvl="4" w:tplc="15D4DF7A">
      <w:numFmt w:val="bullet"/>
      <w:lvlText w:val="•"/>
      <w:lvlJc w:val="left"/>
      <w:pPr>
        <w:ind w:left="4240" w:hanging="180"/>
      </w:pPr>
      <w:rPr>
        <w:rFonts w:hint="default"/>
        <w:lang w:val="ru-RU" w:eastAsia="en-US" w:bidi="ar-SA"/>
      </w:rPr>
    </w:lvl>
    <w:lvl w:ilvl="5" w:tplc="CD4EBF44">
      <w:numFmt w:val="bullet"/>
      <w:lvlText w:val="•"/>
      <w:lvlJc w:val="left"/>
      <w:pPr>
        <w:ind w:left="5230" w:hanging="180"/>
      </w:pPr>
      <w:rPr>
        <w:rFonts w:hint="default"/>
        <w:lang w:val="ru-RU" w:eastAsia="en-US" w:bidi="ar-SA"/>
      </w:rPr>
    </w:lvl>
    <w:lvl w:ilvl="6" w:tplc="0C28BBB8">
      <w:numFmt w:val="bullet"/>
      <w:lvlText w:val="•"/>
      <w:lvlJc w:val="left"/>
      <w:pPr>
        <w:ind w:left="6220" w:hanging="180"/>
      </w:pPr>
      <w:rPr>
        <w:rFonts w:hint="default"/>
        <w:lang w:val="ru-RU" w:eastAsia="en-US" w:bidi="ar-SA"/>
      </w:rPr>
    </w:lvl>
    <w:lvl w:ilvl="7" w:tplc="FC3E7CCC">
      <w:numFmt w:val="bullet"/>
      <w:lvlText w:val="•"/>
      <w:lvlJc w:val="left"/>
      <w:pPr>
        <w:ind w:left="7210" w:hanging="180"/>
      </w:pPr>
      <w:rPr>
        <w:rFonts w:hint="default"/>
        <w:lang w:val="ru-RU" w:eastAsia="en-US" w:bidi="ar-SA"/>
      </w:rPr>
    </w:lvl>
    <w:lvl w:ilvl="8" w:tplc="38F8DEFE">
      <w:numFmt w:val="bullet"/>
      <w:lvlText w:val="•"/>
      <w:lvlJc w:val="left"/>
      <w:pPr>
        <w:ind w:left="8200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55FD20AD"/>
    <w:multiLevelType w:val="hybridMultilevel"/>
    <w:tmpl w:val="AFB2EA5C"/>
    <w:lvl w:ilvl="0" w:tplc="765282D0">
      <w:numFmt w:val="bullet"/>
      <w:lvlText w:val="—"/>
      <w:lvlJc w:val="left"/>
      <w:pPr>
        <w:ind w:left="368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A767002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2" w:tplc="6D9C97DE">
      <w:numFmt w:val="bullet"/>
      <w:lvlText w:val="•"/>
      <w:lvlJc w:val="left"/>
      <w:pPr>
        <w:ind w:left="2324" w:hanging="274"/>
      </w:pPr>
      <w:rPr>
        <w:rFonts w:hint="default"/>
        <w:lang w:val="ru-RU" w:eastAsia="en-US" w:bidi="ar-SA"/>
      </w:rPr>
    </w:lvl>
    <w:lvl w:ilvl="3" w:tplc="AC9EC8C2">
      <w:numFmt w:val="bullet"/>
      <w:lvlText w:val="•"/>
      <w:lvlJc w:val="left"/>
      <w:pPr>
        <w:ind w:left="3306" w:hanging="274"/>
      </w:pPr>
      <w:rPr>
        <w:rFonts w:hint="default"/>
        <w:lang w:val="ru-RU" w:eastAsia="en-US" w:bidi="ar-SA"/>
      </w:rPr>
    </w:lvl>
    <w:lvl w:ilvl="4" w:tplc="35DC8972">
      <w:numFmt w:val="bullet"/>
      <w:lvlText w:val="•"/>
      <w:lvlJc w:val="left"/>
      <w:pPr>
        <w:ind w:left="4288" w:hanging="274"/>
      </w:pPr>
      <w:rPr>
        <w:rFonts w:hint="default"/>
        <w:lang w:val="ru-RU" w:eastAsia="en-US" w:bidi="ar-SA"/>
      </w:rPr>
    </w:lvl>
    <w:lvl w:ilvl="5" w:tplc="41C45D8E">
      <w:numFmt w:val="bullet"/>
      <w:lvlText w:val="•"/>
      <w:lvlJc w:val="left"/>
      <w:pPr>
        <w:ind w:left="5270" w:hanging="274"/>
      </w:pPr>
      <w:rPr>
        <w:rFonts w:hint="default"/>
        <w:lang w:val="ru-RU" w:eastAsia="en-US" w:bidi="ar-SA"/>
      </w:rPr>
    </w:lvl>
    <w:lvl w:ilvl="6" w:tplc="6A64F3AE">
      <w:numFmt w:val="bullet"/>
      <w:lvlText w:val="•"/>
      <w:lvlJc w:val="left"/>
      <w:pPr>
        <w:ind w:left="6252" w:hanging="274"/>
      </w:pPr>
      <w:rPr>
        <w:rFonts w:hint="default"/>
        <w:lang w:val="ru-RU" w:eastAsia="en-US" w:bidi="ar-SA"/>
      </w:rPr>
    </w:lvl>
    <w:lvl w:ilvl="7" w:tplc="0E3A49AC">
      <w:numFmt w:val="bullet"/>
      <w:lvlText w:val="•"/>
      <w:lvlJc w:val="left"/>
      <w:pPr>
        <w:ind w:left="7234" w:hanging="274"/>
      </w:pPr>
      <w:rPr>
        <w:rFonts w:hint="default"/>
        <w:lang w:val="ru-RU" w:eastAsia="en-US" w:bidi="ar-SA"/>
      </w:rPr>
    </w:lvl>
    <w:lvl w:ilvl="8" w:tplc="D04461F4">
      <w:numFmt w:val="bullet"/>
      <w:lvlText w:val="•"/>
      <w:lvlJc w:val="left"/>
      <w:pPr>
        <w:ind w:left="8216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59944B4D"/>
    <w:multiLevelType w:val="hybridMultilevel"/>
    <w:tmpl w:val="F8AEE9CE"/>
    <w:lvl w:ilvl="0" w:tplc="346A227E">
      <w:numFmt w:val="bullet"/>
      <w:lvlText w:val="—"/>
      <w:lvlJc w:val="left"/>
      <w:pPr>
        <w:ind w:left="14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ru-RU" w:eastAsia="en-US" w:bidi="ar-SA"/>
      </w:rPr>
    </w:lvl>
    <w:lvl w:ilvl="1" w:tplc="8B5E2664">
      <w:numFmt w:val="bullet"/>
      <w:lvlText w:val="•"/>
      <w:lvlJc w:val="left"/>
      <w:pPr>
        <w:ind w:left="1176" w:hanging="300"/>
      </w:pPr>
      <w:rPr>
        <w:rFonts w:hint="default"/>
        <w:lang w:val="ru-RU" w:eastAsia="en-US" w:bidi="ar-SA"/>
      </w:rPr>
    </w:lvl>
    <w:lvl w:ilvl="2" w:tplc="3B1ADD84">
      <w:numFmt w:val="bullet"/>
      <w:lvlText w:val="•"/>
      <w:lvlJc w:val="left"/>
      <w:pPr>
        <w:ind w:left="2212" w:hanging="300"/>
      </w:pPr>
      <w:rPr>
        <w:rFonts w:hint="default"/>
        <w:lang w:val="ru-RU" w:eastAsia="en-US" w:bidi="ar-SA"/>
      </w:rPr>
    </w:lvl>
    <w:lvl w:ilvl="3" w:tplc="B230686C">
      <w:numFmt w:val="bullet"/>
      <w:lvlText w:val="•"/>
      <w:lvlJc w:val="left"/>
      <w:pPr>
        <w:ind w:left="3249" w:hanging="300"/>
      </w:pPr>
      <w:rPr>
        <w:rFonts w:hint="default"/>
        <w:lang w:val="ru-RU" w:eastAsia="en-US" w:bidi="ar-SA"/>
      </w:rPr>
    </w:lvl>
    <w:lvl w:ilvl="4" w:tplc="63D0AC8A">
      <w:numFmt w:val="bullet"/>
      <w:lvlText w:val="•"/>
      <w:lvlJc w:val="left"/>
      <w:pPr>
        <w:ind w:left="4285" w:hanging="300"/>
      </w:pPr>
      <w:rPr>
        <w:rFonts w:hint="default"/>
        <w:lang w:val="ru-RU" w:eastAsia="en-US" w:bidi="ar-SA"/>
      </w:rPr>
    </w:lvl>
    <w:lvl w:ilvl="5" w:tplc="D23498BA">
      <w:numFmt w:val="bullet"/>
      <w:lvlText w:val="•"/>
      <w:lvlJc w:val="left"/>
      <w:pPr>
        <w:ind w:left="5322" w:hanging="300"/>
      </w:pPr>
      <w:rPr>
        <w:rFonts w:hint="default"/>
        <w:lang w:val="ru-RU" w:eastAsia="en-US" w:bidi="ar-SA"/>
      </w:rPr>
    </w:lvl>
    <w:lvl w:ilvl="6" w:tplc="94342E4E">
      <w:numFmt w:val="bullet"/>
      <w:lvlText w:val="•"/>
      <w:lvlJc w:val="left"/>
      <w:pPr>
        <w:ind w:left="6358" w:hanging="300"/>
      </w:pPr>
      <w:rPr>
        <w:rFonts w:hint="default"/>
        <w:lang w:val="ru-RU" w:eastAsia="en-US" w:bidi="ar-SA"/>
      </w:rPr>
    </w:lvl>
    <w:lvl w:ilvl="7" w:tplc="C92ACE74">
      <w:numFmt w:val="bullet"/>
      <w:lvlText w:val="•"/>
      <w:lvlJc w:val="left"/>
      <w:pPr>
        <w:ind w:left="7394" w:hanging="300"/>
      </w:pPr>
      <w:rPr>
        <w:rFonts w:hint="default"/>
        <w:lang w:val="ru-RU" w:eastAsia="en-US" w:bidi="ar-SA"/>
      </w:rPr>
    </w:lvl>
    <w:lvl w:ilvl="8" w:tplc="BE3EC62C">
      <w:numFmt w:val="bullet"/>
      <w:lvlText w:val="•"/>
      <w:lvlJc w:val="left"/>
      <w:pPr>
        <w:ind w:left="8431" w:hanging="300"/>
      </w:pPr>
      <w:rPr>
        <w:rFonts w:hint="default"/>
        <w:lang w:val="ru-RU" w:eastAsia="en-US" w:bidi="ar-SA"/>
      </w:rPr>
    </w:lvl>
  </w:abstractNum>
  <w:num w:numId="1" w16cid:durableId="71973120">
    <w:abstractNumId w:val="0"/>
  </w:num>
  <w:num w:numId="2" w16cid:durableId="1581020979">
    <w:abstractNumId w:val="1"/>
  </w:num>
  <w:num w:numId="3" w16cid:durableId="611478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5840"/>
    <w:rsid w:val="00016E16"/>
    <w:rsid w:val="002E54AE"/>
    <w:rsid w:val="004A1171"/>
    <w:rsid w:val="005A109E"/>
    <w:rsid w:val="00961135"/>
    <w:rsid w:val="00F1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F87BF"/>
  <w15:docId w15:val="{63F3CBAD-DADB-4AE4-A843-463365F3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0"/>
      <w:ind w:left="273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16E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6E1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16E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6E1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96. Рабочий лист</dc:title>
  <cp:lastModifiedBy>Пользователь</cp:lastModifiedBy>
  <cp:revision>3</cp:revision>
  <dcterms:created xsi:type="dcterms:W3CDTF">2026-02-24T09:17:00Z</dcterms:created>
  <dcterms:modified xsi:type="dcterms:W3CDTF">2026-02-24T09:26:00Z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2026-02-24T00:00:00Z</vt:filetime>
  </property>
</Properties>
</file>