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8A3570" w14:textId="1A5457FE" w:rsidR="002A27BE" w:rsidRPr="00EF6D37" w:rsidRDefault="0040183F" w:rsidP="00F860FD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EF6D37">
        <w:rPr>
          <w:b/>
          <w:bCs/>
          <w:color w:val="000000"/>
          <w:sz w:val="28"/>
          <w:szCs w:val="28"/>
          <w:shd w:val="clear" w:color="auto" w:fill="FAF9F1"/>
        </w:rPr>
        <w:t>И</w:t>
      </w:r>
      <w:r w:rsidR="00EF6D37" w:rsidRPr="00EF6D37">
        <w:rPr>
          <w:b/>
          <w:bCs/>
          <w:color w:val="000000"/>
          <w:sz w:val="28"/>
          <w:szCs w:val="28"/>
          <w:shd w:val="clear" w:color="auto" w:fill="FAF9F1"/>
        </w:rPr>
        <w:t>г</w:t>
      </w:r>
      <w:r w:rsidRPr="00EF6D37">
        <w:rPr>
          <w:b/>
          <w:bCs/>
          <w:color w:val="000000"/>
          <w:sz w:val="28"/>
          <w:szCs w:val="28"/>
          <w:shd w:val="clear" w:color="auto" w:fill="FAF9F1"/>
        </w:rPr>
        <w:t xml:space="preserve">ра - </w:t>
      </w:r>
      <w:proofErr w:type="gramStart"/>
      <w:r w:rsidRPr="00EF6D37">
        <w:rPr>
          <w:b/>
          <w:bCs/>
          <w:color w:val="000000"/>
          <w:sz w:val="28"/>
          <w:szCs w:val="28"/>
          <w:shd w:val="clear" w:color="auto" w:fill="FAF9F1"/>
        </w:rPr>
        <w:t>это  искра</w:t>
      </w:r>
      <w:proofErr w:type="gramEnd"/>
      <w:r w:rsidRPr="00EF6D37">
        <w:rPr>
          <w:b/>
          <w:bCs/>
          <w:color w:val="000000"/>
          <w:sz w:val="28"/>
          <w:szCs w:val="28"/>
          <w:shd w:val="clear" w:color="auto" w:fill="FAF9F1"/>
        </w:rPr>
        <w:t xml:space="preserve">, зажигающая огоньки пытливости и любознательности», - писал выдающийся педагог В.А. Сухомлинский.  Огромную роль </w:t>
      </w:r>
      <w:proofErr w:type="gramStart"/>
      <w:r w:rsidRPr="00EF6D37">
        <w:rPr>
          <w:b/>
          <w:bCs/>
          <w:color w:val="000000"/>
          <w:sz w:val="28"/>
          <w:szCs w:val="28"/>
          <w:shd w:val="clear" w:color="auto" w:fill="FAF9F1"/>
        </w:rPr>
        <w:t>в  умственном</w:t>
      </w:r>
      <w:proofErr w:type="gramEnd"/>
      <w:r w:rsidRPr="00EF6D37">
        <w:rPr>
          <w:b/>
          <w:bCs/>
          <w:color w:val="000000"/>
          <w:sz w:val="28"/>
          <w:szCs w:val="28"/>
          <w:shd w:val="clear" w:color="auto" w:fill="FAF9F1"/>
        </w:rPr>
        <w:t xml:space="preserve"> воспитании в развитии интеллекта играет математика. В настоящее время, в эпоху компьютерной революции, точка зрения «Не каждый будет математиком» безнадёжно устарела.</w:t>
      </w:r>
    </w:p>
    <w:p w14:paraId="6ACE5CB5" w14:textId="080FF72D" w:rsidR="00F860FD" w:rsidRPr="00EF6D37" w:rsidRDefault="00F860FD" w:rsidP="00F860FD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EF6D37">
        <w:rPr>
          <w:color w:val="333333"/>
          <w:sz w:val="28"/>
          <w:szCs w:val="28"/>
        </w:rPr>
        <w:t>Дети очень любопытны, они хотят знать обо всём, они хотят знать прямо сейчас, и, совсем не имея своего суждения, они хотят знать обо всём без исключения. И часть этого всего - математика.</w:t>
      </w:r>
    </w:p>
    <w:p w14:paraId="09C77807" w14:textId="77777777" w:rsidR="00F860FD" w:rsidRPr="00EF6D37" w:rsidRDefault="00F860FD" w:rsidP="00F860FD">
      <w:pPr>
        <w:pStyle w:val="a3"/>
        <w:shd w:val="clear" w:color="auto" w:fill="FFFFFF"/>
        <w:spacing w:before="0" w:beforeAutospacing="0" w:after="135" w:afterAutospacing="0"/>
        <w:rPr>
          <w:b/>
          <w:bCs/>
          <w:color w:val="333333"/>
          <w:sz w:val="28"/>
          <w:szCs w:val="28"/>
        </w:rPr>
      </w:pPr>
      <w:r w:rsidRPr="00EF6D37">
        <w:rPr>
          <w:color w:val="333333"/>
          <w:sz w:val="28"/>
          <w:szCs w:val="28"/>
        </w:rPr>
        <w:t xml:space="preserve">Существуют две жизненно важные причины, по которым маленькие дети должны заниматься математикой. </w:t>
      </w:r>
      <w:r w:rsidRPr="00EF6D37">
        <w:rPr>
          <w:b/>
          <w:bCs/>
          <w:color w:val="333333"/>
          <w:sz w:val="28"/>
          <w:szCs w:val="28"/>
        </w:rPr>
        <w:t>Первая причина очевидна и менее важна: занятия математикой связаны с высочайшими функциями человеческого мозга, т.к. ни одно живое существо, кроме человека, не может обучаться математике.</w:t>
      </w:r>
    </w:p>
    <w:p w14:paraId="44546A27" w14:textId="77777777" w:rsidR="00F860FD" w:rsidRPr="00EF6D37" w:rsidRDefault="00F860FD" w:rsidP="00F860FD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EF6D37">
        <w:rPr>
          <w:color w:val="333333"/>
          <w:sz w:val="28"/>
          <w:szCs w:val="28"/>
        </w:rPr>
        <w:t>Занятия математикой - одна из наиболее жизненно важных функций человека, поскольку в наше время она крайне необходима для существования в цивилизованном человеческом обществе. С раннего детства и до самой старости мы связаны с математикой.</w:t>
      </w:r>
    </w:p>
    <w:p w14:paraId="75792A30" w14:textId="77777777" w:rsidR="00F860FD" w:rsidRPr="00EF6D37" w:rsidRDefault="00F860FD" w:rsidP="00F860FD">
      <w:pPr>
        <w:pStyle w:val="a3"/>
        <w:shd w:val="clear" w:color="auto" w:fill="FFFFFF"/>
        <w:spacing w:before="0" w:beforeAutospacing="0" w:after="135" w:afterAutospacing="0"/>
        <w:rPr>
          <w:b/>
          <w:bCs/>
          <w:color w:val="333333"/>
          <w:sz w:val="28"/>
          <w:szCs w:val="28"/>
        </w:rPr>
      </w:pPr>
      <w:r w:rsidRPr="00EF6D37">
        <w:rPr>
          <w:b/>
          <w:bCs/>
          <w:color w:val="333333"/>
          <w:sz w:val="28"/>
          <w:szCs w:val="28"/>
        </w:rPr>
        <w:t>Вторая причина более важна. Дети должны обучаться математике с самого раннего возраста, поскольку такие занятия успешно развивают умственные способности, служат необходимой основой дальнейшего обогащения знаний об окружающем мире, успешного овладения системой общих и математических понятий в школе.</w:t>
      </w:r>
    </w:p>
    <w:p w14:paraId="1CE77608" w14:textId="2015FB0B" w:rsidR="00F860FD" w:rsidRPr="00EF6D37" w:rsidRDefault="00F860FD" w:rsidP="00F860FD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EF6D37">
        <w:rPr>
          <w:b/>
          <w:bCs/>
          <w:color w:val="333333"/>
          <w:sz w:val="28"/>
          <w:szCs w:val="28"/>
        </w:rPr>
        <w:t> </w:t>
      </w:r>
      <w:r w:rsidRPr="00EF6D37">
        <w:rPr>
          <w:color w:val="333333"/>
          <w:sz w:val="28"/>
          <w:szCs w:val="28"/>
        </w:rPr>
        <w:t xml:space="preserve">В работах отечественных и зарубежных ученых дошкольное детство определяется как период, оптимальный для умственного развития и воспитания (Л.А. Венгер, А.В. Запорожец, М. Монтессори, Н.Н. </w:t>
      </w:r>
      <w:proofErr w:type="spellStart"/>
      <w:r w:rsidRPr="00EF6D37">
        <w:rPr>
          <w:color w:val="333333"/>
          <w:sz w:val="28"/>
          <w:szCs w:val="28"/>
        </w:rPr>
        <w:t>Поддьяков</w:t>
      </w:r>
      <w:proofErr w:type="spellEnd"/>
      <w:r w:rsidRPr="00EF6D37">
        <w:rPr>
          <w:color w:val="333333"/>
          <w:sz w:val="28"/>
          <w:szCs w:val="28"/>
        </w:rPr>
        <w:t xml:space="preserve">, А.П. Усова, Ф. </w:t>
      </w:r>
      <w:proofErr w:type="spellStart"/>
      <w:r w:rsidRPr="00EF6D37">
        <w:rPr>
          <w:color w:val="333333"/>
          <w:sz w:val="28"/>
          <w:szCs w:val="28"/>
        </w:rPr>
        <w:t>Фребель</w:t>
      </w:r>
      <w:proofErr w:type="spellEnd"/>
      <w:r w:rsidRPr="00EF6D37">
        <w:rPr>
          <w:color w:val="333333"/>
          <w:sz w:val="28"/>
          <w:szCs w:val="28"/>
        </w:rPr>
        <w:t>). Доказано, что ребенок дошкольного возраста может не только познавать внешние, наглядные свойства предметов и явлений, но и способен усваивать представления об общих связях, лежащих в основе многих явлений природы, социальной жизни, овладевать способами анализа и решения разнообразных задач.</w:t>
      </w:r>
    </w:p>
    <w:p w14:paraId="76A7E0ED" w14:textId="77777777" w:rsidR="00F860FD" w:rsidRPr="00EF6D37" w:rsidRDefault="00F860FD" w:rsidP="00F860FD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EF6D37">
        <w:rPr>
          <w:color w:val="333333"/>
          <w:sz w:val="28"/>
          <w:szCs w:val="28"/>
        </w:rPr>
        <w:t xml:space="preserve">Важную роль занятий математикой в умственном воспитании детей дошкольного возраста отмечали многие исследователи (Н.А. </w:t>
      </w:r>
      <w:proofErr w:type="spellStart"/>
      <w:r w:rsidRPr="00EF6D37">
        <w:rPr>
          <w:color w:val="333333"/>
          <w:sz w:val="28"/>
          <w:szCs w:val="28"/>
        </w:rPr>
        <w:t>Арапова</w:t>
      </w:r>
      <w:proofErr w:type="spellEnd"/>
      <w:r w:rsidRPr="00EF6D37">
        <w:rPr>
          <w:color w:val="333333"/>
          <w:sz w:val="28"/>
          <w:szCs w:val="28"/>
        </w:rPr>
        <w:t xml:space="preserve">-Пискарева, А.В. </w:t>
      </w:r>
      <w:proofErr w:type="spellStart"/>
      <w:r w:rsidRPr="00EF6D37">
        <w:rPr>
          <w:color w:val="333333"/>
          <w:sz w:val="28"/>
          <w:szCs w:val="28"/>
        </w:rPr>
        <w:t>Белошистая</w:t>
      </w:r>
      <w:proofErr w:type="spellEnd"/>
      <w:r w:rsidRPr="00EF6D37">
        <w:rPr>
          <w:color w:val="333333"/>
          <w:sz w:val="28"/>
          <w:szCs w:val="28"/>
        </w:rPr>
        <w:t xml:space="preserve">, Л.А. Венгер, О.М. </w:t>
      </w:r>
      <w:proofErr w:type="spellStart"/>
      <w:r w:rsidRPr="00EF6D37">
        <w:rPr>
          <w:color w:val="333333"/>
          <w:sz w:val="28"/>
          <w:szCs w:val="28"/>
        </w:rPr>
        <w:t>Дъяченко</w:t>
      </w:r>
      <w:proofErr w:type="spellEnd"/>
      <w:r w:rsidRPr="00EF6D37">
        <w:rPr>
          <w:color w:val="333333"/>
          <w:sz w:val="28"/>
          <w:szCs w:val="28"/>
        </w:rPr>
        <w:t xml:space="preserve">, Т.И. Ерофеева, Н.А. Козлова, Е.В. Колесникова, Л.П. Петерсон, Т.А. </w:t>
      </w:r>
      <w:proofErr w:type="spellStart"/>
      <w:r w:rsidRPr="00EF6D37">
        <w:rPr>
          <w:color w:val="333333"/>
          <w:sz w:val="28"/>
          <w:szCs w:val="28"/>
        </w:rPr>
        <w:t>Фалькович</w:t>
      </w:r>
      <w:proofErr w:type="spellEnd"/>
      <w:r w:rsidRPr="00EF6D37">
        <w:rPr>
          <w:color w:val="333333"/>
          <w:sz w:val="28"/>
          <w:szCs w:val="28"/>
        </w:rPr>
        <w:t>, Е.И. Щербакова и др.).</w:t>
      </w:r>
    </w:p>
    <w:p w14:paraId="216CE401" w14:textId="439F2FCD" w:rsidR="00F860FD" w:rsidRPr="00EF6D37" w:rsidRDefault="00F860FD" w:rsidP="00F860FD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EF6D37">
        <w:rPr>
          <w:color w:val="333333"/>
          <w:sz w:val="28"/>
          <w:szCs w:val="28"/>
        </w:rPr>
        <w:t>Обучение математике в дошкольном возрасте является своевременным, носит общеразвивающий характер, оказывает влияние на развитие любознательности, познавательной активности, мыслительной деятельности, формирование системы элементарных знаний о предметах и явлениях окружающей жизни, обеспечивая тем самым готовность к обучению в школе.</w:t>
      </w:r>
    </w:p>
    <w:p w14:paraId="54F61E73" w14:textId="2AEF3C86" w:rsidR="001F04B1" w:rsidRPr="001F04B1" w:rsidRDefault="001F04B1" w:rsidP="001F04B1">
      <w:pPr>
        <w:pStyle w:val="a3"/>
        <w:shd w:val="clear" w:color="auto" w:fill="FFFFFF"/>
        <w:spacing w:after="135"/>
        <w:rPr>
          <w:color w:val="333333"/>
          <w:sz w:val="28"/>
          <w:szCs w:val="28"/>
        </w:rPr>
      </w:pPr>
      <w:r w:rsidRPr="001F04B1">
        <w:rPr>
          <w:color w:val="333333"/>
          <w:sz w:val="28"/>
          <w:szCs w:val="28"/>
        </w:rPr>
        <w:lastRenderedPageBreak/>
        <w:t xml:space="preserve">С раннего детства в общении и играх с ребенком </w:t>
      </w:r>
      <w:r w:rsidR="0058462B" w:rsidRPr="00EF6D37">
        <w:rPr>
          <w:color w:val="333333"/>
          <w:sz w:val="28"/>
          <w:szCs w:val="28"/>
        </w:rPr>
        <w:t>мы обучаем его математике.</w:t>
      </w:r>
    </w:p>
    <w:p w14:paraId="00FAF746" w14:textId="77777777" w:rsidR="001F04B1" w:rsidRPr="001F04B1" w:rsidRDefault="001F04B1" w:rsidP="001F04B1">
      <w:pPr>
        <w:pStyle w:val="a3"/>
        <w:shd w:val="clear" w:color="auto" w:fill="FFFFFF"/>
        <w:spacing w:after="135"/>
        <w:rPr>
          <w:color w:val="333333"/>
          <w:sz w:val="28"/>
          <w:szCs w:val="28"/>
        </w:rPr>
      </w:pPr>
      <w:r w:rsidRPr="001F04B1">
        <w:rPr>
          <w:color w:val="333333"/>
          <w:sz w:val="28"/>
          <w:szCs w:val="28"/>
        </w:rPr>
        <w:t>Например, много раз на дню произносят фразы: «Ну, съешь еще 2 ложечки, солнышко», «Давай соберем вместе эти 3 кубика», «Нам осталось пройти с тобой всего 2 дома», «Через 5 деревьев я возьму тебя на ручки». Читают ребенку стишок «Раз-два-три-четыре-пять — вышел зайчик погулять», а малыш гадает, что это за таинственное заклинание «Раз-два-три-четыре-пять».</w:t>
      </w:r>
    </w:p>
    <w:p w14:paraId="36ECF592" w14:textId="77777777" w:rsidR="001F04B1" w:rsidRPr="001F04B1" w:rsidRDefault="001F04B1" w:rsidP="001F04B1">
      <w:pPr>
        <w:pStyle w:val="a3"/>
        <w:shd w:val="clear" w:color="auto" w:fill="FFFFFF"/>
        <w:spacing w:after="135"/>
        <w:rPr>
          <w:color w:val="333333"/>
          <w:sz w:val="28"/>
          <w:szCs w:val="28"/>
        </w:rPr>
      </w:pPr>
      <w:r w:rsidRPr="001F04B1">
        <w:rPr>
          <w:color w:val="333333"/>
          <w:sz w:val="28"/>
          <w:szCs w:val="28"/>
        </w:rPr>
        <w:t>Математика включает в себя не только изучение цифр и арифметику, но и пространственное мышление, логику, определение размера и формы предмета.</w:t>
      </w:r>
    </w:p>
    <w:p w14:paraId="7B977563" w14:textId="77777777" w:rsidR="001F04B1" w:rsidRPr="001F04B1" w:rsidRDefault="001F04B1" w:rsidP="001F04B1">
      <w:pPr>
        <w:pStyle w:val="a3"/>
        <w:shd w:val="clear" w:color="auto" w:fill="FFFFFF"/>
        <w:spacing w:after="135"/>
        <w:rPr>
          <w:color w:val="333333"/>
          <w:sz w:val="28"/>
          <w:szCs w:val="28"/>
        </w:rPr>
      </w:pPr>
      <w:r w:rsidRPr="001F04B1">
        <w:rPr>
          <w:color w:val="333333"/>
          <w:sz w:val="28"/>
          <w:szCs w:val="28"/>
        </w:rPr>
        <w:t>Стоит внимательно присмотреться, и мы сразу обнаружим вокруг нас всевозможные геометрические фигуры.</w:t>
      </w:r>
    </w:p>
    <w:p w14:paraId="7C7F4D80" w14:textId="77777777" w:rsidR="001F04B1" w:rsidRPr="001F04B1" w:rsidRDefault="001F04B1" w:rsidP="001F04B1">
      <w:pPr>
        <w:pStyle w:val="a3"/>
        <w:shd w:val="clear" w:color="auto" w:fill="FFFFFF"/>
        <w:spacing w:after="135"/>
        <w:rPr>
          <w:color w:val="333333"/>
          <w:sz w:val="28"/>
          <w:szCs w:val="28"/>
        </w:rPr>
      </w:pPr>
      <w:r w:rsidRPr="001F04B1">
        <w:rPr>
          <w:color w:val="333333"/>
          <w:sz w:val="28"/>
          <w:szCs w:val="28"/>
        </w:rPr>
        <w:t>Оказывается, их очень много, просто раньше мы их не замечали. Вот комната.</w:t>
      </w:r>
    </w:p>
    <w:p w14:paraId="3ACD0F20" w14:textId="77777777" w:rsidR="001F04B1" w:rsidRPr="001F04B1" w:rsidRDefault="001F04B1" w:rsidP="001F04B1">
      <w:pPr>
        <w:pStyle w:val="a3"/>
        <w:shd w:val="clear" w:color="auto" w:fill="FFFFFF"/>
        <w:spacing w:after="135"/>
        <w:rPr>
          <w:color w:val="333333"/>
          <w:sz w:val="28"/>
          <w:szCs w:val="28"/>
        </w:rPr>
      </w:pPr>
      <w:r w:rsidRPr="001F04B1">
        <w:rPr>
          <w:color w:val="333333"/>
          <w:sz w:val="28"/>
          <w:szCs w:val="28"/>
        </w:rPr>
        <w:t>Все её стены, пол и потолок являются прямоугольниками, а сама комната - параллелепипед.</w:t>
      </w:r>
    </w:p>
    <w:p w14:paraId="67CA208E" w14:textId="77777777" w:rsidR="001F04B1" w:rsidRPr="001F04B1" w:rsidRDefault="001F04B1" w:rsidP="001F04B1">
      <w:pPr>
        <w:pStyle w:val="a3"/>
        <w:shd w:val="clear" w:color="auto" w:fill="FFFFFF"/>
        <w:spacing w:after="135"/>
        <w:rPr>
          <w:color w:val="333333"/>
          <w:sz w:val="28"/>
          <w:szCs w:val="28"/>
        </w:rPr>
      </w:pPr>
      <w:r w:rsidRPr="001F04B1">
        <w:rPr>
          <w:color w:val="333333"/>
          <w:sz w:val="28"/>
          <w:szCs w:val="28"/>
        </w:rPr>
        <w:t>Плитки паркета - квадраты, прямоугольники или правильные шестиугольники.</w:t>
      </w:r>
    </w:p>
    <w:p w14:paraId="504FD0EF" w14:textId="77777777" w:rsidR="001F04B1" w:rsidRPr="001F04B1" w:rsidRDefault="001F04B1" w:rsidP="001F04B1">
      <w:pPr>
        <w:pStyle w:val="a3"/>
        <w:shd w:val="clear" w:color="auto" w:fill="FFFFFF"/>
        <w:spacing w:after="135"/>
        <w:rPr>
          <w:color w:val="333333"/>
          <w:sz w:val="28"/>
          <w:szCs w:val="28"/>
        </w:rPr>
      </w:pPr>
      <w:r w:rsidRPr="001F04B1">
        <w:rPr>
          <w:color w:val="333333"/>
          <w:sz w:val="28"/>
          <w:szCs w:val="28"/>
        </w:rPr>
        <w:t>Мебель в комнате - тоже комбинация геометрических тел. Стол -плоский параллелепипед, лежащий на двух других параллелепипедах - тумбочках, в которых есть ящики. На столе лампа с абажуром в форме усечённого конуса. Ведро либо цилиндрической формы, либо - усечённый конус.</w:t>
      </w:r>
    </w:p>
    <w:p w14:paraId="210F4980" w14:textId="77777777" w:rsidR="001F04B1" w:rsidRPr="001F04B1" w:rsidRDefault="001F04B1" w:rsidP="001F04B1">
      <w:pPr>
        <w:pStyle w:val="a3"/>
        <w:shd w:val="clear" w:color="auto" w:fill="FFFFFF"/>
        <w:spacing w:after="135"/>
        <w:rPr>
          <w:color w:val="333333"/>
          <w:sz w:val="28"/>
          <w:szCs w:val="28"/>
        </w:rPr>
      </w:pPr>
      <w:r w:rsidRPr="001F04B1">
        <w:rPr>
          <w:color w:val="333333"/>
          <w:sz w:val="28"/>
          <w:szCs w:val="28"/>
        </w:rPr>
        <w:t>В буфете стоит посуда. Вот гранёный стакан, он имеет форму шестигранной усечённой пирамиды.</w:t>
      </w:r>
    </w:p>
    <w:p w14:paraId="628383D2" w14:textId="77777777" w:rsidR="001F04B1" w:rsidRPr="001F04B1" w:rsidRDefault="001F04B1" w:rsidP="001F04B1">
      <w:pPr>
        <w:pStyle w:val="a3"/>
        <w:shd w:val="clear" w:color="auto" w:fill="FFFFFF"/>
        <w:spacing w:after="135"/>
        <w:rPr>
          <w:color w:val="333333"/>
          <w:sz w:val="28"/>
          <w:szCs w:val="28"/>
        </w:rPr>
      </w:pPr>
      <w:r w:rsidRPr="001F04B1">
        <w:rPr>
          <w:color w:val="333333"/>
          <w:sz w:val="28"/>
          <w:szCs w:val="28"/>
        </w:rPr>
        <w:t>Чайное блюдце - усечённый конус, воронка состоит из конуса и цилиндра.</w:t>
      </w:r>
    </w:p>
    <w:p w14:paraId="40723912" w14:textId="77777777" w:rsidR="001F04B1" w:rsidRPr="001F04B1" w:rsidRDefault="001F04B1" w:rsidP="001F04B1">
      <w:pPr>
        <w:pStyle w:val="a3"/>
        <w:shd w:val="clear" w:color="auto" w:fill="FFFFFF"/>
        <w:spacing w:after="135"/>
        <w:rPr>
          <w:color w:val="333333"/>
          <w:sz w:val="28"/>
          <w:szCs w:val="28"/>
        </w:rPr>
      </w:pPr>
      <w:r w:rsidRPr="001F04B1">
        <w:rPr>
          <w:color w:val="333333"/>
          <w:sz w:val="28"/>
          <w:szCs w:val="28"/>
        </w:rPr>
        <w:t xml:space="preserve">Выйдем на улицу. Перед нами дома. Сам дом - призма, а его стены - плоскости. Колонны у дома </w:t>
      </w:r>
      <w:proofErr w:type="gramStart"/>
      <w:r w:rsidRPr="001F04B1">
        <w:rPr>
          <w:color w:val="333333"/>
          <w:sz w:val="28"/>
          <w:szCs w:val="28"/>
        </w:rPr>
        <w:t>- это</w:t>
      </w:r>
      <w:proofErr w:type="gramEnd"/>
      <w:r w:rsidRPr="001F04B1">
        <w:rPr>
          <w:color w:val="333333"/>
          <w:sz w:val="28"/>
          <w:szCs w:val="28"/>
        </w:rPr>
        <w:t xml:space="preserve"> цилиндры.</w:t>
      </w:r>
    </w:p>
    <w:p w14:paraId="302DDBDD" w14:textId="064C8B66" w:rsidR="001F04B1" w:rsidRPr="00EF6D37" w:rsidRDefault="001F04B1" w:rsidP="001F04B1">
      <w:pPr>
        <w:pStyle w:val="a3"/>
        <w:shd w:val="clear" w:color="auto" w:fill="FFFFFF"/>
        <w:spacing w:after="135"/>
        <w:rPr>
          <w:color w:val="333333"/>
          <w:sz w:val="28"/>
          <w:szCs w:val="28"/>
        </w:rPr>
      </w:pPr>
      <w:r w:rsidRPr="001F04B1">
        <w:rPr>
          <w:color w:val="333333"/>
          <w:sz w:val="28"/>
          <w:szCs w:val="28"/>
        </w:rPr>
        <w:t>По улице движутся автомобили. Их колёса - круги. Сядем в поезд. Станция далеко позади.</w:t>
      </w:r>
    </w:p>
    <w:p w14:paraId="0BB7C300" w14:textId="77777777" w:rsidR="000B50D3" w:rsidRDefault="00EF6D37" w:rsidP="000B50D3">
      <w:pPr>
        <w:pStyle w:val="a3"/>
        <w:spacing w:after="135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На прогулке можно рассматривать</w:t>
      </w:r>
      <w:r w:rsidR="002A27BE" w:rsidRPr="002A27BE">
        <w:rPr>
          <w:color w:val="333333"/>
          <w:sz w:val="28"/>
          <w:szCs w:val="28"/>
        </w:rPr>
        <w:t xml:space="preserve"> деревья (выше - ниже, толще - тоньше). Спросит</w:t>
      </w:r>
      <w:r>
        <w:rPr>
          <w:color w:val="333333"/>
          <w:sz w:val="28"/>
          <w:szCs w:val="28"/>
        </w:rPr>
        <w:t>ь,</w:t>
      </w:r>
      <w:r w:rsidR="002A27BE" w:rsidRPr="002A27BE">
        <w:rPr>
          <w:color w:val="333333"/>
          <w:sz w:val="28"/>
          <w:szCs w:val="28"/>
        </w:rPr>
        <w:t xml:space="preserve"> какую фигуру по форме напоминает тот или иной предмет. Предложит</w:t>
      </w:r>
      <w:r>
        <w:rPr>
          <w:color w:val="333333"/>
          <w:sz w:val="28"/>
          <w:szCs w:val="28"/>
        </w:rPr>
        <w:t>ь,</w:t>
      </w:r>
      <w:r w:rsidR="002A27BE" w:rsidRPr="002A27BE">
        <w:rPr>
          <w:color w:val="333333"/>
          <w:sz w:val="28"/>
          <w:szCs w:val="28"/>
        </w:rPr>
        <w:t xml:space="preserve"> выбрать предмет похожий по форме на ту или иную фигуру. Спросит</w:t>
      </w:r>
      <w:r>
        <w:rPr>
          <w:color w:val="333333"/>
          <w:sz w:val="28"/>
          <w:szCs w:val="28"/>
        </w:rPr>
        <w:t>ь</w:t>
      </w:r>
      <w:r w:rsidR="002A27BE" w:rsidRPr="002A27BE">
        <w:rPr>
          <w:color w:val="333333"/>
          <w:sz w:val="28"/>
          <w:szCs w:val="28"/>
        </w:rPr>
        <w:t xml:space="preserve">, чего у них по два: две руки, две ноги, два уха, два глаза, две ступни, два локтя, пусть ребенок покажет их. Спросите, чего у них по </w:t>
      </w:r>
      <w:r w:rsidR="002A27BE" w:rsidRPr="002A27BE">
        <w:rPr>
          <w:color w:val="333333"/>
          <w:sz w:val="28"/>
          <w:szCs w:val="28"/>
        </w:rPr>
        <w:lastRenderedPageBreak/>
        <w:t>одному. Спрашивайте ребенка, что находится слева, справа от него, впереди - сзади. Обращайте внимание на то, когда происходят те или иные события, используя слова: вчера, сегодня, завтра (что было сегодня, что было вчера и что будет завтра). Называйте день недели, спрашивайте его; а какой был вчера, будет завтра. Называйте текущий месяц, если есть в этом месяце праздники или знаменательные даты, обратите на это внимание.</w:t>
      </w:r>
      <w:r w:rsidR="000B50D3">
        <w:rPr>
          <w:color w:val="333333"/>
          <w:sz w:val="28"/>
          <w:szCs w:val="28"/>
        </w:rPr>
        <w:t xml:space="preserve"> </w:t>
      </w:r>
      <w:r w:rsidR="000B50D3" w:rsidRPr="002A27BE">
        <w:rPr>
          <w:color w:val="333333"/>
          <w:sz w:val="28"/>
          <w:szCs w:val="28"/>
        </w:rPr>
        <w:t>Обращайте внимание ребенка на то, что происходит вокруг: на прогулке, на пути в магазин и т. д. Задавайте вопросы, например: «Здесь больше мальчиков или девочек?», «Давай сосчитаем, сколько скамеек в парке», «Покажи, какое дерево высокое, а какое самое низкое», «Сколько этажей в этом доме?» и т. д.</w:t>
      </w:r>
      <w:r w:rsidR="000B50D3" w:rsidRPr="000B50D3">
        <w:rPr>
          <w:color w:val="333333"/>
          <w:sz w:val="28"/>
          <w:szCs w:val="28"/>
        </w:rPr>
        <w:t xml:space="preserve"> </w:t>
      </w:r>
      <w:r w:rsidR="000B50D3">
        <w:rPr>
          <w:color w:val="333333"/>
          <w:sz w:val="28"/>
          <w:szCs w:val="28"/>
        </w:rPr>
        <w:t>Л</w:t>
      </w:r>
      <w:r w:rsidR="000B50D3" w:rsidRPr="002A27BE">
        <w:rPr>
          <w:color w:val="333333"/>
          <w:sz w:val="28"/>
          <w:szCs w:val="28"/>
        </w:rPr>
        <w:t>егко усваиваются понятия пространственного расположения, например в игре с мячом: мяч над головой (вверху), мяч у ног (внизу), бросим вправо, бросим влево, вперед-назад. Задание можно и усложнить: ты бросаешь мяч правой рукой к моей правой руке, а левой рукой - к моей левой.</w:t>
      </w:r>
    </w:p>
    <w:p w14:paraId="5C806C91" w14:textId="1CC34EEE" w:rsidR="000B50D3" w:rsidRDefault="000B50D3" w:rsidP="000B50D3">
      <w:pPr>
        <w:pStyle w:val="a3"/>
        <w:spacing w:after="135"/>
        <w:rPr>
          <w:color w:val="333333"/>
          <w:sz w:val="28"/>
          <w:szCs w:val="28"/>
        </w:rPr>
      </w:pPr>
      <w:r w:rsidRPr="000B50D3">
        <w:rPr>
          <w:color w:val="333333"/>
          <w:sz w:val="28"/>
          <w:szCs w:val="28"/>
        </w:rPr>
        <w:t>В действии ребенок гораздо лучше усваивает многие важные понятия. Далеко ли это? Гуляя с ребенком, выберите какой-нибудь объект на недалеком от вас расстоянии, например лестницу, и сосчитайте, сколько до нее шагов. Затем выберите другой объект и также сосчитайте шаги. Сравните измеренные шагами расстояния - какое больше? Постарайтесь вместе с ребенком предположить, сколько шагов потребуется, чтобы подойти к какому- то близкому объекту.</w:t>
      </w:r>
    </w:p>
    <w:p w14:paraId="6317F03F" w14:textId="03E3FD7E" w:rsidR="002A27BE" w:rsidRPr="002A27BE" w:rsidRDefault="002A27BE" w:rsidP="000B50D3">
      <w:pPr>
        <w:pStyle w:val="a3"/>
        <w:rPr>
          <w:color w:val="333333"/>
          <w:sz w:val="28"/>
          <w:szCs w:val="28"/>
        </w:rPr>
      </w:pPr>
      <w:r w:rsidRPr="002A27BE">
        <w:rPr>
          <w:b/>
          <w:bCs/>
          <w:color w:val="333333"/>
          <w:sz w:val="28"/>
          <w:szCs w:val="28"/>
        </w:rPr>
        <w:t>Счет в дороге. </w:t>
      </w:r>
      <w:r w:rsidRPr="002A27BE">
        <w:rPr>
          <w:color w:val="333333"/>
          <w:sz w:val="28"/>
          <w:szCs w:val="28"/>
        </w:rPr>
        <w:t>Маленькие дети очень быстро устают в транспорте, если их предоставить самим себе. Это время тоже можно провести с пользой, если вы будете вместе с ребенком считать. Сосчитать можно проезжающие трамваи, количество пассажиров-детей, магазины или аптеки. Можно придумать каждому объект для счета: ребенок считает большие дома, а вы маленькие - у кого больше? Сколько вокруг машин?</w:t>
      </w:r>
    </w:p>
    <w:p w14:paraId="2868800C" w14:textId="165A93F5" w:rsidR="002A27BE" w:rsidRPr="002A27BE" w:rsidRDefault="002A27BE" w:rsidP="002A27BE">
      <w:pPr>
        <w:pStyle w:val="a3"/>
        <w:spacing w:after="135"/>
        <w:rPr>
          <w:color w:val="333333"/>
          <w:sz w:val="28"/>
          <w:szCs w:val="28"/>
        </w:rPr>
      </w:pPr>
    </w:p>
    <w:p w14:paraId="4C051A0F" w14:textId="5E36F58A" w:rsidR="002A27BE" w:rsidRPr="002A27BE" w:rsidRDefault="002A27BE" w:rsidP="002A27BE">
      <w:pPr>
        <w:pStyle w:val="a3"/>
        <w:spacing w:after="135"/>
        <w:rPr>
          <w:color w:val="333333"/>
          <w:sz w:val="28"/>
          <w:szCs w:val="28"/>
        </w:rPr>
      </w:pPr>
      <w:r w:rsidRPr="002A27BE">
        <w:rPr>
          <w:b/>
          <w:bCs/>
          <w:color w:val="333333"/>
          <w:sz w:val="28"/>
          <w:szCs w:val="28"/>
        </w:rPr>
        <w:t>Счет на кухне</w:t>
      </w:r>
      <w:r w:rsidRPr="002A27BE">
        <w:rPr>
          <w:color w:val="333333"/>
          <w:sz w:val="28"/>
          <w:szCs w:val="28"/>
        </w:rPr>
        <w:t xml:space="preserve">. Кухня - отличное место для постижения основ математики. Ребенок может пересчитывать предметы сервировки, </w:t>
      </w:r>
      <w:proofErr w:type="gramStart"/>
      <w:r w:rsidRPr="002A27BE">
        <w:rPr>
          <w:color w:val="333333"/>
          <w:sz w:val="28"/>
          <w:szCs w:val="28"/>
        </w:rPr>
        <w:t>помогая  накрывать</w:t>
      </w:r>
      <w:proofErr w:type="gramEnd"/>
      <w:r w:rsidRPr="002A27BE">
        <w:rPr>
          <w:color w:val="333333"/>
          <w:sz w:val="28"/>
          <w:szCs w:val="28"/>
        </w:rPr>
        <w:t xml:space="preserve"> на стол. Или достать из холодильника три яблока и один банан. Разнообразить задания можно до бесконечности. Поставьте чашки, спросите, сколько нужно поставить тарелок, положить ложек, вилок, если будут обедать 3 или 4 человека. С какой стороны должна лежать ложка, вилка. </w:t>
      </w:r>
      <w:proofErr w:type="gramStart"/>
      <w:r w:rsidRPr="002A27BE">
        <w:rPr>
          <w:color w:val="333333"/>
          <w:sz w:val="28"/>
          <w:szCs w:val="28"/>
        </w:rPr>
        <w:t>Принесли  фрукты</w:t>
      </w:r>
      <w:proofErr w:type="gramEnd"/>
      <w:r w:rsidRPr="002A27BE">
        <w:rPr>
          <w:color w:val="333333"/>
          <w:sz w:val="28"/>
          <w:szCs w:val="28"/>
        </w:rPr>
        <w:t>, яблоки и груши. Спросите, чего больше? Если пересчитать, то можно сравнить числа (груш больше, их 5, а яблок меньше, их 4.) Во время приготовления обеда спросите у ребёнка, где больше воды: в чашке, в кастрюле, в чайнике, в тарелке? Убедиться в правильности ответа он может на практике. Обязательно уточните, чем вы мерили, и сколько условных мерок оказалось в каждой из посудин. Варите суп, спросите, какое количество овощей пошло, какой они формы, величины. </w:t>
      </w:r>
    </w:p>
    <w:p w14:paraId="7AC59926" w14:textId="4359925E" w:rsidR="002A27BE" w:rsidRPr="002A27BE" w:rsidRDefault="002A27BE" w:rsidP="002A27BE">
      <w:pPr>
        <w:pStyle w:val="a3"/>
        <w:spacing w:after="135"/>
        <w:rPr>
          <w:color w:val="333333"/>
          <w:sz w:val="28"/>
          <w:szCs w:val="28"/>
        </w:rPr>
      </w:pPr>
      <w:r w:rsidRPr="002A27BE">
        <w:rPr>
          <w:color w:val="333333"/>
          <w:sz w:val="28"/>
          <w:szCs w:val="28"/>
        </w:rPr>
        <w:lastRenderedPageBreak/>
        <w:t>Сравнивайте все вокруг по величине. Построил ребенок 2 башенки, домики - спросите, какой выше, ниже. Рисует ребенок - спросите его о длине карандашей, сравните их по длине. Очень важно чтобы ребенок в жизни, в быту употреблял такие слова, как длинный - короткий, широкий - узкий (шарфики, полотенца); высокий - низкий (шкаф, стол); толстый - тонкий (колбаса, сосиска).</w:t>
      </w:r>
    </w:p>
    <w:p w14:paraId="3901996E" w14:textId="068B1699" w:rsidR="002A27BE" w:rsidRPr="002A27BE" w:rsidRDefault="002A27BE" w:rsidP="002A27BE">
      <w:pPr>
        <w:pStyle w:val="a3"/>
        <w:spacing w:after="135"/>
        <w:rPr>
          <w:color w:val="333333"/>
          <w:sz w:val="28"/>
          <w:szCs w:val="28"/>
        </w:rPr>
      </w:pPr>
      <w:r w:rsidRPr="002A27BE">
        <w:rPr>
          <w:color w:val="333333"/>
          <w:sz w:val="28"/>
          <w:szCs w:val="28"/>
        </w:rPr>
        <w:t>Во время чтения книг обращайте внимание детей на характерные особенности животных (у зайца - длинные уши, короткий хвост; у коровы - четыре ноги, у козы рога меньше, чем у оленя).</w:t>
      </w:r>
      <w:r w:rsidR="000B50D3">
        <w:rPr>
          <w:color w:val="333333"/>
          <w:sz w:val="28"/>
          <w:szCs w:val="28"/>
        </w:rPr>
        <w:t xml:space="preserve"> </w:t>
      </w:r>
      <w:r w:rsidR="000B50D3" w:rsidRPr="000B50D3">
        <w:rPr>
          <w:color w:val="333333"/>
          <w:sz w:val="28"/>
          <w:szCs w:val="28"/>
        </w:rPr>
        <w:t xml:space="preserve"> </w:t>
      </w:r>
      <w:r w:rsidR="000B50D3">
        <w:rPr>
          <w:color w:val="333333"/>
          <w:sz w:val="28"/>
          <w:szCs w:val="28"/>
        </w:rPr>
        <w:t>О</w:t>
      </w:r>
      <w:r w:rsidR="000B50D3" w:rsidRPr="000B50D3">
        <w:rPr>
          <w:color w:val="333333"/>
          <w:sz w:val="28"/>
          <w:szCs w:val="28"/>
        </w:rPr>
        <w:t>браща</w:t>
      </w:r>
      <w:r w:rsidR="000B50D3">
        <w:rPr>
          <w:color w:val="333333"/>
          <w:sz w:val="28"/>
          <w:szCs w:val="28"/>
        </w:rPr>
        <w:t>йте</w:t>
      </w:r>
      <w:r w:rsidR="000B50D3" w:rsidRPr="000B50D3">
        <w:rPr>
          <w:color w:val="333333"/>
          <w:sz w:val="28"/>
          <w:szCs w:val="28"/>
        </w:rPr>
        <w:t xml:space="preserve"> внимание детей на размер и цвет книги, на цвет одежды персонажа, на узоры на одежде.</w:t>
      </w:r>
    </w:p>
    <w:p w14:paraId="01E89249" w14:textId="408E1C4B" w:rsidR="002A27BE" w:rsidRPr="002A27BE" w:rsidRDefault="002A27BE" w:rsidP="002A27BE">
      <w:pPr>
        <w:pStyle w:val="a3"/>
        <w:spacing w:after="135"/>
        <w:rPr>
          <w:color w:val="333333"/>
          <w:sz w:val="28"/>
          <w:szCs w:val="28"/>
        </w:rPr>
      </w:pPr>
      <w:r w:rsidRPr="002A27BE">
        <w:rPr>
          <w:color w:val="333333"/>
          <w:sz w:val="28"/>
          <w:szCs w:val="28"/>
        </w:rPr>
        <w:t>Обращайте внимание на цифры, которые окружают нас в повседневной жизни, в различных ситуациях, например на циферблате, в календаре, в рекламной газете, на телефонном аппарате, страница в книге, номер вашего дома, квартиры, номер машины. Предложите ребенку вместе с вами, рассмотреть цифры на телефоне, назвать их сначала в прямом, а потом в обратном порядке, сказать номер своего телефона; поинтересоваться, есть ли в номере одинаковые цифры. Попросите отсчитать столько предметов (любых), сколько показывает цифра, или покажи ту цифру, сколько предметов (пуговиц на кофточке</w:t>
      </w:r>
      <w:r w:rsidR="000B50D3">
        <w:rPr>
          <w:color w:val="333333"/>
          <w:sz w:val="28"/>
          <w:szCs w:val="28"/>
        </w:rPr>
        <w:t>).</w:t>
      </w:r>
    </w:p>
    <w:p w14:paraId="7434C3E8" w14:textId="72FF3F29" w:rsidR="00EF6D37" w:rsidRPr="00EF6D37" w:rsidRDefault="002A27BE" w:rsidP="0038118D">
      <w:pPr>
        <w:pStyle w:val="a3"/>
        <w:spacing w:after="135"/>
        <w:rPr>
          <w:color w:val="000000"/>
          <w:sz w:val="28"/>
          <w:szCs w:val="28"/>
        </w:rPr>
      </w:pPr>
      <w:r w:rsidRPr="002A27BE">
        <w:rPr>
          <w:color w:val="333333"/>
          <w:sz w:val="28"/>
          <w:szCs w:val="28"/>
        </w:rPr>
        <w:t>Обратите внимание детей на часы, особенно на те, что установлены в электроприборах, например в телевизоре, магнитофоне. Объясните, для чего они. Обращайте внимание ребенка на то, сколько минут он убирает постель, одевается, спросите, что можно сделать за 3 или 5 минут.</w:t>
      </w:r>
    </w:p>
    <w:p w14:paraId="4741562D" w14:textId="52B00159" w:rsidR="00EF6D37" w:rsidRDefault="00EF6D37" w:rsidP="000B50D3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Style w:val="c5"/>
          <w:color w:val="000000"/>
          <w:sz w:val="28"/>
          <w:szCs w:val="28"/>
        </w:rPr>
      </w:pPr>
      <w:r w:rsidRPr="00EF6D37">
        <w:rPr>
          <w:rStyle w:val="c5"/>
          <w:color w:val="000000"/>
          <w:sz w:val="28"/>
          <w:szCs w:val="28"/>
        </w:rPr>
        <w:t>В </w:t>
      </w:r>
      <w:r w:rsidRPr="000B50D3">
        <w:rPr>
          <w:rStyle w:val="c5"/>
          <w:color w:val="000000"/>
          <w:sz w:val="28"/>
          <w:szCs w:val="28"/>
        </w:rPr>
        <w:t>физкультурном уголке</w:t>
      </w:r>
      <w:r w:rsidRPr="00EF6D37">
        <w:rPr>
          <w:rStyle w:val="c5"/>
          <w:color w:val="000000"/>
          <w:sz w:val="28"/>
          <w:szCs w:val="28"/>
        </w:rPr>
        <w:t xml:space="preserve"> подчеркивается форма предметов (мяч, бубен – круглые, а кирпичики, флажки – прямоугольные); величина предметов (большие и маленькие мячи, высокие - низкие кубы); цвет предметов. </w:t>
      </w:r>
    </w:p>
    <w:p w14:paraId="205B5459" w14:textId="77777777" w:rsidR="000B50D3" w:rsidRPr="000B50D3" w:rsidRDefault="000B50D3" w:rsidP="000B50D3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B50D3">
        <w:rPr>
          <w:color w:val="000000"/>
          <w:sz w:val="28"/>
          <w:szCs w:val="28"/>
        </w:rPr>
        <w:t>Так, в непосредственной обстановке, жертвуя небольшим количеством времени, вы можете приобщить ребенка ко многим математическим понятиям, способствовать их лучшему усвоению, поддерживая и развивая интерес к математике.</w:t>
      </w:r>
    </w:p>
    <w:p w14:paraId="45308EF8" w14:textId="77777777" w:rsidR="000B50D3" w:rsidRPr="00EF6D37" w:rsidRDefault="000B50D3" w:rsidP="000B50D3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14:paraId="47D81DA1" w14:textId="77777777" w:rsidR="00EF6D37" w:rsidRPr="001F04B1" w:rsidRDefault="00EF6D37" w:rsidP="00EF6D37">
      <w:pPr>
        <w:pStyle w:val="a3"/>
        <w:spacing w:after="135"/>
        <w:rPr>
          <w:color w:val="333333"/>
          <w:sz w:val="28"/>
          <w:szCs w:val="28"/>
        </w:rPr>
      </w:pPr>
    </w:p>
    <w:p w14:paraId="7E2646DA" w14:textId="77777777" w:rsidR="0040183F" w:rsidRPr="00EF6D37" w:rsidRDefault="0040183F" w:rsidP="0040183F">
      <w:pPr>
        <w:pStyle w:val="c2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EF6D37">
        <w:rPr>
          <w:rStyle w:val="c5"/>
          <w:b/>
          <w:bCs/>
          <w:color w:val="000000"/>
          <w:sz w:val="28"/>
          <w:szCs w:val="28"/>
        </w:rPr>
        <w:t>Сенсорное воспитание – </w:t>
      </w:r>
      <w:r w:rsidRPr="00EF6D37">
        <w:rPr>
          <w:rStyle w:val="c5"/>
          <w:color w:val="000000"/>
          <w:sz w:val="28"/>
          <w:szCs w:val="28"/>
        </w:rPr>
        <w:t>целенаправленная специально организованная деятельность, цель которой приобщение детей к сенсорной культуре, формирование рациональных способов чувственного познания. Направлено на то, чтобы научить детей точно, полно воспринимать предметы, их свойства и отношения; формирование рациональных способов чувственного познания, развития сенсорных способностей.</w:t>
      </w:r>
    </w:p>
    <w:p w14:paraId="1D791A13" w14:textId="77777777" w:rsidR="0040183F" w:rsidRPr="00EF6D37" w:rsidRDefault="0040183F" w:rsidP="0040183F">
      <w:pPr>
        <w:pStyle w:val="c2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EF6D37">
        <w:rPr>
          <w:rStyle w:val="c5"/>
          <w:b/>
          <w:bCs/>
          <w:color w:val="000000"/>
          <w:sz w:val="28"/>
          <w:szCs w:val="28"/>
        </w:rPr>
        <w:t> </w:t>
      </w:r>
      <w:r w:rsidRPr="00EF6D37">
        <w:rPr>
          <w:rStyle w:val="c5"/>
          <w:color w:val="000000"/>
          <w:sz w:val="28"/>
          <w:szCs w:val="28"/>
        </w:rPr>
        <w:t xml:space="preserve">Ранний возраст наиболее благоприятен для совершенствования деятельности органов чувств, накопления представлений об окружающем </w:t>
      </w:r>
      <w:r w:rsidRPr="00EF6D37">
        <w:rPr>
          <w:rStyle w:val="c5"/>
          <w:color w:val="000000"/>
          <w:sz w:val="28"/>
          <w:szCs w:val="28"/>
        </w:rPr>
        <w:lastRenderedPageBreak/>
        <w:t xml:space="preserve">мире. </w:t>
      </w:r>
      <w:proofErr w:type="gramStart"/>
      <w:r w:rsidRPr="00EF6D37">
        <w:rPr>
          <w:rStyle w:val="c5"/>
          <w:color w:val="000000"/>
          <w:sz w:val="28"/>
          <w:szCs w:val="28"/>
        </w:rPr>
        <w:t>Такие  ученые</w:t>
      </w:r>
      <w:proofErr w:type="gramEnd"/>
      <w:r w:rsidRPr="00EF6D37">
        <w:rPr>
          <w:rStyle w:val="c5"/>
          <w:color w:val="000000"/>
          <w:sz w:val="28"/>
          <w:szCs w:val="28"/>
        </w:rPr>
        <w:t xml:space="preserve"> как Ф. </w:t>
      </w:r>
      <w:proofErr w:type="spellStart"/>
      <w:r w:rsidRPr="00EF6D37">
        <w:rPr>
          <w:rStyle w:val="c5"/>
          <w:color w:val="000000"/>
          <w:sz w:val="28"/>
          <w:szCs w:val="28"/>
        </w:rPr>
        <w:t>Фребель</w:t>
      </w:r>
      <w:proofErr w:type="spellEnd"/>
      <w:r w:rsidRPr="00EF6D37">
        <w:rPr>
          <w:rStyle w:val="c5"/>
          <w:color w:val="000000"/>
          <w:sz w:val="28"/>
          <w:szCs w:val="28"/>
        </w:rPr>
        <w:t>, М. Монтессори, И. Е. Тихеева, А. В. Запорожец и другие считали, что сенсорное воспитание, направленное на обеспечение полноценного всестороннего развития и является одной из основных сторон дошкольного воспитания. В детском саду ребенок обучается рисованию, лепке, конструированию, знакомится с явлениями природы, начинает осваивать основы математики и грамоты. Овладение знаниями и умениями во всех этих областях требует постоянного внимания к внешним свойствам предметов, их учета и использования.</w:t>
      </w:r>
    </w:p>
    <w:p w14:paraId="49EA0E90" w14:textId="481D824B" w:rsidR="0040183F" w:rsidRDefault="0040183F" w:rsidP="0040183F">
      <w:pPr>
        <w:pStyle w:val="c22"/>
        <w:shd w:val="clear" w:color="auto" w:fill="FFFFFF"/>
        <w:spacing w:before="0" w:beforeAutospacing="0" w:after="0" w:afterAutospacing="0"/>
        <w:ind w:firstLine="568"/>
        <w:jc w:val="both"/>
        <w:rPr>
          <w:rStyle w:val="c5"/>
          <w:color w:val="000000"/>
          <w:sz w:val="28"/>
          <w:szCs w:val="28"/>
        </w:rPr>
      </w:pPr>
      <w:r w:rsidRPr="00EF6D37">
        <w:rPr>
          <w:rStyle w:val="c5"/>
          <w:color w:val="000000"/>
          <w:sz w:val="28"/>
          <w:szCs w:val="28"/>
        </w:rPr>
        <w:t>А. В. Запорожец ввел понятие сенсорные эталоны. </w:t>
      </w:r>
      <w:r w:rsidRPr="00EF6D37">
        <w:rPr>
          <w:rStyle w:val="c5"/>
          <w:b/>
          <w:bCs/>
          <w:color w:val="000000"/>
          <w:sz w:val="28"/>
          <w:szCs w:val="28"/>
        </w:rPr>
        <w:t>Сенсорные эталоны</w:t>
      </w:r>
      <w:r w:rsidRPr="00EF6D37">
        <w:rPr>
          <w:rStyle w:val="c5"/>
          <w:color w:val="000000"/>
          <w:sz w:val="28"/>
          <w:szCs w:val="28"/>
        </w:rPr>
        <w:t xml:space="preserve"> – это общепринятые образцы каждого вида свойств и отношений предметов. Эталоны формы – геометрические фигуры, эталоны цвета – 7 цветов спектра и их оттенки, эталонами величины являются метрические системы мер (большой – маленький, высокий – низкий, длинный – короткий…). Усвоение сенсорных эталонов – это длительный и сложный процесс, не заканчивающийся в раннем детстве. Усвоить сенсорный эталон – это значит использовать его в качестве «единицы измерения» при оценке свойств предметов. Именно форма, цвет, величина имеют определяющее значение для формирования зрительных представлений о предметах и явлениях действительности, дети учатся видеть и находить эталоны в предметах. </w:t>
      </w:r>
      <w:proofErr w:type="gramStart"/>
      <w:r w:rsidRPr="00EF6D37">
        <w:rPr>
          <w:rStyle w:val="c5"/>
          <w:color w:val="000000"/>
          <w:sz w:val="28"/>
          <w:szCs w:val="28"/>
        </w:rPr>
        <w:t>Таким  образом</w:t>
      </w:r>
      <w:proofErr w:type="gramEnd"/>
      <w:r w:rsidRPr="00EF6D37">
        <w:rPr>
          <w:rStyle w:val="c5"/>
          <w:color w:val="000000"/>
          <w:sz w:val="28"/>
          <w:szCs w:val="28"/>
        </w:rPr>
        <w:t>,</w:t>
      </w:r>
      <w:r w:rsidR="00850501">
        <w:rPr>
          <w:rStyle w:val="c5"/>
          <w:color w:val="000000"/>
          <w:sz w:val="28"/>
          <w:szCs w:val="28"/>
        </w:rPr>
        <w:t xml:space="preserve"> </w:t>
      </w:r>
      <w:r w:rsidRPr="00EF6D37">
        <w:rPr>
          <w:rStyle w:val="c5"/>
          <w:b/>
          <w:bCs/>
          <w:color w:val="000000"/>
          <w:sz w:val="28"/>
          <w:szCs w:val="28"/>
        </w:rPr>
        <w:t>основной задачей сенсорного развития является создание условий для формирования восприятия.</w:t>
      </w:r>
      <w:r w:rsidRPr="00EF6D37">
        <w:rPr>
          <w:rStyle w:val="c5"/>
          <w:color w:val="000000"/>
          <w:sz w:val="28"/>
          <w:szCs w:val="28"/>
        </w:rPr>
        <w:t xml:space="preserve"> Специально созданные условия позволяют обеспечить накопление зрительных, слуховых, осязательных впечатлений; формировать элементарные представления об основных разновидностях величины, формы, цвета.</w:t>
      </w:r>
    </w:p>
    <w:p w14:paraId="1E3565A0" w14:textId="01887216" w:rsidR="00810DAA" w:rsidRDefault="00810DAA" w:rsidP="0040183F">
      <w:pPr>
        <w:pStyle w:val="c22"/>
        <w:shd w:val="clear" w:color="auto" w:fill="FFFFFF"/>
        <w:spacing w:before="0" w:beforeAutospacing="0" w:after="0" w:afterAutospacing="0"/>
        <w:ind w:firstLine="568"/>
        <w:jc w:val="both"/>
        <w:rPr>
          <w:rStyle w:val="c5"/>
          <w:color w:val="000000"/>
          <w:sz w:val="28"/>
          <w:szCs w:val="28"/>
        </w:rPr>
      </w:pPr>
    </w:p>
    <w:p w14:paraId="6A8D69FD" w14:textId="1F4C2B15" w:rsidR="00810DAA" w:rsidRDefault="00810DAA" w:rsidP="0040183F">
      <w:pPr>
        <w:pStyle w:val="c2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810DAA">
        <w:rPr>
          <w:b/>
          <w:bCs/>
          <w:color w:val="000000"/>
          <w:sz w:val="28"/>
          <w:szCs w:val="28"/>
        </w:rPr>
        <w:t>Игра</w:t>
      </w:r>
      <w:r w:rsidRPr="00810DAA">
        <w:rPr>
          <w:color w:val="000000"/>
          <w:sz w:val="28"/>
          <w:szCs w:val="28"/>
        </w:rPr>
        <w:t xml:space="preserve"> является одним из самых интересных видов деятельности, средством всестороннего развития ребенка, важным методом воспитания. Ее назвали </w:t>
      </w:r>
      <w:r w:rsidRPr="00810DAA">
        <w:rPr>
          <w:i/>
          <w:iCs/>
          <w:color w:val="000000"/>
          <w:sz w:val="28"/>
          <w:szCs w:val="28"/>
        </w:rPr>
        <w:t>«спутником детства»,</w:t>
      </w:r>
      <w:r w:rsidRPr="00810DAA">
        <w:rPr>
          <w:color w:val="000000"/>
          <w:sz w:val="28"/>
          <w:szCs w:val="28"/>
        </w:rPr>
        <w:t xml:space="preserve"> хотя в жизни играют не только дети, но и взрослые. </w:t>
      </w:r>
      <w:r w:rsidRPr="00810DAA">
        <w:rPr>
          <w:b/>
          <w:bCs/>
          <w:color w:val="000000"/>
          <w:sz w:val="28"/>
          <w:szCs w:val="28"/>
        </w:rPr>
        <w:t xml:space="preserve">Детская игра </w:t>
      </w:r>
      <w:proofErr w:type="gramStart"/>
      <w:r w:rsidRPr="00810DAA">
        <w:rPr>
          <w:b/>
          <w:bCs/>
          <w:color w:val="000000"/>
          <w:sz w:val="28"/>
          <w:szCs w:val="28"/>
        </w:rPr>
        <w:t>-</w:t>
      </w:r>
      <w:r w:rsidR="00850501">
        <w:rPr>
          <w:b/>
          <w:bCs/>
          <w:color w:val="000000"/>
          <w:sz w:val="28"/>
          <w:szCs w:val="28"/>
        </w:rPr>
        <w:t xml:space="preserve"> </w:t>
      </w:r>
      <w:r w:rsidRPr="00810DAA">
        <w:rPr>
          <w:b/>
          <w:bCs/>
          <w:color w:val="000000"/>
          <w:sz w:val="28"/>
          <w:szCs w:val="28"/>
        </w:rPr>
        <w:t>это</w:t>
      </w:r>
      <w:proofErr w:type="gramEnd"/>
      <w:r w:rsidRPr="00810DAA">
        <w:rPr>
          <w:b/>
          <w:bCs/>
          <w:color w:val="000000"/>
          <w:sz w:val="28"/>
          <w:szCs w:val="28"/>
        </w:rPr>
        <w:t xml:space="preserve"> деятельность, направленная на ориентировку в предметной и социальной действительности, в которой ребенок отражает впечатления от их познания.</w:t>
      </w:r>
      <w:r w:rsidRPr="00810DAA">
        <w:rPr>
          <w:color w:val="000000"/>
          <w:sz w:val="28"/>
          <w:szCs w:val="28"/>
        </w:rPr>
        <w:t xml:space="preserve"> Игра занимает ведущее место в системе физического, нравственного, трудового и эстетического воспитания детей. Она активизирует ребенка, способствует повышению его жизненного тонуса, удовлетворяет личные интересы и социальные потребности</w:t>
      </w:r>
      <w:r>
        <w:rPr>
          <w:color w:val="000000"/>
          <w:sz w:val="28"/>
          <w:szCs w:val="28"/>
        </w:rPr>
        <w:t>.</w:t>
      </w:r>
    </w:p>
    <w:p w14:paraId="64C98118" w14:textId="56462120" w:rsidR="00810DAA" w:rsidRDefault="00810DAA" w:rsidP="0040183F">
      <w:pPr>
        <w:pStyle w:val="c2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810DAA">
        <w:rPr>
          <w:color w:val="000000"/>
          <w:sz w:val="28"/>
          <w:szCs w:val="28"/>
        </w:rPr>
        <w:t>Основная особенность дидактических игр определена их названием</w:t>
      </w:r>
      <w:r w:rsidRPr="00850501">
        <w:rPr>
          <w:color w:val="000000"/>
          <w:sz w:val="28"/>
          <w:szCs w:val="28"/>
          <w:u w:val="single"/>
        </w:rPr>
        <w:t>:</w:t>
      </w:r>
      <w:r w:rsidRPr="00850501">
        <w:rPr>
          <w:i/>
          <w:iCs/>
          <w:color w:val="000000"/>
          <w:sz w:val="28"/>
          <w:szCs w:val="28"/>
          <w:u w:val="single"/>
        </w:rPr>
        <w:t xml:space="preserve"> это игры обучающие</w:t>
      </w:r>
      <w:r w:rsidRPr="00810DAA">
        <w:rPr>
          <w:i/>
          <w:iCs/>
          <w:color w:val="000000"/>
          <w:sz w:val="28"/>
          <w:szCs w:val="28"/>
        </w:rPr>
        <w:t>.</w:t>
      </w:r>
      <w:r w:rsidRPr="00810DAA">
        <w:rPr>
          <w:color w:val="000000"/>
          <w:sz w:val="28"/>
          <w:szCs w:val="28"/>
        </w:rPr>
        <w:t xml:space="preserve"> Они создаются взрослыми в целях воспитания и обучения детей. Возможность обучать детей посредством активной интересной для них деятельности - отличительная особенность дидактических игр</w:t>
      </w:r>
      <w:r>
        <w:rPr>
          <w:color w:val="000000"/>
          <w:sz w:val="28"/>
          <w:szCs w:val="28"/>
        </w:rPr>
        <w:t>.</w:t>
      </w:r>
    </w:p>
    <w:p w14:paraId="5B71BDF6" w14:textId="6742E727" w:rsidR="00810DAA" w:rsidRDefault="00810DAA" w:rsidP="0040183F">
      <w:pPr>
        <w:pStyle w:val="c2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810DAA">
        <w:rPr>
          <w:color w:val="000000"/>
          <w:sz w:val="28"/>
          <w:szCs w:val="28"/>
        </w:rPr>
        <w:t>Дидактические игр</w:t>
      </w:r>
      <w:r>
        <w:rPr>
          <w:color w:val="000000"/>
          <w:sz w:val="28"/>
          <w:szCs w:val="28"/>
        </w:rPr>
        <w:t>ы</w:t>
      </w:r>
      <w:r w:rsidRPr="00810DAA">
        <w:rPr>
          <w:color w:val="000000"/>
          <w:sz w:val="28"/>
          <w:szCs w:val="28"/>
        </w:rPr>
        <w:t xml:space="preserve"> несут в себе задачи интеллектуального плана, они способствуют развитию речи, интеллекта, волевых качеств, воспитанию сенсорной культуры. </w:t>
      </w:r>
    </w:p>
    <w:p w14:paraId="070C669D" w14:textId="17F91F52" w:rsidR="00810DAA" w:rsidRDefault="00810DAA" w:rsidP="0040183F">
      <w:pPr>
        <w:pStyle w:val="c2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Они </w:t>
      </w:r>
      <w:r w:rsidRPr="00810DAA">
        <w:rPr>
          <w:color w:val="000000"/>
          <w:sz w:val="28"/>
          <w:szCs w:val="28"/>
        </w:rPr>
        <w:t xml:space="preserve">устроены так, что ребенок, играя с ними, приобретает навыки действий и определенные умения. Но наибольшую пользу дидактические игрушки приносят тогда, когда рядом с ребенком во время игры находится </w:t>
      </w:r>
      <w:r w:rsidRPr="00810DAA">
        <w:rPr>
          <w:color w:val="000000"/>
          <w:sz w:val="28"/>
          <w:szCs w:val="28"/>
        </w:rPr>
        <w:lastRenderedPageBreak/>
        <w:t>взрослый. Он должен уточнить названия цветов, понятия "больше-меньше", поставить задачу, сообщить ребенку новые сведения. Очень важно соблюдать в игре постепенность, последовательность, учитывать возрастные возможности ребенка</w:t>
      </w:r>
      <w:r>
        <w:rPr>
          <w:color w:val="000000"/>
          <w:sz w:val="28"/>
          <w:szCs w:val="28"/>
        </w:rPr>
        <w:t xml:space="preserve">. </w:t>
      </w:r>
    </w:p>
    <w:p w14:paraId="4B335039" w14:textId="763C6D78" w:rsidR="00810DAA" w:rsidRDefault="00810DAA" w:rsidP="0040183F">
      <w:pPr>
        <w:pStyle w:val="c2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810DAA">
        <w:rPr>
          <w:color w:val="000000"/>
          <w:sz w:val="28"/>
          <w:szCs w:val="28"/>
        </w:rPr>
        <w:t>Дидактическая игра, является для ребенка наиболее подходящей формой обучения. Обучающее воздействие необходимо как в семье, так и в дошкольном учреждении и должно стать ведущей формой воспитания и применяться преднамеренно и планомерно, охватывая всех детей группы.</w:t>
      </w:r>
      <w:r>
        <w:rPr>
          <w:color w:val="000000"/>
          <w:sz w:val="28"/>
          <w:szCs w:val="28"/>
        </w:rPr>
        <w:t xml:space="preserve"> </w:t>
      </w:r>
    </w:p>
    <w:p w14:paraId="57EC4C4F" w14:textId="4AC3E5D1" w:rsidR="00810DAA" w:rsidRDefault="007752A5" w:rsidP="0040183F">
      <w:pPr>
        <w:pStyle w:val="c2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Они </w:t>
      </w:r>
      <w:r w:rsidRPr="007752A5">
        <w:rPr>
          <w:color w:val="000000"/>
          <w:sz w:val="28"/>
          <w:szCs w:val="28"/>
        </w:rPr>
        <w:t xml:space="preserve">важны для умственного воспитания детей. Во время игры у ребенка вырабатываются важные качества, необходимые для успешного умственного развития; воспитывается способность сосредоточиться на том, что ему показывает и говорит взрослый. Опираясь на способность и склонность детей к подражанию, воспитатель побуждает их воспроизводить показанные действия, сказанные слова. Привлекая внимание детей, возбуждая их интерес, воспитатель закладывает первые начала в развитии такого важного качества, как любознательность. Ребенок многое узнает о разных предметах: об их назначении, о внешнем виде, свойствах, таких, как форма, цвет, величина, вес, качество материала и др. </w:t>
      </w:r>
    </w:p>
    <w:p w14:paraId="1CAAFDE6" w14:textId="3EDFF5B2" w:rsidR="007752A5" w:rsidRDefault="007752A5" w:rsidP="0040183F">
      <w:pPr>
        <w:pStyle w:val="c2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Pr="007752A5">
        <w:rPr>
          <w:color w:val="000000"/>
          <w:sz w:val="28"/>
          <w:szCs w:val="28"/>
        </w:rPr>
        <w:t>гры имеют также определенное значение и в нравственном воспитании детей. У них постепенно вырабатывается умение действовать в среде сверстников, хотя вначале это дается нелегко. Сначала ребенок приучается делать что-то рядом с другими детьми, не мешая им, не забирая у них игруш</w:t>
      </w:r>
      <w:r>
        <w:rPr>
          <w:color w:val="000000"/>
          <w:sz w:val="28"/>
          <w:szCs w:val="28"/>
        </w:rPr>
        <w:t>ки</w:t>
      </w:r>
      <w:r w:rsidRPr="007752A5">
        <w:rPr>
          <w:color w:val="000000"/>
          <w:sz w:val="28"/>
          <w:szCs w:val="28"/>
        </w:rPr>
        <w:t xml:space="preserve"> и сам не отвлекаясь. Затем он привыкает к совместной с другими детьми деятельности: вместе смотреть игрушки, картинки, животных, вместе плясать, ходить и т. </w:t>
      </w:r>
    </w:p>
    <w:p w14:paraId="30E1748C" w14:textId="04ED1F54" w:rsidR="00E93CF8" w:rsidRDefault="00E93CF8" w:rsidP="0040183F">
      <w:pPr>
        <w:pStyle w:val="c2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E93CF8">
        <w:rPr>
          <w:color w:val="000000"/>
          <w:sz w:val="28"/>
          <w:szCs w:val="28"/>
        </w:rPr>
        <w:t>Дидактические игры имеют значение и для эстетического воспитания маленьких детей. Подбор и оформление дидактического материала, игрушек, картинок должны служить целям воспитания хорошего вкуса, любви к прекрасному.</w:t>
      </w:r>
      <w:r>
        <w:rPr>
          <w:color w:val="000000"/>
          <w:sz w:val="28"/>
          <w:szCs w:val="28"/>
        </w:rPr>
        <w:t xml:space="preserve"> </w:t>
      </w:r>
    </w:p>
    <w:p w14:paraId="17D78893" w14:textId="0527DF0F" w:rsidR="00E93CF8" w:rsidRDefault="00E93CF8" w:rsidP="0040183F">
      <w:pPr>
        <w:pStyle w:val="c2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E93CF8">
        <w:rPr>
          <w:color w:val="000000"/>
          <w:sz w:val="28"/>
          <w:szCs w:val="28"/>
        </w:rPr>
        <w:t>Очень важно помнить, что игры должны создавать у детей хорошее настроение, вызвать радость: ребенок радуется тому, что узнал что-то новое, радуется своему достижению, умению произнести слово, что-то сделать, добиться результата, радуется первым совместным с другими детьми действиям и переживаниям. Эта радость является залогом успешного развития детей на ступени раннего возраста и имеет большое значение для дальнейшего воспитания.</w:t>
      </w:r>
      <w:r>
        <w:rPr>
          <w:color w:val="000000"/>
          <w:sz w:val="28"/>
          <w:szCs w:val="28"/>
        </w:rPr>
        <w:t xml:space="preserve"> </w:t>
      </w:r>
    </w:p>
    <w:p w14:paraId="3C13A5E1" w14:textId="77777777" w:rsidR="00E93CF8" w:rsidRPr="00E93CF8" w:rsidRDefault="00E93CF8" w:rsidP="00E93CF8">
      <w:pPr>
        <w:pStyle w:val="c22"/>
        <w:spacing w:after="0"/>
        <w:ind w:firstLine="568"/>
        <w:jc w:val="both"/>
        <w:rPr>
          <w:color w:val="000000"/>
          <w:sz w:val="28"/>
          <w:szCs w:val="28"/>
        </w:rPr>
      </w:pPr>
      <w:r w:rsidRPr="00E93CF8">
        <w:rPr>
          <w:color w:val="000000"/>
          <w:sz w:val="28"/>
          <w:szCs w:val="28"/>
        </w:rPr>
        <w:t>Все дидактические игры в дошкольной педагогике делятся на три основных вида:</w:t>
      </w:r>
    </w:p>
    <w:p w14:paraId="58CF8CD7" w14:textId="77777777" w:rsidR="00E93CF8" w:rsidRPr="00E93CF8" w:rsidRDefault="00E93CF8" w:rsidP="00E93CF8">
      <w:pPr>
        <w:pStyle w:val="c22"/>
        <w:numPr>
          <w:ilvl w:val="0"/>
          <w:numId w:val="6"/>
        </w:numPr>
        <w:spacing w:after="0"/>
        <w:jc w:val="both"/>
        <w:rPr>
          <w:color w:val="000000"/>
          <w:sz w:val="28"/>
          <w:szCs w:val="28"/>
        </w:rPr>
      </w:pPr>
      <w:r w:rsidRPr="00E93CF8">
        <w:rPr>
          <w:color w:val="000000"/>
          <w:sz w:val="28"/>
          <w:szCs w:val="28"/>
        </w:rPr>
        <w:t>игры с предметами;</w:t>
      </w:r>
    </w:p>
    <w:p w14:paraId="2D5B07B9" w14:textId="77777777" w:rsidR="00E93CF8" w:rsidRPr="00E93CF8" w:rsidRDefault="00E93CF8" w:rsidP="00E93CF8">
      <w:pPr>
        <w:pStyle w:val="c22"/>
        <w:numPr>
          <w:ilvl w:val="0"/>
          <w:numId w:val="6"/>
        </w:numPr>
        <w:spacing w:after="0"/>
        <w:jc w:val="both"/>
        <w:rPr>
          <w:color w:val="000000"/>
          <w:sz w:val="28"/>
          <w:szCs w:val="28"/>
        </w:rPr>
      </w:pPr>
      <w:r w:rsidRPr="00E93CF8">
        <w:rPr>
          <w:color w:val="000000"/>
          <w:sz w:val="28"/>
          <w:szCs w:val="28"/>
        </w:rPr>
        <w:t>настольно-печатные;</w:t>
      </w:r>
    </w:p>
    <w:p w14:paraId="79039504" w14:textId="18AF2298" w:rsidR="002C2E41" w:rsidRDefault="00E93CF8" w:rsidP="00E163E6">
      <w:pPr>
        <w:pStyle w:val="c22"/>
        <w:numPr>
          <w:ilvl w:val="0"/>
          <w:numId w:val="6"/>
        </w:numPr>
        <w:spacing w:after="0"/>
        <w:jc w:val="both"/>
        <w:rPr>
          <w:color w:val="000000"/>
          <w:sz w:val="28"/>
          <w:szCs w:val="28"/>
        </w:rPr>
      </w:pPr>
      <w:r w:rsidRPr="00E93CF8">
        <w:rPr>
          <w:color w:val="000000"/>
          <w:sz w:val="28"/>
          <w:szCs w:val="28"/>
        </w:rPr>
        <w:t>словесные.</w:t>
      </w:r>
      <w:r w:rsidR="002C2E41" w:rsidRPr="00850501">
        <w:rPr>
          <w:color w:val="000000"/>
          <w:sz w:val="28"/>
          <w:szCs w:val="28"/>
        </w:rPr>
        <w:t xml:space="preserve"> </w:t>
      </w:r>
    </w:p>
    <w:p w14:paraId="11CECF87" w14:textId="77777777" w:rsidR="00850501" w:rsidRPr="00850501" w:rsidRDefault="00850501" w:rsidP="00850501">
      <w:pPr>
        <w:pStyle w:val="c22"/>
        <w:spacing w:after="0"/>
        <w:ind w:left="720"/>
        <w:jc w:val="both"/>
        <w:rPr>
          <w:color w:val="000000"/>
          <w:sz w:val="28"/>
          <w:szCs w:val="28"/>
        </w:rPr>
      </w:pPr>
    </w:p>
    <w:p w14:paraId="370C8DFB" w14:textId="77777777" w:rsidR="00850501" w:rsidRPr="00E93CF8" w:rsidRDefault="00850501" w:rsidP="002C2E41">
      <w:pPr>
        <w:pStyle w:val="c22"/>
        <w:spacing w:after="0"/>
        <w:ind w:left="720"/>
        <w:jc w:val="both"/>
        <w:rPr>
          <w:color w:val="000000"/>
          <w:sz w:val="28"/>
          <w:szCs w:val="28"/>
        </w:rPr>
      </w:pPr>
    </w:p>
    <w:p w14:paraId="525974EE" w14:textId="0FFF0CDD" w:rsidR="002C2E41" w:rsidRPr="002C2E41" w:rsidRDefault="002C2E41" w:rsidP="002C2E41">
      <w:pPr>
        <w:pStyle w:val="c22"/>
        <w:shd w:val="clear" w:color="auto" w:fill="FFFFFF"/>
        <w:ind w:firstLine="568"/>
        <w:jc w:val="both"/>
        <w:rPr>
          <w:color w:val="000000"/>
          <w:sz w:val="28"/>
          <w:szCs w:val="28"/>
        </w:rPr>
      </w:pPr>
      <w:r w:rsidRPr="002C2E41">
        <w:rPr>
          <w:b/>
          <w:bCs/>
          <w:color w:val="000000"/>
          <w:sz w:val="28"/>
          <w:szCs w:val="28"/>
        </w:rPr>
        <w:t>Настольно-печатные игры разнообразны</w:t>
      </w:r>
      <w:r w:rsidRPr="002C2E41">
        <w:rPr>
          <w:color w:val="000000"/>
          <w:sz w:val="28"/>
          <w:szCs w:val="28"/>
        </w:rPr>
        <w:t xml:space="preserve"> по видам: парные картинки, различные виды лото, домино. При их использовании решаются различные развивающие задачи. Так, например, игра, основанная на подборе картинок по парам. </w:t>
      </w:r>
      <w:r w:rsidR="00850501">
        <w:rPr>
          <w:color w:val="000000"/>
          <w:sz w:val="28"/>
          <w:szCs w:val="28"/>
        </w:rPr>
        <w:t xml:space="preserve">Дети </w:t>
      </w:r>
      <w:r w:rsidRPr="002C2E41">
        <w:rPr>
          <w:color w:val="000000"/>
          <w:sz w:val="28"/>
          <w:szCs w:val="28"/>
        </w:rPr>
        <w:t>объединяют картинки не только по внешним признакам, но и по смыслу. Подбор картинок по общему признаку – классификация. Здесь от детей требуется обобщения, установление связи между предметами.</w:t>
      </w:r>
    </w:p>
    <w:p w14:paraId="4CE7B9FC" w14:textId="469D4297" w:rsidR="002C2E41" w:rsidRDefault="002C2E41" w:rsidP="002C2E41">
      <w:pPr>
        <w:pStyle w:val="c22"/>
        <w:shd w:val="clear" w:color="auto" w:fill="FFFFFF"/>
        <w:spacing w:after="0"/>
        <w:ind w:firstLine="568"/>
        <w:jc w:val="both"/>
        <w:rPr>
          <w:color w:val="000000"/>
          <w:sz w:val="28"/>
          <w:szCs w:val="28"/>
        </w:rPr>
      </w:pPr>
      <w:r w:rsidRPr="002C2E41">
        <w:rPr>
          <w:color w:val="000000"/>
          <w:sz w:val="28"/>
          <w:szCs w:val="28"/>
        </w:rPr>
        <w:t xml:space="preserve">Составление разрезных картинок направлено на развитие у детей умения из отдельных частей составлять целый предмет, логическому мышлению. Описание, рассказ по картинке с показом действий, движений направлено на развитие речи, воображения, творчества у младших школьников. Для того чтобы играющие отгадали, что нарисовано на картинке, ребенок прибегает к имитации движений (например, животного, птицы </w:t>
      </w:r>
      <w:proofErr w:type="spellStart"/>
      <w:r w:rsidRPr="002C2E41">
        <w:rPr>
          <w:color w:val="000000"/>
          <w:sz w:val="28"/>
          <w:szCs w:val="28"/>
        </w:rPr>
        <w:t>и.т.д</w:t>
      </w:r>
      <w:proofErr w:type="spellEnd"/>
      <w:r w:rsidRPr="002C2E41">
        <w:rPr>
          <w:color w:val="000000"/>
          <w:sz w:val="28"/>
          <w:szCs w:val="28"/>
        </w:rPr>
        <w:t>.) В этих играх формируются такие ценные качества личности ребенка, как способность к перевоплощению, к творческому поиску в создании необходимого образа.</w:t>
      </w:r>
    </w:p>
    <w:p w14:paraId="4389D825" w14:textId="77777777" w:rsidR="00850501" w:rsidRPr="00850501" w:rsidRDefault="00850501" w:rsidP="00850501">
      <w:pPr>
        <w:pStyle w:val="c22"/>
        <w:shd w:val="clear" w:color="auto" w:fill="FFFFFF"/>
        <w:spacing w:after="0"/>
        <w:ind w:firstLine="568"/>
        <w:jc w:val="both"/>
        <w:rPr>
          <w:color w:val="000000"/>
          <w:sz w:val="28"/>
          <w:szCs w:val="28"/>
        </w:rPr>
      </w:pPr>
      <w:r w:rsidRPr="00850501">
        <w:rPr>
          <w:b/>
          <w:bCs/>
          <w:color w:val="000000"/>
          <w:sz w:val="28"/>
          <w:szCs w:val="28"/>
        </w:rPr>
        <w:t>В играх с предметами</w:t>
      </w:r>
      <w:r w:rsidRPr="00850501">
        <w:rPr>
          <w:color w:val="000000"/>
          <w:sz w:val="28"/>
          <w:szCs w:val="28"/>
        </w:rPr>
        <w:t> используются игрушки и реальные предметы. Играя с ними, дети учатся сравнивать, устанавливать сходство и различие предметов.</w:t>
      </w:r>
    </w:p>
    <w:p w14:paraId="1A35DFD5" w14:textId="43B983C6" w:rsidR="00850501" w:rsidRPr="00850501" w:rsidRDefault="00850501" w:rsidP="00850501">
      <w:pPr>
        <w:pStyle w:val="c22"/>
        <w:shd w:val="clear" w:color="auto" w:fill="FFFFFF"/>
        <w:spacing w:after="0"/>
        <w:ind w:firstLine="568"/>
        <w:jc w:val="both"/>
        <w:rPr>
          <w:color w:val="000000"/>
          <w:sz w:val="28"/>
          <w:szCs w:val="28"/>
        </w:rPr>
      </w:pPr>
      <w:r w:rsidRPr="00850501">
        <w:rPr>
          <w:color w:val="000000"/>
          <w:sz w:val="28"/>
          <w:szCs w:val="28"/>
        </w:rPr>
        <w:t xml:space="preserve">Ценность этих игр в том, что с их помощью дети знакомятся со свойствами предметов и их признаками: цветом, величиной, формой, качеством. В играх решаются задачи на сравнение, классификацию, установлению последовательности в решении задач. По мере овладения детьми новыми знаниями о предметной среде задания в играх усложняются: </w:t>
      </w:r>
      <w:r>
        <w:rPr>
          <w:color w:val="000000"/>
          <w:sz w:val="28"/>
          <w:szCs w:val="28"/>
        </w:rPr>
        <w:t>д</w:t>
      </w:r>
      <w:r w:rsidRPr="00850501">
        <w:rPr>
          <w:color w:val="000000"/>
          <w:sz w:val="28"/>
          <w:szCs w:val="28"/>
        </w:rPr>
        <w:t>ети упражняются в определении предмета по какому-либо одному качеству, объединяют предметы по этому признаку (цвету, форме, качеству, назначению…), что очень важно для развития отвлеченного, логического мышления.</w:t>
      </w:r>
    </w:p>
    <w:p w14:paraId="1FD8A06F" w14:textId="3F0113B4" w:rsidR="00850501" w:rsidRDefault="00850501" w:rsidP="00850501">
      <w:pPr>
        <w:pStyle w:val="c22"/>
        <w:shd w:val="clear" w:color="auto" w:fill="FFFFFF"/>
        <w:spacing w:after="0"/>
        <w:ind w:firstLine="568"/>
        <w:jc w:val="both"/>
        <w:rPr>
          <w:color w:val="000000"/>
          <w:sz w:val="28"/>
          <w:szCs w:val="28"/>
        </w:rPr>
      </w:pPr>
      <w:r w:rsidRPr="00850501">
        <w:rPr>
          <w:color w:val="000000"/>
          <w:sz w:val="28"/>
          <w:szCs w:val="28"/>
        </w:rPr>
        <w:t>В игре также используют предметы, в которых разница между ними менее заметна. В играх с предметами младшие школьники выполняют задания, требующие сознательного запоминания количества и расположения предметов, нахождение отсутствующего предмета. Играя, они приобретают умения складывать из частей целое, выкладывать узоры из разнообразных форм.</w:t>
      </w:r>
    </w:p>
    <w:p w14:paraId="275DB2E3" w14:textId="3B5C3DA8" w:rsidR="00850501" w:rsidRPr="00850501" w:rsidRDefault="00850501" w:rsidP="00850501">
      <w:pPr>
        <w:pStyle w:val="c22"/>
        <w:shd w:val="clear" w:color="auto" w:fill="FFFFFF"/>
        <w:spacing w:after="0"/>
        <w:ind w:firstLine="568"/>
        <w:jc w:val="both"/>
        <w:rPr>
          <w:color w:val="000000"/>
          <w:sz w:val="28"/>
          <w:szCs w:val="28"/>
        </w:rPr>
      </w:pPr>
      <w:r w:rsidRPr="00850501">
        <w:rPr>
          <w:b/>
          <w:bCs/>
          <w:color w:val="000000"/>
          <w:sz w:val="28"/>
          <w:szCs w:val="28"/>
        </w:rPr>
        <w:t>Словесные игры</w:t>
      </w:r>
      <w:r w:rsidRPr="00850501">
        <w:rPr>
          <w:color w:val="000000"/>
          <w:sz w:val="28"/>
          <w:szCs w:val="28"/>
        </w:rPr>
        <w:t xml:space="preserve"> построены на словах и действиях играющих. В таких играх дети учатся, опираясь на имеющиеся представления о предметах, углублять знания о них, так как в этих играх требуется использовать приобретенные ранее знания о новых связях, в новых обстоятельствах. Дети самостоятельно решают разнообразные мыслительные задачи: описывают предметы, выделяя характерные их признаки; отгадывают по описанию; находят признаки сходства и различия; группируют предметы по различным </w:t>
      </w:r>
      <w:r w:rsidRPr="00850501">
        <w:rPr>
          <w:color w:val="000000"/>
          <w:sz w:val="28"/>
          <w:szCs w:val="28"/>
        </w:rPr>
        <w:lastRenderedPageBreak/>
        <w:t xml:space="preserve">свойствам, признакам; находят алогизмы в суждениях и др. С помощью словесных игр у детей воспитывают желание заниматься умственным трудом. В игре сам процесс мышления протекает активнее, трудности умственной работы ребенок преодолевает легко, не замечая, что его учат. </w:t>
      </w:r>
    </w:p>
    <w:p w14:paraId="1A107F90" w14:textId="77777777" w:rsidR="00850501" w:rsidRPr="002C2E41" w:rsidRDefault="00850501" w:rsidP="002C2E41">
      <w:pPr>
        <w:pStyle w:val="c22"/>
        <w:shd w:val="clear" w:color="auto" w:fill="FFFFFF"/>
        <w:spacing w:after="0"/>
        <w:ind w:firstLine="568"/>
        <w:jc w:val="both"/>
        <w:rPr>
          <w:color w:val="000000"/>
          <w:sz w:val="28"/>
          <w:szCs w:val="28"/>
        </w:rPr>
      </w:pPr>
    </w:p>
    <w:p w14:paraId="65A4F2A0" w14:textId="77777777" w:rsidR="00E93CF8" w:rsidRPr="00EF6D37" w:rsidRDefault="00E93CF8" w:rsidP="0040183F">
      <w:pPr>
        <w:pStyle w:val="c2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</w:p>
    <w:p w14:paraId="05486BF7" w14:textId="59A334D1" w:rsidR="0040183F" w:rsidRPr="00EF6D37" w:rsidRDefault="0040183F" w:rsidP="0040183F">
      <w:pPr>
        <w:pStyle w:val="c22"/>
        <w:shd w:val="clear" w:color="auto" w:fill="FFFFFF"/>
        <w:spacing w:before="0" w:beforeAutospacing="0" w:after="0" w:afterAutospacing="0"/>
        <w:ind w:firstLine="568"/>
        <w:jc w:val="both"/>
        <w:rPr>
          <w:sz w:val="28"/>
          <w:szCs w:val="28"/>
        </w:rPr>
      </w:pPr>
      <w:r w:rsidRPr="00EF6D37">
        <w:rPr>
          <w:rStyle w:val="c17"/>
          <w:sz w:val="28"/>
          <w:szCs w:val="28"/>
        </w:rPr>
        <w:t> </w:t>
      </w:r>
    </w:p>
    <w:p w14:paraId="6B23476F" w14:textId="77777777" w:rsidR="0040183F" w:rsidRPr="00EF6D37" w:rsidRDefault="0040183F" w:rsidP="0040183F">
      <w:pPr>
        <w:pStyle w:val="c3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F6D37">
        <w:rPr>
          <w:rStyle w:val="c5"/>
          <w:b/>
          <w:bCs/>
          <w:color w:val="000000"/>
          <w:sz w:val="28"/>
          <w:szCs w:val="28"/>
        </w:rPr>
        <w:t>Дидактическая игра характеризуется определенной структурой:</w:t>
      </w:r>
    </w:p>
    <w:p w14:paraId="43786AC1" w14:textId="77777777" w:rsidR="0040183F" w:rsidRPr="00EF6D37" w:rsidRDefault="0040183F" w:rsidP="0040183F">
      <w:pPr>
        <w:pStyle w:val="c30"/>
        <w:numPr>
          <w:ilvl w:val="0"/>
          <w:numId w:val="5"/>
        </w:numPr>
        <w:shd w:val="clear" w:color="auto" w:fill="FFFFFF"/>
        <w:spacing w:before="30" w:beforeAutospacing="0" w:after="30" w:afterAutospacing="0"/>
        <w:ind w:left="1440"/>
        <w:jc w:val="both"/>
        <w:rPr>
          <w:color w:val="000000"/>
          <w:sz w:val="28"/>
          <w:szCs w:val="28"/>
        </w:rPr>
      </w:pPr>
      <w:r w:rsidRPr="00EF6D37">
        <w:rPr>
          <w:rStyle w:val="c5"/>
          <w:color w:val="000000"/>
          <w:sz w:val="28"/>
          <w:szCs w:val="28"/>
        </w:rPr>
        <w:t>Наличием дидактической задачи;</w:t>
      </w:r>
    </w:p>
    <w:p w14:paraId="7DA44AA5" w14:textId="77777777" w:rsidR="0040183F" w:rsidRPr="00EF6D37" w:rsidRDefault="0040183F" w:rsidP="0040183F">
      <w:pPr>
        <w:pStyle w:val="c30"/>
        <w:numPr>
          <w:ilvl w:val="0"/>
          <w:numId w:val="5"/>
        </w:numPr>
        <w:shd w:val="clear" w:color="auto" w:fill="FFFFFF"/>
        <w:spacing w:before="30" w:beforeAutospacing="0" w:after="30" w:afterAutospacing="0"/>
        <w:ind w:left="1440"/>
        <w:jc w:val="both"/>
        <w:rPr>
          <w:color w:val="000000"/>
          <w:sz w:val="28"/>
          <w:szCs w:val="28"/>
        </w:rPr>
      </w:pPr>
      <w:r w:rsidRPr="00EF6D37">
        <w:rPr>
          <w:rStyle w:val="c5"/>
          <w:color w:val="000000"/>
          <w:sz w:val="28"/>
          <w:szCs w:val="28"/>
        </w:rPr>
        <w:t>Наличием игрового действия;</w:t>
      </w:r>
    </w:p>
    <w:p w14:paraId="22D0A8A9" w14:textId="77777777" w:rsidR="0040183F" w:rsidRPr="00EF6D37" w:rsidRDefault="0040183F" w:rsidP="0040183F">
      <w:pPr>
        <w:pStyle w:val="c30"/>
        <w:numPr>
          <w:ilvl w:val="0"/>
          <w:numId w:val="5"/>
        </w:numPr>
        <w:shd w:val="clear" w:color="auto" w:fill="FFFFFF"/>
        <w:spacing w:before="30" w:beforeAutospacing="0" w:after="30" w:afterAutospacing="0"/>
        <w:ind w:left="1440"/>
        <w:jc w:val="both"/>
        <w:rPr>
          <w:color w:val="000000"/>
          <w:sz w:val="28"/>
          <w:szCs w:val="28"/>
        </w:rPr>
      </w:pPr>
      <w:r w:rsidRPr="00EF6D37">
        <w:rPr>
          <w:rStyle w:val="c5"/>
          <w:color w:val="000000"/>
          <w:sz w:val="28"/>
          <w:szCs w:val="28"/>
        </w:rPr>
        <w:t>Наличием правил игры.</w:t>
      </w:r>
    </w:p>
    <w:p w14:paraId="39E313AB" w14:textId="468CAA59" w:rsidR="0040183F" w:rsidRPr="00EF6D37" w:rsidRDefault="00850501" w:rsidP="0040183F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Она </w:t>
      </w:r>
      <w:r w:rsidR="0040183F" w:rsidRPr="00EF6D37">
        <w:rPr>
          <w:rStyle w:val="c5"/>
          <w:color w:val="000000"/>
          <w:sz w:val="28"/>
          <w:szCs w:val="28"/>
        </w:rPr>
        <w:t>требует от ребенка овладения правилами и необходимостью руководствоваться ими в ходе игры.</w:t>
      </w:r>
    </w:p>
    <w:p w14:paraId="57764A68" w14:textId="7556C809" w:rsidR="0040183F" w:rsidRDefault="0040183F" w:rsidP="0040183F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Style w:val="c5"/>
          <w:color w:val="000000"/>
          <w:sz w:val="28"/>
          <w:szCs w:val="28"/>
        </w:rPr>
      </w:pPr>
      <w:r w:rsidRPr="00EF6D37">
        <w:rPr>
          <w:rStyle w:val="c5"/>
          <w:color w:val="000000"/>
          <w:sz w:val="28"/>
          <w:szCs w:val="28"/>
        </w:rPr>
        <w:t xml:space="preserve">Дидактические игры, решающие задачи сенсорного воспитания: усвоение формы, пространства, цвета, величины представлены в работах Ф.Н. </w:t>
      </w:r>
      <w:proofErr w:type="spellStart"/>
      <w:r w:rsidRPr="00EF6D37">
        <w:rPr>
          <w:rStyle w:val="c5"/>
          <w:color w:val="000000"/>
          <w:sz w:val="28"/>
          <w:szCs w:val="28"/>
        </w:rPr>
        <w:t>Блехер</w:t>
      </w:r>
      <w:proofErr w:type="spellEnd"/>
      <w:r w:rsidRPr="00EF6D37">
        <w:rPr>
          <w:rStyle w:val="c5"/>
          <w:color w:val="000000"/>
          <w:sz w:val="28"/>
          <w:szCs w:val="28"/>
        </w:rPr>
        <w:t xml:space="preserve">, А.И. Сорокиной, Б.И. </w:t>
      </w:r>
      <w:proofErr w:type="spellStart"/>
      <w:r w:rsidRPr="00EF6D37">
        <w:rPr>
          <w:rStyle w:val="c5"/>
          <w:color w:val="000000"/>
          <w:sz w:val="28"/>
          <w:szCs w:val="28"/>
        </w:rPr>
        <w:t>Хачапуридзе</w:t>
      </w:r>
      <w:proofErr w:type="spellEnd"/>
      <w:r w:rsidRPr="00EF6D37">
        <w:rPr>
          <w:rStyle w:val="c5"/>
          <w:color w:val="000000"/>
          <w:sz w:val="28"/>
          <w:szCs w:val="28"/>
        </w:rPr>
        <w:t xml:space="preserve"> и др. Е.И. Тихеева ввела игры с так называемым «естественным» дидактическим материалом – это подбор листьев, цветов, камней по признакам формы, величины, цвета. Дидактические игры, их дидактические задачи и содержание помогают накапливать опыт и применять его на разнообразных занятиях.</w:t>
      </w:r>
      <w:r w:rsidR="00607A07">
        <w:rPr>
          <w:rStyle w:val="c5"/>
          <w:color w:val="000000"/>
          <w:sz w:val="28"/>
          <w:szCs w:val="28"/>
        </w:rPr>
        <w:t xml:space="preserve"> </w:t>
      </w:r>
    </w:p>
    <w:p w14:paraId="1D44F9E8" w14:textId="51B54EBA" w:rsidR="00607A07" w:rsidRDefault="00607A07" w:rsidP="0040183F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Мы в своей работе делали упор на игры с предметами такие как:  </w:t>
      </w:r>
    </w:p>
    <w:p w14:paraId="777B9F53" w14:textId="64F5DBA5" w:rsidR="00607A07" w:rsidRPr="00607A07" w:rsidRDefault="00607A07" w:rsidP="00607A07">
      <w:pPr>
        <w:pStyle w:val="c8"/>
        <w:ind w:firstLine="708"/>
        <w:jc w:val="both"/>
        <w:rPr>
          <w:color w:val="000000"/>
          <w:sz w:val="28"/>
          <w:szCs w:val="28"/>
        </w:rPr>
      </w:pPr>
      <w:r w:rsidRPr="00607A07">
        <w:rPr>
          <w:b/>
          <w:bCs/>
          <w:color w:val="000000"/>
          <w:sz w:val="28"/>
          <w:szCs w:val="28"/>
        </w:rPr>
        <w:t xml:space="preserve">Специфика развивающих игр </w:t>
      </w:r>
      <w:proofErr w:type="spellStart"/>
      <w:r w:rsidRPr="00607A07">
        <w:rPr>
          <w:b/>
          <w:bCs/>
          <w:color w:val="000000"/>
          <w:sz w:val="28"/>
          <w:szCs w:val="28"/>
        </w:rPr>
        <w:t>Воскобовича</w:t>
      </w:r>
      <w:proofErr w:type="spellEnd"/>
      <w:r>
        <w:rPr>
          <w:b/>
          <w:bCs/>
          <w:color w:val="000000"/>
          <w:sz w:val="28"/>
          <w:szCs w:val="28"/>
        </w:rPr>
        <w:t>.</w:t>
      </w:r>
    </w:p>
    <w:p w14:paraId="5C9C1BC0" w14:textId="77777777" w:rsidR="00607A07" w:rsidRPr="00607A07" w:rsidRDefault="00607A07" w:rsidP="00607A07">
      <w:pPr>
        <w:pStyle w:val="c8"/>
        <w:ind w:firstLine="708"/>
        <w:rPr>
          <w:color w:val="000000"/>
          <w:sz w:val="28"/>
          <w:szCs w:val="28"/>
        </w:rPr>
      </w:pPr>
      <w:r w:rsidRPr="00607A07">
        <w:rPr>
          <w:color w:val="000000"/>
          <w:sz w:val="28"/>
          <w:szCs w:val="28"/>
        </w:rPr>
        <w:t>Развивающие игры являются актуальными для детей от двух лет и старше. Игра может начинаться с элементарной манипуляцией элементами и заканчиваться решением сложных многоуровневых задач.</w:t>
      </w:r>
    </w:p>
    <w:p w14:paraId="45A3C2C4" w14:textId="6C3E55CF" w:rsidR="00607A07" w:rsidRPr="00607A07" w:rsidRDefault="00607A07" w:rsidP="00607A07">
      <w:pPr>
        <w:pStyle w:val="c8"/>
        <w:ind w:firstLine="708"/>
        <w:rPr>
          <w:color w:val="000000"/>
          <w:sz w:val="28"/>
          <w:szCs w:val="28"/>
        </w:rPr>
      </w:pPr>
      <w:r w:rsidRPr="00607A07">
        <w:rPr>
          <w:color w:val="000000"/>
          <w:sz w:val="28"/>
          <w:szCs w:val="28"/>
        </w:rPr>
        <w:t xml:space="preserve">Игры </w:t>
      </w:r>
      <w:proofErr w:type="spellStart"/>
      <w:proofErr w:type="gramStart"/>
      <w:r w:rsidRPr="00607A07">
        <w:rPr>
          <w:color w:val="000000"/>
          <w:sz w:val="28"/>
          <w:szCs w:val="28"/>
        </w:rPr>
        <w:t>Воскобовича</w:t>
      </w:r>
      <w:proofErr w:type="spellEnd"/>
      <w:r w:rsidRPr="00607A07">
        <w:rPr>
          <w:color w:val="000000"/>
          <w:sz w:val="28"/>
          <w:szCs w:val="28"/>
        </w:rPr>
        <w:t xml:space="preserve">  учитывают</w:t>
      </w:r>
      <w:proofErr w:type="gramEnd"/>
      <w:r w:rsidRPr="00607A07">
        <w:rPr>
          <w:color w:val="000000"/>
          <w:sz w:val="28"/>
          <w:szCs w:val="28"/>
        </w:rPr>
        <w:t xml:space="preserve"> интересы ребенка. Дети в ходе увлекательного игрового процесса совершают новые открытия и получают эмоциональное удовлетворение от выполненных ими задач. Большинство развивающих игр сопровождаются специальными методическими пособиями с иллюстрированными сказками, в которых необходимо выполнить интересные задания или ответить на поставленные вопросы. Важно, что дети, выполняя различные задания по методике </w:t>
      </w:r>
      <w:proofErr w:type="spellStart"/>
      <w:r w:rsidRPr="00607A07">
        <w:rPr>
          <w:color w:val="000000"/>
          <w:sz w:val="28"/>
          <w:szCs w:val="28"/>
        </w:rPr>
        <w:t>Воскобовича</w:t>
      </w:r>
      <w:proofErr w:type="spellEnd"/>
      <w:r w:rsidRPr="00607A07">
        <w:rPr>
          <w:color w:val="000000"/>
          <w:sz w:val="28"/>
          <w:szCs w:val="28"/>
        </w:rPr>
        <w:t>, быстро не утомляются. Ведь ребенок самостоятельно выбирает темп и нагрузку занятия, переключаясь с одного задания на другое.</w:t>
      </w:r>
    </w:p>
    <w:p w14:paraId="3673A4A8" w14:textId="77777777" w:rsidR="00607A07" w:rsidRPr="00607A07" w:rsidRDefault="00607A07" w:rsidP="00607A07">
      <w:pPr>
        <w:pStyle w:val="c8"/>
        <w:ind w:firstLine="708"/>
        <w:jc w:val="both"/>
        <w:rPr>
          <w:color w:val="000000"/>
          <w:sz w:val="28"/>
          <w:szCs w:val="28"/>
        </w:rPr>
      </w:pPr>
      <w:r w:rsidRPr="00607A07">
        <w:rPr>
          <w:b/>
          <w:bCs/>
          <w:color w:val="000000"/>
          <w:sz w:val="28"/>
          <w:szCs w:val="28"/>
        </w:rPr>
        <w:t xml:space="preserve">Популярные развивающие игры </w:t>
      </w:r>
      <w:proofErr w:type="spellStart"/>
      <w:r w:rsidRPr="00607A07">
        <w:rPr>
          <w:b/>
          <w:bCs/>
          <w:color w:val="000000"/>
          <w:sz w:val="28"/>
          <w:szCs w:val="28"/>
        </w:rPr>
        <w:t>Воскобовича</w:t>
      </w:r>
      <w:proofErr w:type="spellEnd"/>
    </w:p>
    <w:p w14:paraId="0D809780" w14:textId="77777777" w:rsidR="00607A07" w:rsidRPr="00607A07" w:rsidRDefault="00607A07" w:rsidP="00607A07">
      <w:pPr>
        <w:pStyle w:val="c8"/>
        <w:ind w:firstLine="708"/>
        <w:rPr>
          <w:color w:val="000000"/>
          <w:sz w:val="28"/>
          <w:szCs w:val="28"/>
        </w:rPr>
      </w:pPr>
      <w:r w:rsidRPr="00607A07">
        <w:rPr>
          <w:color w:val="000000"/>
          <w:sz w:val="28"/>
          <w:szCs w:val="28"/>
        </w:rPr>
        <w:t xml:space="preserve">Все игры </w:t>
      </w:r>
      <w:proofErr w:type="spellStart"/>
      <w:r w:rsidRPr="00607A07">
        <w:rPr>
          <w:color w:val="000000"/>
          <w:sz w:val="28"/>
          <w:szCs w:val="28"/>
        </w:rPr>
        <w:t>Воскобовича</w:t>
      </w:r>
      <w:proofErr w:type="spellEnd"/>
      <w:r w:rsidRPr="00607A07">
        <w:rPr>
          <w:color w:val="000000"/>
          <w:sz w:val="28"/>
          <w:szCs w:val="28"/>
        </w:rPr>
        <w:t xml:space="preserve"> имеют различную направленность:</w:t>
      </w:r>
    </w:p>
    <w:p w14:paraId="1940D482" w14:textId="77777777" w:rsidR="00607A07" w:rsidRPr="00607A07" w:rsidRDefault="00607A07" w:rsidP="00607A07">
      <w:pPr>
        <w:pStyle w:val="c8"/>
        <w:ind w:firstLine="708"/>
        <w:rPr>
          <w:color w:val="000000"/>
          <w:sz w:val="28"/>
          <w:szCs w:val="28"/>
        </w:rPr>
      </w:pPr>
      <w:r w:rsidRPr="00607A07">
        <w:rPr>
          <w:color w:val="000000"/>
          <w:sz w:val="28"/>
          <w:szCs w:val="28"/>
        </w:rPr>
        <w:t>- развивают у ребенка логическое мышление и воображение</w:t>
      </w:r>
    </w:p>
    <w:p w14:paraId="67252BE2" w14:textId="77777777" w:rsidR="00607A07" w:rsidRPr="00607A07" w:rsidRDefault="00607A07" w:rsidP="00607A07">
      <w:pPr>
        <w:pStyle w:val="c8"/>
        <w:ind w:firstLine="708"/>
        <w:rPr>
          <w:color w:val="000000"/>
          <w:sz w:val="28"/>
          <w:szCs w:val="28"/>
        </w:rPr>
      </w:pPr>
      <w:r w:rsidRPr="00607A07">
        <w:rPr>
          <w:color w:val="000000"/>
          <w:sz w:val="28"/>
          <w:szCs w:val="28"/>
        </w:rPr>
        <w:lastRenderedPageBreak/>
        <w:t>- формируют математические навыки</w:t>
      </w:r>
    </w:p>
    <w:p w14:paraId="181160D5" w14:textId="77777777" w:rsidR="00607A07" w:rsidRPr="00607A07" w:rsidRDefault="00607A07" w:rsidP="00607A07">
      <w:pPr>
        <w:pStyle w:val="c8"/>
        <w:ind w:firstLine="708"/>
        <w:rPr>
          <w:color w:val="000000"/>
          <w:sz w:val="28"/>
          <w:szCs w:val="28"/>
        </w:rPr>
      </w:pPr>
      <w:r w:rsidRPr="00607A07">
        <w:rPr>
          <w:color w:val="000000"/>
          <w:sz w:val="28"/>
          <w:szCs w:val="28"/>
        </w:rPr>
        <w:t>- обучают чтению</w:t>
      </w:r>
    </w:p>
    <w:p w14:paraId="6DBC9C26" w14:textId="77777777" w:rsidR="00607A07" w:rsidRPr="00607A07" w:rsidRDefault="00607A07" w:rsidP="00607A07">
      <w:pPr>
        <w:pStyle w:val="c8"/>
        <w:ind w:firstLine="708"/>
        <w:rPr>
          <w:color w:val="000000"/>
          <w:sz w:val="28"/>
          <w:szCs w:val="28"/>
        </w:rPr>
      </w:pPr>
      <w:r w:rsidRPr="00607A07">
        <w:rPr>
          <w:color w:val="000000"/>
          <w:sz w:val="28"/>
          <w:szCs w:val="28"/>
        </w:rPr>
        <w:t>- направлены на конструирование и моделирование</w:t>
      </w:r>
    </w:p>
    <w:p w14:paraId="77BF56A9" w14:textId="77777777" w:rsidR="00607A07" w:rsidRPr="00607A07" w:rsidRDefault="00607A07" w:rsidP="00607A07">
      <w:pPr>
        <w:pStyle w:val="c8"/>
        <w:ind w:firstLine="708"/>
        <w:rPr>
          <w:color w:val="000000"/>
          <w:sz w:val="28"/>
          <w:szCs w:val="28"/>
        </w:rPr>
      </w:pPr>
      <w:r w:rsidRPr="00607A07">
        <w:rPr>
          <w:color w:val="000000"/>
          <w:sz w:val="28"/>
          <w:szCs w:val="28"/>
        </w:rPr>
        <w:t>- развитие навыков исследовательской деятельности и творческого потенциала.</w:t>
      </w:r>
    </w:p>
    <w:p w14:paraId="026C9127" w14:textId="77777777" w:rsidR="00607A07" w:rsidRPr="00607A07" w:rsidRDefault="00607A07" w:rsidP="00607A07">
      <w:pPr>
        <w:pStyle w:val="c8"/>
        <w:ind w:firstLine="708"/>
        <w:rPr>
          <w:color w:val="000000"/>
          <w:sz w:val="28"/>
          <w:szCs w:val="28"/>
        </w:rPr>
      </w:pPr>
      <w:r w:rsidRPr="00607A07">
        <w:rPr>
          <w:color w:val="000000"/>
          <w:sz w:val="28"/>
          <w:szCs w:val="28"/>
        </w:rPr>
        <w:br/>
      </w:r>
    </w:p>
    <w:p w14:paraId="5A21CFEE" w14:textId="77777777" w:rsidR="00854809" w:rsidRPr="00854809" w:rsidRDefault="00607A07" w:rsidP="00854809">
      <w:pPr>
        <w:pStyle w:val="c8"/>
        <w:ind w:firstLine="708"/>
        <w:rPr>
          <w:color w:val="000000"/>
          <w:sz w:val="28"/>
          <w:szCs w:val="28"/>
        </w:rPr>
      </w:pPr>
      <w:r w:rsidRPr="00607A07">
        <w:rPr>
          <w:b/>
          <w:bCs/>
          <w:color w:val="000000"/>
          <w:sz w:val="28"/>
          <w:szCs w:val="28"/>
          <w:u w:val="single"/>
        </w:rPr>
        <w:t>Игра-конструктор «</w:t>
      </w:r>
      <w:proofErr w:type="spellStart"/>
      <w:r w:rsidRPr="00607A07">
        <w:rPr>
          <w:b/>
          <w:bCs/>
          <w:color w:val="000000"/>
          <w:sz w:val="28"/>
          <w:szCs w:val="28"/>
          <w:u w:val="single"/>
        </w:rPr>
        <w:t>Геоконт</w:t>
      </w:r>
      <w:proofErr w:type="spellEnd"/>
      <w:r w:rsidRPr="00607A07">
        <w:rPr>
          <w:b/>
          <w:bCs/>
          <w:color w:val="000000"/>
          <w:sz w:val="28"/>
          <w:szCs w:val="28"/>
          <w:u w:val="single"/>
        </w:rPr>
        <w:t>»</w:t>
      </w:r>
      <w:r w:rsidRPr="00607A07">
        <w:rPr>
          <w:color w:val="000000"/>
          <w:sz w:val="28"/>
          <w:szCs w:val="28"/>
        </w:rPr>
        <w:t> представлена в виде фанерной дощечки с гвоздиками, которые расположены на ней в определенной последовательности. К игре прилагается набор цветных резинок и иллюстрированное пособие, содержащее творческие задания различного уровня сложности.</w:t>
      </w:r>
      <w:r w:rsidR="00854809">
        <w:rPr>
          <w:color w:val="000000"/>
          <w:sz w:val="28"/>
          <w:szCs w:val="28"/>
        </w:rPr>
        <w:t xml:space="preserve"> </w:t>
      </w:r>
      <w:r w:rsidR="00854809" w:rsidRPr="00854809">
        <w:rPr>
          <w:color w:val="000000"/>
          <w:sz w:val="28"/>
          <w:szCs w:val="28"/>
        </w:rPr>
        <w:t>Дети не просто выполняют задания, а путешествуют с малышом Гео, помогают ему с помощью конструирования разноцветных геометрических фигур преодолеть различные препятствия в Фиолетовом Лесу. В пособие описаны схемы рисунков, которые в итоге должны получится у детей.</w:t>
      </w:r>
    </w:p>
    <w:p w14:paraId="5E32B679" w14:textId="77777777" w:rsidR="00854809" w:rsidRPr="00854809" w:rsidRDefault="00854809" w:rsidP="00854809">
      <w:pPr>
        <w:pStyle w:val="c8"/>
        <w:ind w:firstLine="708"/>
        <w:rPr>
          <w:color w:val="000000"/>
          <w:sz w:val="28"/>
          <w:szCs w:val="28"/>
        </w:rPr>
      </w:pPr>
      <w:r w:rsidRPr="00854809">
        <w:rPr>
          <w:color w:val="000000"/>
          <w:sz w:val="28"/>
          <w:szCs w:val="28"/>
        </w:rPr>
        <w:t xml:space="preserve">- </w:t>
      </w:r>
      <w:proofErr w:type="gramStart"/>
      <w:r w:rsidRPr="00854809">
        <w:rPr>
          <w:color w:val="000000"/>
          <w:sz w:val="28"/>
          <w:szCs w:val="28"/>
        </w:rPr>
        <w:t xml:space="preserve">« </w:t>
      </w:r>
      <w:proofErr w:type="spellStart"/>
      <w:r w:rsidRPr="00854809">
        <w:rPr>
          <w:color w:val="000000"/>
          <w:sz w:val="28"/>
          <w:szCs w:val="28"/>
        </w:rPr>
        <w:t>Геоконт</w:t>
      </w:r>
      <w:proofErr w:type="spellEnd"/>
      <w:proofErr w:type="gramEnd"/>
      <w:r w:rsidRPr="00854809">
        <w:rPr>
          <w:color w:val="000000"/>
          <w:sz w:val="28"/>
          <w:szCs w:val="28"/>
        </w:rPr>
        <w:t>» вводит детей в мир геометрии</w:t>
      </w:r>
    </w:p>
    <w:p w14:paraId="5A8F3811" w14:textId="77777777" w:rsidR="00854809" w:rsidRPr="00854809" w:rsidRDefault="00854809" w:rsidP="00854809">
      <w:pPr>
        <w:pStyle w:val="c8"/>
        <w:ind w:firstLine="708"/>
        <w:rPr>
          <w:color w:val="000000"/>
          <w:sz w:val="28"/>
          <w:szCs w:val="28"/>
        </w:rPr>
      </w:pPr>
      <w:r w:rsidRPr="00854809">
        <w:rPr>
          <w:color w:val="000000"/>
          <w:sz w:val="28"/>
          <w:szCs w:val="28"/>
        </w:rPr>
        <w:t>- развивает мелкую моторику рук</w:t>
      </w:r>
    </w:p>
    <w:p w14:paraId="4366C489" w14:textId="77777777" w:rsidR="00854809" w:rsidRPr="00854809" w:rsidRDefault="00854809" w:rsidP="00854809">
      <w:pPr>
        <w:pStyle w:val="c8"/>
        <w:ind w:firstLine="708"/>
        <w:rPr>
          <w:color w:val="000000"/>
          <w:sz w:val="28"/>
          <w:szCs w:val="28"/>
        </w:rPr>
      </w:pPr>
      <w:r w:rsidRPr="00854809">
        <w:rPr>
          <w:color w:val="000000"/>
          <w:sz w:val="28"/>
          <w:szCs w:val="28"/>
        </w:rPr>
        <w:t>- развивает психические процессы</w:t>
      </w:r>
    </w:p>
    <w:p w14:paraId="588E85DF" w14:textId="0759565F" w:rsidR="00854809" w:rsidRPr="00854809" w:rsidRDefault="00854809" w:rsidP="00854809">
      <w:pPr>
        <w:pStyle w:val="c8"/>
        <w:ind w:firstLine="708"/>
        <w:rPr>
          <w:color w:val="000000"/>
          <w:sz w:val="28"/>
          <w:szCs w:val="28"/>
        </w:rPr>
      </w:pPr>
      <w:r w:rsidRPr="00854809">
        <w:rPr>
          <w:color w:val="000000"/>
          <w:sz w:val="28"/>
          <w:szCs w:val="28"/>
        </w:rPr>
        <w:t>- помогает изучить цвета, формы и вел</w:t>
      </w:r>
      <w:r>
        <w:rPr>
          <w:color w:val="000000"/>
          <w:sz w:val="28"/>
          <w:szCs w:val="28"/>
        </w:rPr>
        <w:t>и</w:t>
      </w:r>
      <w:r w:rsidRPr="00854809">
        <w:rPr>
          <w:color w:val="000000"/>
          <w:sz w:val="28"/>
          <w:szCs w:val="28"/>
        </w:rPr>
        <w:t>чины.</w:t>
      </w:r>
      <w:r>
        <w:rPr>
          <w:color w:val="000000"/>
          <w:sz w:val="28"/>
          <w:szCs w:val="28"/>
        </w:rPr>
        <w:t xml:space="preserve"> </w:t>
      </w:r>
    </w:p>
    <w:p w14:paraId="1A092D1B" w14:textId="6EB2AE80" w:rsidR="00607A07" w:rsidRPr="00607A07" w:rsidRDefault="00607A07" w:rsidP="00607A07">
      <w:pPr>
        <w:pStyle w:val="c8"/>
        <w:ind w:firstLine="708"/>
        <w:rPr>
          <w:color w:val="000000"/>
          <w:sz w:val="28"/>
          <w:szCs w:val="28"/>
        </w:rPr>
      </w:pPr>
    </w:p>
    <w:p w14:paraId="339A19FA" w14:textId="77777777" w:rsidR="00607A07" w:rsidRDefault="00607A07" w:rsidP="0040183F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Style w:val="c5"/>
          <w:color w:val="000000"/>
          <w:sz w:val="28"/>
          <w:szCs w:val="28"/>
        </w:rPr>
      </w:pPr>
    </w:p>
    <w:p w14:paraId="6B510C27" w14:textId="77777777" w:rsidR="00850501" w:rsidRPr="00EF6D37" w:rsidRDefault="00850501" w:rsidP="0040183F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14:paraId="3E7816F8" w14:textId="77777777" w:rsidR="002A27BE" w:rsidRDefault="002A27BE" w:rsidP="0040183F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CF9B319" w14:textId="77777777" w:rsidR="001F04B1" w:rsidRPr="0058462B" w:rsidRDefault="001F04B1" w:rsidP="00F860FD">
      <w:pPr>
        <w:pStyle w:val="a3"/>
        <w:shd w:val="clear" w:color="auto" w:fill="FFFFFF"/>
        <w:spacing w:before="0" w:beforeAutospacing="0" w:after="135" w:afterAutospacing="0"/>
        <w:rPr>
          <w:rFonts w:ascii="Arial" w:hAnsi="Arial" w:cs="Arial"/>
          <w:color w:val="333333"/>
        </w:rPr>
      </w:pPr>
    </w:p>
    <w:sectPr w:rsidR="001F04B1" w:rsidRPr="00584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B766C3"/>
    <w:multiLevelType w:val="multilevel"/>
    <w:tmpl w:val="19DC4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B753A2"/>
    <w:multiLevelType w:val="multilevel"/>
    <w:tmpl w:val="823E2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093EF4"/>
    <w:multiLevelType w:val="multilevel"/>
    <w:tmpl w:val="D42E8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211E61"/>
    <w:multiLevelType w:val="multilevel"/>
    <w:tmpl w:val="350C8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4F2E63"/>
    <w:multiLevelType w:val="multilevel"/>
    <w:tmpl w:val="6D26A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F53201"/>
    <w:multiLevelType w:val="multilevel"/>
    <w:tmpl w:val="F8E88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0FD"/>
    <w:rsid w:val="00075165"/>
    <w:rsid w:val="000B50D3"/>
    <w:rsid w:val="001F04B1"/>
    <w:rsid w:val="002A27BE"/>
    <w:rsid w:val="002C2E41"/>
    <w:rsid w:val="0038118D"/>
    <w:rsid w:val="0040183F"/>
    <w:rsid w:val="0058462B"/>
    <w:rsid w:val="00607A07"/>
    <w:rsid w:val="007752A5"/>
    <w:rsid w:val="00810DAA"/>
    <w:rsid w:val="00850501"/>
    <w:rsid w:val="00854809"/>
    <w:rsid w:val="00E93CF8"/>
    <w:rsid w:val="00EF6D37"/>
    <w:rsid w:val="00F8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5F5AF"/>
  <w15:chartTrackingRefBased/>
  <w15:docId w15:val="{9E06E610-614E-4606-842C-955F5506B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6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401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0183F"/>
  </w:style>
  <w:style w:type="paragraph" w:customStyle="1" w:styleId="c32">
    <w:name w:val="c32"/>
    <w:basedOn w:val="a"/>
    <w:rsid w:val="00401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401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8">
    <w:name w:val="c78"/>
    <w:basedOn w:val="a"/>
    <w:rsid w:val="00401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401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40183F"/>
  </w:style>
  <w:style w:type="paragraph" w:customStyle="1" w:styleId="c30">
    <w:name w:val="c30"/>
    <w:basedOn w:val="a"/>
    <w:rsid w:val="00401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401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4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3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2991</Words>
  <Characters>17054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Yu</dc:creator>
  <cp:keywords/>
  <dc:description/>
  <cp:lastModifiedBy>Jo Yu</cp:lastModifiedBy>
  <cp:revision>2</cp:revision>
  <dcterms:created xsi:type="dcterms:W3CDTF">2022-01-18T08:04:00Z</dcterms:created>
  <dcterms:modified xsi:type="dcterms:W3CDTF">2022-01-18T08:04:00Z</dcterms:modified>
</cp:coreProperties>
</file>