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48" w:rsidRDefault="00650CBC" w:rsidP="008F7E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E48">
        <w:rPr>
          <w:rFonts w:ascii="Times New Roman" w:hAnsi="Times New Roman" w:cs="Times New Roman"/>
          <w:b/>
          <w:sz w:val="28"/>
          <w:szCs w:val="28"/>
        </w:rPr>
        <w:t xml:space="preserve">Дидактические игры как средство развития долговременной памяти </w:t>
      </w:r>
    </w:p>
    <w:p w:rsidR="008F7E48" w:rsidRDefault="00650CBC" w:rsidP="008F7E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E48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B360D4" w:rsidRPr="008F7E48">
        <w:rPr>
          <w:rFonts w:ascii="Times New Roman" w:hAnsi="Times New Roman" w:cs="Times New Roman"/>
          <w:b/>
          <w:sz w:val="28"/>
          <w:szCs w:val="28"/>
        </w:rPr>
        <w:t>обучающихся младшего школьного возраста</w:t>
      </w:r>
      <w:r w:rsidRPr="008F7E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5B14" w:rsidRPr="008F7E48" w:rsidRDefault="00650CBC" w:rsidP="008F7E4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E48">
        <w:rPr>
          <w:rFonts w:ascii="Times New Roman" w:hAnsi="Times New Roman" w:cs="Times New Roman"/>
          <w:b/>
          <w:sz w:val="28"/>
          <w:szCs w:val="28"/>
        </w:rPr>
        <w:t>с ин</w:t>
      </w:r>
      <w:r w:rsidR="008F7E48" w:rsidRPr="008F7E48">
        <w:rPr>
          <w:rFonts w:ascii="Times New Roman" w:hAnsi="Times New Roman" w:cs="Times New Roman"/>
          <w:b/>
          <w:sz w:val="28"/>
          <w:szCs w:val="28"/>
        </w:rPr>
        <w:t>теллектуальными нарушениями</w:t>
      </w:r>
    </w:p>
    <w:p w:rsidR="00706C1F" w:rsidRPr="00726A60" w:rsidRDefault="00603C86" w:rsidP="000A694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 </w:t>
      </w:r>
      <w:r w:rsidRPr="00603C86">
        <w:rPr>
          <w:bCs/>
          <w:color w:val="000000" w:themeColor="text1"/>
          <w:sz w:val="28"/>
          <w:szCs w:val="28"/>
        </w:rPr>
        <w:t>обучающихся младшего школьного возраста с интеллектуальными нарушениями</w:t>
      </w:r>
      <w:r w:rsidRPr="00726A60">
        <w:rPr>
          <w:b/>
          <w:bCs/>
          <w:color w:val="000000" w:themeColor="text1"/>
          <w:sz w:val="28"/>
          <w:szCs w:val="28"/>
        </w:rPr>
        <w:t xml:space="preserve"> </w:t>
      </w:r>
      <w:r w:rsidR="0015159E" w:rsidRPr="00726A60">
        <w:rPr>
          <w:color w:val="000000" w:themeColor="text1"/>
          <w:sz w:val="28"/>
          <w:szCs w:val="28"/>
        </w:rPr>
        <w:t>(</w:t>
      </w:r>
      <w:r w:rsidR="00706C1F" w:rsidRPr="00726A60">
        <w:rPr>
          <w:color w:val="000000" w:themeColor="text1"/>
          <w:sz w:val="28"/>
          <w:szCs w:val="28"/>
        </w:rPr>
        <w:t xml:space="preserve">далее </w:t>
      </w:r>
      <w:r w:rsidR="0015159E" w:rsidRPr="00726A60">
        <w:rPr>
          <w:color w:val="000000" w:themeColor="text1"/>
          <w:sz w:val="28"/>
          <w:szCs w:val="28"/>
        </w:rPr>
        <w:t>ИН) наблюдаются выраженные специфические трудности в развитии долговременной памяти (</w:t>
      </w:r>
      <w:r w:rsidR="00706C1F" w:rsidRPr="00726A60">
        <w:rPr>
          <w:color w:val="000000" w:themeColor="text1"/>
          <w:sz w:val="28"/>
          <w:szCs w:val="28"/>
        </w:rPr>
        <w:t xml:space="preserve">далее </w:t>
      </w:r>
      <w:r w:rsidR="0015159E" w:rsidRPr="00726A60">
        <w:rPr>
          <w:color w:val="000000" w:themeColor="text1"/>
          <w:sz w:val="28"/>
          <w:szCs w:val="28"/>
        </w:rPr>
        <w:t xml:space="preserve">ДП). </w:t>
      </w:r>
      <w:r w:rsidR="006C0007" w:rsidRPr="00726A60">
        <w:rPr>
          <w:rStyle w:val="a3"/>
          <w:b w:val="0"/>
          <w:color w:val="000000" w:themeColor="text1"/>
          <w:sz w:val="28"/>
          <w:szCs w:val="28"/>
        </w:rPr>
        <w:t>Процесс запоминания</w:t>
      </w:r>
      <w:r w:rsidR="006C0007" w:rsidRPr="00726A60">
        <w:rPr>
          <w:b/>
          <w:color w:val="000000" w:themeColor="text1"/>
          <w:sz w:val="28"/>
          <w:szCs w:val="28"/>
        </w:rPr>
        <w:t xml:space="preserve"> </w:t>
      </w:r>
      <w:r w:rsidR="006C0007" w:rsidRPr="00726A60">
        <w:rPr>
          <w:color w:val="000000" w:themeColor="text1"/>
          <w:sz w:val="28"/>
          <w:szCs w:val="28"/>
        </w:rPr>
        <w:t xml:space="preserve">отличается замедленным </w:t>
      </w:r>
      <w:r w:rsidR="000A694A" w:rsidRPr="00726A60">
        <w:rPr>
          <w:color w:val="000000" w:themeColor="text1"/>
          <w:sz w:val="28"/>
          <w:szCs w:val="28"/>
        </w:rPr>
        <w:t>темпом, н</w:t>
      </w:r>
      <w:r w:rsidR="006C0007" w:rsidRPr="00726A60">
        <w:rPr>
          <w:rStyle w:val="a3"/>
          <w:b w:val="0"/>
          <w:color w:val="000000" w:themeColor="text1"/>
          <w:sz w:val="28"/>
          <w:szCs w:val="28"/>
        </w:rPr>
        <w:t>а этапе сохранения</w:t>
      </w:r>
      <w:r w:rsidR="006C0007" w:rsidRPr="00726A60">
        <w:rPr>
          <w:color w:val="000000" w:themeColor="text1"/>
          <w:sz w:val="28"/>
          <w:szCs w:val="28"/>
        </w:rPr>
        <w:t xml:space="preserve"> информация быстро забывается и требует многочисленных повторений одного и того же материала. </w:t>
      </w:r>
      <w:r w:rsidR="006C0007" w:rsidRPr="00726A60">
        <w:rPr>
          <w:rStyle w:val="a3"/>
          <w:b w:val="0"/>
          <w:color w:val="000000" w:themeColor="text1"/>
          <w:sz w:val="28"/>
          <w:szCs w:val="28"/>
        </w:rPr>
        <w:t>На этапе воспроизведения</w:t>
      </w:r>
      <w:r w:rsidR="006C0007" w:rsidRPr="00726A60">
        <w:rPr>
          <w:color w:val="000000" w:themeColor="text1"/>
          <w:sz w:val="28"/>
          <w:szCs w:val="28"/>
        </w:rPr>
        <w:t xml:space="preserve"> возникает наибол</w:t>
      </w:r>
      <w:r w:rsidR="000A694A" w:rsidRPr="00726A60">
        <w:rPr>
          <w:color w:val="000000" w:themeColor="text1"/>
          <w:sz w:val="28"/>
          <w:szCs w:val="28"/>
        </w:rPr>
        <w:t>ьшее количество</w:t>
      </w:r>
      <w:r w:rsidR="006C0007" w:rsidRPr="00726A60">
        <w:rPr>
          <w:color w:val="000000" w:themeColor="text1"/>
          <w:sz w:val="28"/>
          <w:szCs w:val="28"/>
        </w:rPr>
        <w:t xml:space="preserve"> </w:t>
      </w:r>
      <w:r w:rsidR="000A694A" w:rsidRPr="00726A60">
        <w:rPr>
          <w:color w:val="000000" w:themeColor="text1"/>
          <w:sz w:val="28"/>
          <w:szCs w:val="28"/>
        </w:rPr>
        <w:t>трудностей -</w:t>
      </w:r>
      <w:r w:rsidR="006C0007" w:rsidRPr="00726A60">
        <w:rPr>
          <w:color w:val="000000" w:themeColor="text1"/>
          <w:sz w:val="28"/>
          <w:szCs w:val="28"/>
        </w:rPr>
        <w:t xml:space="preserve"> обучающимся с трудом дается самостоятельное, </w:t>
      </w:r>
      <w:r w:rsidR="000A694A" w:rsidRPr="00726A60">
        <w:rPr>
          <w:color w:val="000000" w:themeColor="text1"/>
          <w:sz w:val="28"/>
          <w:szCs w:val="28"/>
        </w:rPr>
        <w:t xml:space="preserve">точное </w:t>
      </w:r>
      <w:r w:rsidR="006C0007" w:rsidRPr="00726A60">
        <w:rPr>
          <w:color w:val="000000" w:themeColor="text1"/>
          <w:sz w:val="28"/>
          <w:szCs w:val="28"/>
        </w:rPr>
        <w:t>извлечение информации из памяти.</w:t>
      </w:r>
      <w:r w:rsidR="000A694A" w:rsidRPr="00726A60">
        <w:rPr>
          <w:color w:val="000000" w:themeColor="text1"/>
          <w:sz w:val="28"/>
          <w:szCs w:val="28"/>
        </w:rPr>
        <w:t xml:space="preserve"> </w:t>
      </w:r>
      <w:r w:rsidR="00706C1F" w:rsidRPr="00726A60">
        <w:rPr>
          <w:color w:val="000000" w:themeColor="text1"/>
          <w:sz w:val="28"/>
          <w:szCs w:val="28"/>
        </w:rPr>
        <w:t>Вследств</w:t>
      </w:r>
      <w:r w:rsidR="006C0007" w:rsidRPr="00726A60">
        <w:rPr>
          <w:color w:val="000000" w:themeColor="text1"/>
          <w:sz w:val="28"/>
          <w:szCs w:val="28"/>
        </w:rPr>
        <w:t xml:space="preserve">ие этого память характеризуется низким </w:t>
      </w:r>
      <w:r w:rsidR="00706C1F" w:rsidRPr="00726A60">
        <w:rPr>
          <w:color w:val="000000" w:themeColor="text1"/>
          <w:sz w:val="28"/>
          <w:szCs w:val="28"/>
        </w:rPr>
        <w:t>объёмом</w:t>
      </w:r>
      <w:r w:rsidR="006C0007" w:rsidRPr="00726A60">
        <w:rPr>
          <w:color w:val="000000" w:themeColor="text1"/>
          <w:sz w:val="28"/>
          <w:szCs w:val="28"/>
        </w:rPr>
        <w:t xml:space="preserve">, </w:t>
      </w:r>
      <w:r w:rsidR="00706C1F" w:rsidRPr="00726A60">
        <w:rPr>
          <w:color w:val="000000" w:themeColor="text1"/>
          <w:sz w:val="28"/>
          <w:szCs w:val="28"/>
        </w:rPr>
        <w:t>кратковременностью</w:t>
      </w:r>
      <w:r w:rsidR="006C0007" w:rsidRPr="00726A60">
        <w:rPr>
          <w:color w:val="000000" w:themeColor="text1"/>
          <w:sz w:val="28"/>
          <w:szCs w:val="28"/>
        </w:rPr>
        <w:t xml:space="preserve"> </w:t>
      </w:r>
      <w:r w:rsidR="00706C1F" w:rsidRPr="00726A60">
        <w:rPr>
          <w:color w:val="000000" w:themeColor="text1"/>
          <w:sz w:val="28"/>
          <w:szCs w:val="28"/>
        </w:rPr>
        <w:t>и</w:t>
      </w:r>
      <w:r w:rsidR="006C0007" w:rsidRPr="00726A60">
        <w:rPr>
          <w:color w:val="000000" w:themeColor="text1"/>
          <w:sz w:val="28"/>
          <w:szCs w:val="28"/>
        </w:rPr>
        <w:t xml:space="preserve"> </w:t>
      </w:r>
      <w:r w:rsidR="00706C1F" w:rsidRPr="00726A60">
        <w:rPr>
          <w:color w:val="000000" w:themeColor="text1"/>
          <w:sz w:val="28"/>
          <w:szCs w:val="28"/>
        </w:rPr>
        <w:t>фрагментарностью</w:t>
      </w:r>
      <w:r w:rsidR="006C0007" w:rsidRPr="00726A60">
        <w:rPr>
          <w:color w:val="000000" w:themeColor="text1"/>
          <w:sz w:val="28"/>
          <w:szCs w:val="28"/>
        </w:rPr>
        <w:t xml:space="preserve"> </w:t>
      </w:r>
      <w:r w:rsidR="00706C1F" w:rsidRPr="00726A60">
        <w:rPr>
          <w:color w:val="000000" w:themeColor="text1"/>
          <w:sz w:val="28"/>
          <w:szCs w:val="28"/>
        </w:rPr>
        <w:t xml:space="preserve">полученных знаний и умений, что </w:t>
      </w:r>
      <w:r w:rsidR="00E03167" w:rsidRPr="00726A60">
        <w:rPr>
          <w:color w:val="000000" w:themeColor="text1"/>
          <w:sz w:val="28"/>
          <w:szCs w:val="28"/>
        </w:rPr>
        <w:t>осложняет процесс</w:t>
      </w:r>
      <w:r w:rsidR="00706C1F" w:rsidRPr="00726A60">
        <w:rPr>
          <w:color w:val="000000" w:themeColor="text1"/>
          <w:sz w:val="28"/>
          <w:szCs w:val="28"/>
        </w:rPr>
        <w:t xml:space="preserve"> освоени</w:t>
      </w:r>
      <w:r w:rsidR="00E03167" w:rsidRPr="00726A60">
        <w:rPr>
          <w:color w:val="000000" w:themeColor="text1"/>
          <w:sz w:val="28"/>
          <w:szCs w:val="28"/>
        </w:rPr>
        <w:t>я</w:t>
      </w:r>
      <w:r w:rsidR="00706C1F" w:rsidRPr="00726A60">
        <w:rPr>
          <w:color w:val="000000" w:themeColor="text1"/>
          <w:sz w:val="28"/>
          <w:szCs w:val="28"/>
        </w:rPr>
        <w:t xml:space="preserve"> учебной программы.</w:t>
      </w:r>
    </w:p>
    <w:p w:rsidR="002D4F3C" w:rsidRPr="00726A60" w:rsidRDefault="006E6F7D" w:rsidP="00650C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A60">
        <w:rPr>
          <w:rFonts w:ascii="Times New Roman" w:hAnsi="Times New Roman" w:cs="Times New Roman"/>
          <w:color w:val="000000" w:themeColor="text1"/>
          <w:sz w:val="28"/>
          <w:szCs w:val="28"/>
        </w:rPr>
        <w:t>В силу особенностей развития</w:t>
      </w:r>
      <w:r w:rsidR="002D4F3C" w:rsidRPr="00726A6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26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4F3C" w:rsidRPr="00726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большинства обучающихся </w:t>
      </w:r>
      <w:r w:rsidRPr="00726A60">
        <w:rPr>
          <w:rFonts w:ascii="Times New Roman" w:hAnsi="Times New Roman" w:cs="Times New Roman"/>
          <w:color w:val="000000" w:themeColor="text1"/>
          <w:sz w:val="28"/>
          <w:szCs w:val="28"/>
        </w:rPr>
        <w:t>младшего школьного возраста</w:t>
      </w:r>
      <w:r w:rsidR="002D4F3C" w:rsidRPr="00726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B360D4">
        <w:rPr>
          <w:rFonts w:ascii="Times New Roman" w:hAnsi="Times New Roman" w:cs="Times New Roman"/>
          <w:color w:val="000000" w:themeColor="text1"/>
          <w:sz w:val="28"/>
          <w:szCs w:val="28"/>
        </w:rPr>
        <w:t>ИН</w:t>
      </w:r>
      <w:r w:rsidRPr="00726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основным видом деятельности </w:t>
      </w:r>
      <w:r w:rsidR="002D4F3C" w:rsidRPr="00726A60">
        <w:rPr>
          <w:rFonts w:ascii="Times New Roman" w:hAnsi="Times New Roman" w:cs="Times New Roman"/>
          <w:color w:val="000000" w:themeColor="text1"/>
          <w:sz w:val="28"/>
          <w:szCs w:val="28"/>
        </w:rPr>
        <w:t>остается</w:t>
      </w:r>
      <w:r w:rsidRPr="00726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игровая. </w:t>
      </w:r>
      <w:r w:rsidR="002D4F3C" w:rsidRPr="00726A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Следовательно, именно игровые формы работы</w:t>
      </w:r>
      <w:r w:rsidR="002D4F3C" w:rsidRPr="00726A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726A60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эффективн</w:t>
      </w:r>
      <w:r w:rsidR="002D4F3C" w:rsidRPr="00726A60">
        <w:rPr>
          <w:rFonts w:ascii="Times New Roman" w:hAnsi="Times New Roman" w:cs="Times New Roman"/>
          <w:color w:val="000000" w:themeColor="text1"/>
          <w:sz w:val="28"/>
          <w:szCs w:val="28"/>
        </w:rPr>
        <w:t>ы при</w:t>
      </w:r>
      <w:r w:rsidRPr="00726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</w:t>
      </w:r>
      <w:r w:rsidR="002D4F3C" w:rsidRPr="00726A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26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4F3C" w:rsidRPr="00726A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познавательной сферы и, в частности, свойств памяти. В данном случае оптимальным средством выступают</w:t>
      </w:r>
      <w:r w:rsidR="006C0007" w:rsidRPr="00726A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D4F3C" w:rsidRPr="00726A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дидактические игры</w:t>
      </w:r>
      <w:r w:rsidR="002D4F3C" w:rsidRPr="00726A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1690F" w:rsidRPr="00726A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</w:t>
      </w:r>
      <w:proofErr w:type="gramStart"/>
      <w:r w:rsidR="0071690F" w:rsidRPr="00726A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исследованиям</w:t>
      </w:r>
      <w:proofErr w:type="gramEnd"/>
      <w:r w:rsidR="0071690F" w:rsidRPr="00726A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3167" w:rsidRPr="00726A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области коррекционной педагогики, дидактические игры доказали свою высокую эффективность и являются одним из наиболее действенных средств развития </w:t>
      </w:r>
      <w:r w:rsidR="000A694A" w:rsidRPr="00726A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ДП</w:t>
      </w:r>
      <w:r w:rsidR="00E03167" w:rsidRPr="00726A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обучающихся с </w:t>
      </w:r>
      <w:r w:rsidR="00B36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</w:t>
      </w:r>
      <w:r w:rsidR="00E03167" w:rsidRPr="00726A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726A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76A0C" w:rsidRPr="00726A60" w:rsidRDefault="000A694A" w:rsidP="008F7E48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6A60">
        <w:rPr>
          <w:rStyle w:val="a3"/>
          <w:b w:val="0"/>
          <w:color w:val="000000" w:themeColor="text1"/>
          <w:sz w:val="28"/>
          <w:szCs w:val="28"/>
          <w:shd w:val="clear" w:color="auto" w:fill="FFFFFF"/>
        </w:rPr>
        <w:t>Основным</w:t>
      </w:r>
      <w:r w:rsidR="008726F2" w:rsidRPr="00726A60">
        <w:rPr>
          <w:rStyle w:val="a3"/>
          <w:b w:val="0"/>
          <w:color w:val="000000" w:themeColor="text1"/>
          <w:sz w:val="28"/>
          <w:szCs w:val="28"/>
          <w:shd w:val="clear" w:color="auto" w:fill="FFFFFF"/>
        </w:rPr>
        <w:t xml:space="preserve"> условием результативности таких игр является их обязательная опора на наглядность, многократное повторение и эмоциональное подкрепление.</w:t>
      </w:r>
      <w:r w:rsidR="006C0007" w:rsidRPr="00726A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726F2" w:rsidRPr="00726A60">
        <w:rPr>
          <w:color w:val="000000" w:themeColor="text1"/>
          <w:sz w:val="28"/>
          <w:szCs w:val="28"/>
          <w:shd w:val="clear" w:color="auto" w:fill="FFFFFF"/>
        </w:rPr>
        <w:t xml:space="preserve">Это триединство создает эффективную среду, которая целенаправленно компенсирует когнитивные дефициты и позволяет эффективно </w:t>
      </w:r>
      <w:r w:rsidR="00076A0C" w:rsidRPr="00726A60">
        <w:rPr>
          <w:color w:val="000000" w:themeColor="text1"/>
          <w:sz w:val="28"/>
          <w:szCs w:val="28"/>
          <w:shd w:val="clear" w:color="auto" w:fill="FFFFFF"/>
        </w:rPr>
        <w:t>развивать</w:t>
      </w:r>
      <w:r w:rsidR="008726F2" w:rsidRPr="00726A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26A60">
        <w:rPr>
          <w:color w:val="000000" w:themeColor="text1"/>
          <w:sz w:val="28"/>
          <w:szCs w:val="28"/>
          <w:shd w:val="clear" w:color="auto" w:fill="FFFFFF"/>
        </w:rPr>
        <w:t xml:space="preserve">ДП, основываясь </w:t>
      </w:r>
      <w:r w:rsidR="00315F2B" w:rsidRPr="00726A60">
        <w:rPr>
          <w:color w:val="000000" w:themeColor="text1"/>
          <w:sz w:val="28"/>
          <w:szCs w:val="28"/>
        </w:rPr>
        <w:t>на к</w:t>
      </w:r>
      <w:r w:rsidRPr="00726A60">
        <w:rPr>
          <w:rStyle w:val="a3"/>
          <w:b w:val="0"/>
          <w:color w:val="000000" w:themeColor="text1"/>
          <w:sz w:val="28"/>
          <w:szCs w:val="28"/>
        </w:rPr>
        <w:t>лючевых принципах</w:t>
      </w:r>
      <w:r w:rsidR="00076A0C" w:rsidRPr="00726A60">
        <w:rPr>
          <w:rStyle w:val="a3"/>
          <w:b w:val="0"/>
          <w:color w:val="000000" w:themeColor="text1"/>
          <w:sz w:val="28"/>
          <w:szCs w:val="28"/>
        </w:rPr>
        <w:t xml:space="preserve"> организации игр:</w:t>
      </w:r>
      <w:r w:rsidR="008F7E48">
        <w:rPr>
          <w:color w:val="000000" w:themeColor="text1"/>
          <w:sz w:val="28"/>
          <w:szCs w:val="28"/>
        </w:rPr>
        <w:t xml:space="preserve"> </w:t>
      </w:r>
      <w:r w:rsidR="00315F2B" w:rsidRPr="00726A60">
        <w:rPr>
          <w:color w:val="000000" w:themeColor="text1"/>
          <w:sz w:val="28"/>
          <w:szCs w:val="28"/>
        </w:rPr>
        <w:t>о</w:t>
      </w:r>
      <w:r w:rsidR="00076A0C" w:rsidRPr="00726A60">
        <w:rPr>
          <w:rStyle w:val="a3"/>
          <w:b w:val="0"/>
          <w:color w:val="000000" w:themeColor="text1"/>
          <w:sz w:val="28"/>
          <w:szCs w:val="28"/>
        </w:rPr>
        <w:t>т простого к сложному</w:t>
      </w:r>
      <w:r w:rsidR="008F7E48">
        <w:rPr>
          <w:rStyle w:val="a3"/>
          <w:b w:val="0"/>
          <w:color w:val="000000" w:themeColor="text1"/>
          <w:sz w:val="28"/>
          <w:szCs w:val="28"/>
        </w:rPr>
        <w:t>,</w:t>
      </w:r>
      <w:r w:rsidR="008F7E48">
        <w:rPr>
          <w:rStyle w:val="a3"/>
          <w:b w:val="0"/>
          <w:bCs w:val="0"/>
          <w:color w:val="000000" w:themeColor="text1"/>
          <w:sz w:val="28"/>
          <w:szCs w:val="28"/>
        </w:rPr>
        <w:t xml:space="preserve"> </w:t>
      </w:r>
      <w:r w:rsidR="00315F2B" w:rsidRPr="00726A60">
        <w:rPr>
          <w:rStyle w:val="a3"/>
          <w:b w:val="0"/>
          <w:color w:val="000000" w:themeColor="text1"/>
          <w:sz w:val="28"/>
          <w:szCs w:val="28"/>
        </w:rPr>
        <w:t>обя</w:t>
      </w:r>
      <w:r w:rsidR="008F7E48">
        <w:rPr>
          <w:rStyle w:val="a3"/>
          <w:b w:val="0"/>
          <w:color w:val="000000" w:themeColor="text1"/>
          <w:sz w:val="28"/>
          <w:szCs w:val="28"/>
        </w:rPr>
        <w:t xml:space="preserve">зательное речевое сопровождение, </w:t>
      </w:r>
      <w:proofErr w:type="spellStart"/>
      <w:r w:rsidR="00277EFB" w:rsidRPr="00726A60">
        <w:rPr>
          <w:rStyle w:val="a3"/>
          <w:b w:val="0"/>
          <w:color w:val="000000" w:themeColor="text1"/>
          <w:sz w:val="28"/>
          <w:szCs w:val="28"/>
        </w:rPr>
        <w:t>мультисенсорность</w:t>
      </w:r>
      <w:proofErr w:type="spellEnd"/>
      <w:r w:rsidR="00277EFB" w:rsidRPr="00726A60">
        <w:rPr>
          <w:rStyle w:val="a3"/>
          <w:b w:val="0"/>
          <w:color w:val="000000" w:themeColor="text1"/>
          <w:sz w:val="28"/>
          <w:szCs w:val="28"/>
        </w:rPr>
        <w:t>.</w:t>
      </w:r>
    </w:p>
    <w:p w:rsidR="00277EFB" w:rsidRPr="00726A60" w:rsidRDefault="00277EFB" w:rsidP="00650CBC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6A60">
        <w:rPr>
          <w:color w:val="000000" w:themeColor="text1"/>
          <w:sz w:val="28"/>
          <w:szCs w:val="28"/>
        </w:rPr>
        <w:lastRenderedPageBreak/>
        <w:t xml:space="preserve">Дидактические игры выстраиваются в систему, соответствующую этапам </w:t>
      </w:r>
      <w:r w:rsidR="00746F89" w:rsidRPr="00726A60">
        <w:rPr>
          <w:color w:val="000000" w:themeColor="text1"/>
          <w:sz w:val="28"/>
          <w:szCs w:val="28"/>
        </w:rPr>
        <w:t>развития</w:t>
      </w:r>
      <w:r w:rsidRPr="00726A60">
        <w:rPr>
          <w:color w:val="000000" w:themeColor="text1"/>
          <w:sz w:val="28"/>
          <w:szCs w:val="28"/>
        </w:rPr>
        <w:t xml:space="preserve"> процессов</w:t>
      </w:r>
      <w:r w:rsidR="00537520" w:rsidRPr="00726A60">
        <w:rPr>
          <w:color w:val="000000" w:themeColor="text1"/>
          <w:sz w:val="28"/>
          <w:szCs w:val="28"/>
        </w:rPr>
        <w:t xml:space="preserve"> памяти</w:t>
      </w:r>
      <w:r w:rsidRPr="00726A60">
        <w:rPr>
          <w:color w:val="000000" w:themeColor="text1"/>
          <w:sz w:val="28"/>
          <w:szCs w:val="28"/>
        </w:rPr>
        <w:t>.</w:t>
      </w:r>
    </w:p>
    <w:p w:rsidR="00277EFB" w:rsidRPr="00726A60" w:rsidRDefault="00277EFB" w:rsidP="00603C86">
      <w:pPr>
        <w:pStyle w:val="ds-markdown-paragraph"/>
        <w:numPr>
          <w:ilvl w:val="0"/>
          <w:numId w:val="24"/>
        </w:numPr>
        <w:shd w:val="clear" w:color="auto" w:fill="FFFFFF"/>
        <w:tabs>
          <w:tab w:val="clear" w:pos="720"/>
          <w:tab w:val="num" w:pos="426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26A60">
        <w:rPr>
          <w:rStyle w:val="a3"/>
          <w:b w:val="0"/>
          <w:color w:val="000000" w:themeColor="text1"/>
          <w:sz w:val="28"/>
          <w:szCs w:val="28"/>
        </w:rPr>
        <w:t>На начальном этапе</w:t>
      </w:r>
      <w:r w:rsidR="006C0007" w:rsidRPr="00726A60">
        <w:rPr>
          <w:color w:val="000000" w:themeColor="text1"/>
          <w:sz w:val="28"/>
          <w:szCs w:val="28"/>
        </w:rPr>
        <w:t xml:space="preserve"> </w:t>
      </w:r>
      <w:r w:rsidRPr="00726A60">
        <w:rPr>
          <w:color w:val="000000" w:themeColor="text1"/>
          <w:sz w:val="28"/>
          <w:szCs w:val="28"/>
        </w:rPr>
        <w:t>(непроизвольное запоминание) применяются игры с акцентом на </w:t>
      </w:r>
      <w:r w:rsidRPr="00726A60">
        <w:rPr>
          <w:rStyle w:val="a3"/>
          <w:b w:val="0"/>
          <w:color w:val="000000" w:themeColor="text1"/>
          <w:sz w:val="28"/>
          <w:szCs w:val="28"/>
        </w:rPr>
        <w:t>восприятие и внимание</w:t>
      </w:r>
      <w:r w:rsidR="006C0007" w:rsidRPr="00726A60">
        <w:rPr>
          <w:color w:val="000000" w:themeColor="text1"/>
          <w:sz w:val="28"/>
          <w:szCs w:val="28"/>
        </w:rPr>
        <w:t xml:space="preserve"> </w:t>
      </w:r>
      <w:r w:rsidRPr="00726A60">
        <w:rPr>
          <w:color w:val="000000" w:themeColor="text1"/>
          <w:sz w:val="28"/>
          <w:szCs w:val="28"/>
        </w:rPr>
        <w:t>(«Что исчезло?», «Найди одинаковое»).</w:t>
      </w:r>
    </w:p>
    <w:p w:rsidR="00277EFB" w:rsidRPr="00726A60" w:rsidRDefault="00277EFB" w:rsidP="00603C86">
      <w:pPr>
        <w:pStyle w:val="ds-markdown-paragraph"/>
        <w:numPr>
          <w:ilvl w:val="0"/>
          <w:numId w:val="2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26A60">
        <w:rPr>
          <w:rStyle w:val="a3"/>
          <w:b w:val="0"/>
          <w:color w:val="000000" w:themeColor="text1"/>
          <w:sz w:val="28"/>
          <w:szCs w:val="28"/>
        </w:rPr>
        <w:t>На этапе закрепления</w:t>
      </w:r>
      <w:r w:rsidR="006C0007" w:rsidRPr="00726A60">
        <w:rPr>
          <w:color w:val="000000" w:themeColor="text1"/>
          <w:sz w:val="28"/>
          <w:szCs w:val="28"/>
        </w:rPr>
        <w:t xml:space="preserve"> </w:t>
      </w:r>
      <w:r w:rsidRPr="00726A60">
        <w:rPr>
          <w:color w:val="000000" w:themeColor="text1"/>
          <w:sz w:val="28"/>
          <w:szCs w:val="28"/>
        </w:rPr>
        <w:t>(произвольное запоми</w:t>
      </w:r>
      <w:r w:rsidR="006C0007" w:rsidRPr="00726A60">
        <w:rPr>
          <w:color w:val="000000" w:themeColor="text1"/>
          <w:sz w:val="28"/>
          <w:szCs w:val="28"/>
        </w:rPr>
        <w:t xml:space="preserve">нание) вводятся игры, требующие </w:t>
      </w:r>
      <w:r w:rsidRPr="00726A60">
        <w:rPr>
          <w:rStyle w:val="a3"/>
          <w:b w:val="0"/>
          <w:color w:val="000000" w:themeColor="text1"/>
          <w:sz w:val="28"/>
          <w:szCs w:val="28"/>
        </w:rPr>
        <w:t>смысловой обработки</w:t>
      </w:r>
      <w:r w:rsidR="006C0007" w:rsidRPr="00726A60">
        <w:rPr>
          <w:color w:val="000000" w:themeColor="text1"/>
          <w:sz w:val="28"/>
          <w:szCs w:val="28"/>
        </w:rPr>
        <w:t xml:space="preserve"> </w:t>
      </w:r>
      <w:r w:rsidRPr="00726A60">
        <w:rPr>
          <w:color w:val="000000" w:themeColor="text1"/>
          <w:sz w:val="28"/>
          <w:szCs w:val="28"/>
        </w:rPr>
        <w:t>— группировки, установления связей с опорой на схемы (классифицирующее лото, «Разложи по порядку»).</w:t>
      </w:r>
    </w:p>
    <w:p w:rsidR="00277EFB" w:rsidRPr="00726A60" w:rsidRDefault="00277EFB" w:rsidP="00603C86">
      <w:pPr>
        <w:pStyle w:val="ds-markdown-paragraph"/>
        <w:numPr>
          <w:ilvl w:val="0"/>
          <w:numId w:val="2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26A60">
        <w:rPr>
          <w:rStyle w:val="a3"/>
          <w:b w:val="0"/>
          <w:color w:val="000000" w:themeColor="text1"/>
          <w:sz w:val="28"/>
          <w:szCs w:val="28"/>
        </w:rPr>
        <w:t>На этапе свободного использования</w:t>
      </w:r>
      <w:r w:rsidR="006C0007" w:rsidRPr="00726A60">
        <w:rPr>
          <w:color w:val="000000" w:themeColor="text1"/>
          <w:sz w:val="28"/>
          <w:szCs w:val="28"/>
        </w:rPr>
        <w:t xml:space="preserve"> </w:t>
      </w:r>
      <w:r w:rsidRPr="00726A60">
        <w:rPr>
          <w:color w:val="000000" w:themeColor="text1"/>
          <w:sz w:val="28"/>
          <w:szCs w:val="28"/>
        </w:rPr>
        <w:t>акцент с</w:t>
      </w:r>
      <w:r w:rsidR="006C0007" w:rsidRPr="00726A60">
        <w:rPr>
          <w:color w:val="000000" w:themeColor="text1"/>
          <w:sz w:val="28"/>
          <w:szCs w:val="28"/>
        </w:rPr>
        <w:t xml:space="preserve">мещается на игры, стимулирующие </w:t>
      </w:r>
      <w:r w:rsidRPr="00726A60">
        <w:rPr>
          <w:rStyle w:val="a3"/>
          <w:b w:val="0"/>
          <w:color w:val="000000" w:themeColor="text1"/>
          <w:sz w:val="28"/>
          <w:szCs w:val="28"/>
        </w:rPr>
        <w:t>самостоятельное воспроизведение</w:t>
      </w:r>
      <w:r w:rsidR="006C0007" w:rsidRPr="00726A60">
        <w:rPr>
          <w:color w:val="000000" w:themeColor="text1"/>
          <w:sz w:val="28"/>
          <w:szCs w:val="28"/>
        </w:rPr>
        <w:t xml:space="preserve"> </w:t>
      </w:r>
      <w:r w:rsidRPr="00726A60">
        <w:rPr>
          <w:color w:val="000000" w:themeColor="text1"/>
          <w:sz w:val="28"/>
          <w:szCs w:val="28"/>
        </w:rPr>
        <w:t>в новых условиях (сюжетно-ролевые игры, «исполни поручение» по памяти).</w:t>
      </w:r>
    </w:p>
    <w:p w:rsidR="00277EFB" w:rsidRPr="00726A60" w:rsidRDefault="00537520" w:rsidP="00650CBC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6A60">
        <w:rPr>
          <w:color w:val="000000" w:themeColor="text1"/>
          <w:sz w:val="28"/>
          <w:szCs w:val="28"/>
        </w:rPr>
        <w:t>П</w:t>
      </w:r>
      <w:r w:rsidR="00277EFB" w:rsidRPr="00726A60">
        <w:rPr>
          <w:color w:val="000000" w:themeColor="text1"/>
          <w:sz w:val="28"/>
          <w:szCs w:val="28"/>
        </w:rPr>
        <w:t xml:space="preserve">о мере продвижения от этапа к этапу игры усложняются: меняется их цель (от непроизвольного к произвольному и отсроченному воспроизведению), сокращаются внешние опоры и возрастает самостоятельность </w:t>
      </w:r>
      <w:r w:rsidRPr="00726A60">
        <w:rPr>
          <w:color w:val="000000" w:themeColor="text1"/>
          <w:sz w:val="28"/>
          <w:szCs w:val="28"/>
        </w:rPr>
        <w:t>обучающегося</w:t>
      </w:r>
      <w:r w:rsidR="00277EFB" w:rsidRPr="00726A60">
        <w:rPr>
          <w:color w:val="000000" w:themeColor="text1"/>
          <w:sz w:val="28"/>
          <w:szCs w:val="28"/>
        </w:rPr>
        <w:t xml:space="preserve">. Это обеспечивает целенаправленное и постепенное </w:t>
      </w:r>
      <w:r w:rsidR="00746F89" w:rsidRPr="00726A60">
        <w:rPr>
          <w:color w:val="000000" w:themeColor="text1"/>
          <w:sz w:val="28"/>
          <w:szCs w:val="28"/>
        </w:rPr>
        <w:t>развитие ДП</w:t>
      </w:r>
      <w:r w:rsidR="00277EFB" w:rsidRPr="00726A60">
        <w:rPr>
          <w:color w:val="000000" w:themeColor="text1"/>
          <w:sz w:val="28"/>
          <w:szCs w:val="28"/>
        </w:rPr>
        <w:t>.</w:t>
      </w:r>
    </w:p>
    <w:p w:rsidR="00537520" w:rsidRPr="00726A60" w:rsidRDefault="00537520" w:rsidP="00650CBC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6A60">
        <w:rPr>
          <w:color w:val="000000" w:themeColor="text1"/>
          <w:sz w:val="28"/>
          <w:szCs w:val="28"/>
        </w:rPr>
        <w:t>Вот некоторые примеры дидактических игр, применяемых на разных этапа</w:t>
      </w:r>
      <w:r w:rsidR="00746F89" w:rsidRPr="00726A60">
        <w:rPr>
          <w:color w:val="000000" w:themeColor="text1"/>
          <w:sz w:val="28"/>
          <w:szCs w:val="28"/>
        </w:rPr>
        <w:t>х развития ДП</w:t>
      </w:r>
      <w:r w:rsidRPr="00726A60">
        <w:rPr>
          <w:color w:val="000000" w:themeColor="text1"/>
          <w:sz w:val="28"/>
          <w:szCs w:val="28"/>
        </w:rPr>
        <w:t>.</w:t>
      </w:r>
    </w:p>
    <w:p w:rsidR="00BA7F1A" w:rsidRPr="00726A60" w:rsidRDefault="00537520" w:rsidP="00650CBC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6A60">
        <w:rPr>
          <w:color w:val="000000" w:themeColor="text1"/>
          <w:sz w:val="28"/>
          <w:szCs w:val="28"/>
        </w:rPr>
        <w:t>Начальный этап</w:t>
      </w:r>
      <w:r w:rsidR="00BA7F1A" w:rsidRPr="00726A60">
        <w:rPr>
          <w:color w:val="000000" w:themeColor="text1"/>
          <w:sz w:val="28"/>
          <w:szCs w:val="28"/>
        </w:rPr>
        <w:t xml:space="preserve"> </w:t>
      </w:r>
      <w:r w:rsidRPr="00726A60">
        <w:rPr>
          <w:color w:val="000000" w:themeColor="text1"/>
          <w:sz w:val="28"/>
          <w:szCs w:val="28"/>
        </w:rPr>
        <w:t xml:space="preserve">(непроизвольное </w:t>
      </w:r>
      <w:r w:rsidRPr="00726A60">
        <w:rPr>
          <w:rStyle w:val="a3"/>
          <w:b/>
          <w:bCs/>
          <w:color w:val="000000" w:themeColor="text1"/>
          <w:sz w:val="28"/>
          <w:szCs w:val="28"/>
        </w:rPr>
        <w:t xml:space="preserve">запоминание) </w:t>
      </w:r>
    </w:p>
    <w:p w:rsidR="00BA7F1A" w:rsidRPr="00726A60" w:rsidRDefault="00537520" w:rsidP="00746F8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  <w:sz w:val="28"/>
          <w:szCs w:val="28"/>
          <w:u w:val="single"/>
        </w:rPr>
      </w:pPr>
      <w:r w:rsidRPr="00726A60">
        <w:rPr>
          <w:rStyle w:val="a3"/>
          <w:b w:val="0"/>
          <w:color w:val="000000" w:themeColor="text1"/>
          <w:sz w:val="28"/>
          <w:szCs w:val="28"/>
          <w:u w:val="single"/>
        </w:rPr>
        <w:t xml:space="preserve">Игра </w:t>
      </w:r>
      <w:r w:rsidR="00BA7F1A" w:rsidRPr="00726A60">
        <w:rPr>
          <w:rStyle w:val="a3"/>
          <w:b w:val="0"/>
          <w:color w:val="000000" w:themeColor="text1"/>
          <w:sz w:val="28"/>
          <w:szCs w:val="28"/>
          <w:u w:val="single"/>
        </w:rPr>
        <w:t>«Волшебный мешочек: найди пару»</w:t>
      </w:r>
    </w:p>
    <w:p w:rsidR="00537520" w:rsidRPr="00726A60" w:rsidRDefault="00BA7F1A" w:rsidP="008F7E48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26A60">
        <w:rPr>
          <w:rStyle w:val="a3"/>
          <w:b w:val="0"/>
          <w:color w:val="000000" w:themeColor="text1"/>
          <w:sz w:val="28"/>
          <w:szCs w:val="28"/>
        </w:rPr>
        <w:t>Материалы:</w:t>
      </w:r>
      <w:r w:rsidR="006C0007" w:rsidRPr="00726A60">
        <w:rPr>
          <w:color w:val="000000" w:themeColor="text1"/>
          <w:sz w:val="28"/>
          <w:szCs w:val="28"/>
        </w:rPr>
        <w:t xml:space="preserve"> </w:t>
      </w:r>
      <w:r w:rsidR="00746F89" w:rsidRPr="00726A60">
        <w:rPr>
          <w:color w:val="000000" w:themeColor="text1"/>
          <w:sz w:val="28"/>
          <w:szCs w:val="28"/>
        </w:rPr>
        <w:t>п</w:t>
      </w:r>
      <w:r w:rsidRPr="00726A60">
        <w:rPr>
          <w:color w:val="000000" w:themeColor="text1"/>
          <w:sz w:val="28"/>
          <w:szCs w:val="28"/>
        </w:rPr>
        <w:t>ара одинаковых тактильных предметов (2 ватных шарика, 2 пуговицы</w:t>
      </w:r>
      <w:r w:rsidR="00B360D4">
        <w:rPr>
          <w:color w:val="000000" w:themeColor="text1"/>
          <w:sz w:val="28"/>
          <w:szCs w:val="28"/>
        </w:rPr>
        <w:t xml:space="preserve"> и т.п.</w:t>
      </w:r>
      <w:r w:rsidRPr="00726A60">
        <w:rPr>
          <w:color w:val="000000" w:themeColor="text1"/>
          <w:sz w:val="28"/>
          <w:szCs w:val="28"/>
        </w:rPr>
        <w:t>), непрозрачный мешочек.</w:t>
      </w:r>
      <w:r w:rsidR="008F7E48">
        <w:rPr>
          <w:color w:val="000000" w:themeColor="text1"/>
          <w:sz w:val="28"/>
          <w:szCs w:val="28"/>
        </w:rPr>
        <w:t xml:space="preserve"> </w:t>
      </w:r>
      <w:r w:rsidRPr="00726A60">
        <w:rPr>
          <w:color w:val="000000" w:themeColor="text1"/>
          <w:sz w:val="28"/>
          <w:szCs w:val="28"/>
        </w:rPr>
        <w:t>Педагог показывает ребёнк</w:t>
      </w:r>
      <w:r w:rsidR="00B360D4">
        <w:rPr>
          <w:color w:val="000000" w:themeColor="text1"/>
          <w:sz w:val="28"/>
          <w:szCs w:val="28"/>
        </w:rPr>
        <w:t>у один предмет</w:t>
      </w:r>
      <w:r w:rsidRPr="00726A60">
        <w:rPr>
          <w:color w:val="000000" w:themeColor="text1"/>
          <w:sz w:val="28"/>
          <w:szCs w:val="28"/>
        </w:rPr>
        <w:t>, даёт его потрогать, называет. Затем предмет помещается в мешочек, где уже лежит его пара и другие предметы. Задача: на ощупь найти так</w:t>
      </w:r>
      <w:r w:rsidR="00B360D4">
        <w:rPr>
          <w:color w:val="000000" w:themeColor="text1"/>
          <w:sz w:val="28"/>
          <w:szCs w:val="28"/>
        </w:rPr>
        <w:t>ой же предмет</w:t>
      </w:r>
      <w:r w:rsidRPr="00726A60">
        <w:rPr>
          <w:color w:val="000000" w:themeColor="text1"/>
          <w:sz w:val="28"/>
          <w:szCs w:val="28"/>
        </w:rPr>
        <w:t>. </w:t>
      </w:r>
    </w:p>
    <w:p w:rsidR="00BA7F1A" w:rsidRPr="00726A60" w:rsidRDefault="00537520" w:rsidP="00746F8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  <w:sz w:val="28"/>
          <w:szCs w:val="28"/>
          <w:u w:val="single"/>
        </w:rPr>
      </w:pPr>
      <w:r w:rsidRPr="00726A60">
        <w:rPr>
          <w:rStyle w:val="a3"/>
          <w:b w:val="0"/>
          <w:color w:val="000000" w:themeColor="text1"/>
          <w:sz w:val="28"/>
          <w:szCs w:val="28"/>
          <w:u w:val="single"/>
        </w:rPr>
        <w:t xml:space="preserve">Игра «Что исчезло?» </w:t>
      </w:r>
    </w:p>
    <w:p w:rsidR="008F7E48" w:rsidRPr="008F7E48" w:rsidRDefault="00BA7F1A" w:rsidP="008F7E48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3"/>
          <w:b w:val="0"/>
          <w:bCs w:val="0"/>
          <w:color w:val="000000" w:themeColor="text1"/>
          <w:sz w:val="28"/>
          <w:szCs w:val="28"/>
        </w:rPr>
      </w:pPr>
      <w:r w:rsidRPr="00726A60">
        <w:rPr>
          <w:rStyle w:val="a3"/>
          <w:b w:val="0"/>
          <w:color w:val="000000" w:themeColor="text1"/>
          <w:sz w:val="28"/>
          <w:szCs w:val="28"/>
        </w:rPr>
        <w:t>Материалы:</w:t>
      </w:r>
      <w:r w:rsidR="006C0007" w:rsidRPr="00726A60">
        <w:rPr>
          <w:color w:val="000000" w:themeColor="text1"/>
          <w:sz w:val="28"/>
          <w:szCs w:val="28"/>
        </w:rPr>
        <w:t xml:space="preserve"> </w:t>
      </w:r>
      <w:r w:rsidRPr="00726A60">
        <w:rPr>
          <w:color w:val="000000" w:themeColor="text1"/>
          <w:sz w:val="28"/>
          <w:szCs w:val="28"/>
        </w:rPr>
        <w:t>3-5 хорошо знакомых ребёнку предметов или крупных картинок (яблоко, машинка, кукла).</w:t>
      </w:r>
      <w:r w:rsidR="008F7E48">
        <w:rPr>
          <w:color w:val="000000" w:themeColor="text1"/>
          <w:sz w:val="28"/>
          <w:szCs w:val="28"/>
        </w:rPr>
        <w:t xml:space="preserve"> </w:t>
      </w:r>
      <w:r w:rsidRPr="00726A60">
        <w:rPr>
          <w:color w:val="000000" w:themeColor="text1"/>
          <w:sz w:val="28"/>
          <w:szCs w:val="28"/>
        </w:rPr>
        <w:t>Предметы выставляются перед ребёнком. Педагог вместе с ним называет каждый, дотрагивается до них. Ребёнок закрывает глаза, педагог убирает один предмет. Ребёнок открывает глаза и определяет, чего не стало. </w:t>
      </w:r>
    </w:p>
    <w:p w:rsidR="00537520" w:rsidRPr="00726A60" w:rsidRDefault="00537520" w:rsidP="00650CBC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6A60">
        <w:rPr>
          <w:rStyle w:val="a3"/>
          <w:color w:val="000000" w:themeColor="text1"/>
          <w:sz w:val="28"/>
          <w:szCs w:val="28"/>
        </w:rPr>
        <w:t>Этап закрепления</w:t>
      </w:r>
      <w:r w:rsidR="006C0007" w:rsidRPr="00726A60">
        <w:rPr>
          <w:color w:val="000000" w:themeColor="text1"/>
          <w:sz w:val="28"/>
          <w:szCs w:val="28"/>
        </w:rPr>
        <w:t xml:space="preserve"> </w:t>
      </w:r>
      <w:r w:rsidRPr="00726A60">
        <w:rPr>
          <w:b/>
          <w:color w:val="000000" w:themeColor="text1"/>
          <w:sz w:val="28"/>
          <w:szCs w:val="28"/>
        </w:rPr>
        <w:t>(произвольное запоминание)</w:t>
      </w:r>
      <w:r w:rsidRPr="00726A60">
        <w:rPr>
          <w:color w:val="000000" w:themeColor="text1"/>
          <w:sz w:val="28"/>
          <w:szCs w:val="28"/>
        </w:rPr>
        <w:t xml:space="preserve"> </w:t>
      </w:r>
    </w:p>
    <w:p w:rsidR="008F7E48" w:rsidRDefault="00537520" w:rsidP="008F7E48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  <w:sz w:val="28"/>
          <w:szCs w:val="28"/>
          <w:u w:val="single"/>
        </w:rPr>
      </w:pPr>
      <w:r w:rsidRPr="00726A60">
        <w:rPr>
          <w:rStyle w:val="a3"/>
          <w:b w:val="0"/>
          <w:color w:val="000000" w:themeColor="text1"/>
          <w:sz w:val="28"/>
          <w:szCs w:val="28"/>
          <w:u w:val="single"/>
        </w:rPr>
        <w:t xml:space="preserve">Игра </w:t>
      </w:r>
      <w:r w:rsidR="00BA7F1A" w:rsidRPr="00726A60">
        <w:rPr>
          <w:rStyle w:val="a3"/>
          <w:b w:val="0"/>
          <w:color w:val="000000" w:themeColor="text1"/>
          <w:sz w:val="28"/>
          <w:szCs w:val="28"/>
          <w:u w:val="single"/>
        </w:rPr>
        <w:t>«Секретная коробочка»</w:t>
      </w:r>
    </w:p>
    <w:p w:rsidR="00BA7F1A" w:rsidRPr="008F7E48" w:rsidRDefault="00BA7F1A" w:rsidP="008F7E48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  <w:sz w:val="28"/>
          <w:szCs w:val="28"/>
          <w:u w:val="single"/>
        </w:rPr>
      </w:pPr>
      <w:r w:rsidRPr="00726A60">
        <w:rPr>
          <w:rStyle w:val="a3"/>
          <w:b w:val="0"/>
          <w:color w:val="000000" w:themeColor="text1"/>
          <w:sz w:val="28"/>
          <w:szCs w:val="28"/>
        </w:rPr>
        <w:t>Материалы:</w:t>
      </w:r>
      <w:r w:rsidR="006C0007" w:rsidRPr="00726A60">
        <w:rPr>
          <w:color w:val="000000" w:themeColor="text1"/>
          <w:sz w:val="28"/>
          <w:szCs w:val="28"/>
        </w:rPr>
        <w:t xml:space="preserve"> </w:t>
      </w:r>
      <w:r w:rsidR="00746F89" w:rsidRPr="00726A60">
        <w:rPr>
          <w:color w:val="000000" w:themeColor="text1"/>
          <w:sz w:val="28"/>
          <w:szCs w:val="28"/>
        </w:rPr>
        <w:t>к</w:t>
      </w:r>
      <w:r w:rsidRPr="00726A60">
        <w:rPr>
          <w:color w:val="000000" w:themeColor="text1"/>
          <w:sz w:val="28"/>
          <w:szCs w:val="28"/>
        </w:rPr>
        <w:t>оробка, 3-4 небольшие игрушки.</w:t>
      </w:r>
      <w:r w:rsidR="008F7E48">
        <w:rPr>
          <w:color w:val="000000" w:themeColor="text1"/>
          <w:sz w:val="28"/>
          <w:szCs w:val="28"/>
        </w:rPr>
        <w:t xml:space="preserve"> </w:t>
      </w:r>
      <w:r w:rsidRPr="00726A60">
        <w:rPr>
          <w:color w:val="000000" w:themeColor="text1"/>
          <w:sz w:val="28"/>
          <w:szCs w:val="28"/>
        </w:rPr>
        <w:t>Педагог вместе с ребёнком по очереди кладёт игрушки в коробку, громко проговаривая: «Кладём мишку, потом машинку, потом мячик». Коробка закрывается. Педагог отвлекает ребёнка на другое простое действие на 1-2 минуты (например, сложить пирамидку). Затем спрашивает: «Что у нас лежит в секретной коробочке?». Ребёнок перечисляет. </w:t>
      </w:r>
    </w:p>
    <w:p w:rsidR="00BA7F1A" w:rsidRPr="00726A60" w:rsidRDefault="00537520" w:rsidP="00746F8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  <w:sz w:val="28"/>
          <w:szCs w:val="28"/>
          <w:u w:val="single"/>
        </w:rPr>
      </w:pPr>
      <w:r w:rsidRPr="00726A60">
        <w:rPr>
          <w:rStyle w:val="a3"/>
          <w:b w:val="0"/>
          <w:color w:val="000000" w:themeColor="text1"/>
          <w:sz w:val="28"/>
          <w:szCs w:val="28"/>
          <w:u w:val="single"/>
        </w:rPr>
        <w:t xml:space="preserve">Игра «Повар» </w:t>
      </w:r>
    </w:p>
    <w:p w:rsidR="00BA7F1A" w:rsidRPr="00726A60" w:rsidRDefault="00BA7F1A" w:rsidP="008F7E48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26A60">
        <w:rPr>
          <w:rStyle w:val="a3"/>
          <w:b w:val="0"/>
          <w:color w:val="000000" w:themeColor="text1"/>
          <w:sz w:val="28"/>
          <w:szCs w:val="28"/>
        </w:rPr>
        <w:t>Материалы:</w:t>
      </w:r>
      <w:r w:rsidR="00746F89" w:rsidRPr="00726A60">
        <w:rPr>
          <w:color w:val="000000" w:themeColor="text1"/>
          <w:sz w:val="28"/>
          <w:szCs w:val="28"/>
        </w:rPr>
        <w:t> р</w:t>
      </w:r>
      <w:r w:rsidRPr="00726A60">
        <w:rPr>
          <w:color w:val="000000" w:themeColor="text1"/>
          <w:sz w:val="28"/>
          <w:szCs w:val="28"/>
        </w:rPr>
        <w:t>еальные или игрушечные предметы для простого действия (чашка, ложка, пакетик какао).</w:t>
      </w:r>
      <w:r w:rsidR="008F7E48">
        <w:rPr>
          <w:color w:val="000000" w:themeColor="text1"/>
          <w:sz w:val="28"/>
          <w:szCs w:val="28"/>
        </w:rPr>
        <w:t xml:space="preserve"> </w:t>
      </w:r>
      <w:r w:rsidRPr="00726A60">
        <w:rPr>
          <w:color w:val="000000" w:themeColor="text1"/>
          <w:sz w:val="28"/>
          <w:szCs w:val="28"/>
        </w:rPr>
        <w:t>Педагог показывает и называет 2-3 последовательных действия: «1. Открываем какао. 2. Насыпаем в чашку. 3. Размешиваем ложкой». Затем просит ребёнка выполнить действия по памяти, возможно, с помощью карточек-подсказок. </w:t>
      </w:r>
    </w:p>
    <w:p w:rsidR="00BA7F1A" w:rsidRPr="00726A60" w:rsidRDefault="00537520" w:rsidP="00650CBC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6A60">
        <w:rPr>
          <w:rStyle w:val="a3"/>
          <w:color w:val="000000" w:themeColor="text1"/>
          <w:sz w:val="28"/>
          <w:szCs w:val="28"/>
        </w:rPr>
        <w:t>Этап свободного использования</w:t>
      </w:r>
      <w:r w:rsidRPr="00726A60">
        <w:rPr>
          <w:color w:val="000000" w:themeColor="text1"/>
          <w:sz w:val="28"/>
          <w:szCs w:val="28"/>
        </w:rPr>
        <w:t> </w:t>
      </w:r>
    </w:p>
    <w:p w:rsidR="00BA7F1A" w:rsidRPr="00726A60" w:rsidRDefault="00537520" w:rsidP="00746F8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  <w:sz w:val="28"/>
          <w:szCs w:val="28"/>
          <w:u w:val="single"/>
        </w:rPr>
      </w:pPr>
      <w:r w:rsidRPr="00726A60">
        <w:rPr>
          <w:rStyle w:val="a3"/>
          <w:b w:val="0"/>
          <w:color w:val="000000" w:themeColor="text1"/>
          <w:sz w:val="28"/>
          <w:szCs w:val="28"/>
          <w:u w:val="single"/>
        </w:rPr>
        <w:t xml:space="preserve">Игра </w:t>
      </w:r>
      <w:r w:rsidR="00BA7F1A" w:rsidRPr="00726A60">
        <w:rPr>
          <w:rStyle w:val="a3"/>
          <w:b w:val="0"/>
          <w:color w:val="000000" w:themeColor="text1"/>
          <w:sz w:val="28"/>
          <w:szCs w:val="28"/>
          <w:u w:val="single"/>
        </w:rPr>
        <w:t>«Угадай, что в руке?»</w:t>
      </w:r>
    </w:p>
    <w:p w:rsidR="00537520" w:rsidRPr="00726A60" w:rsidRDefault="00BA7F1A" w:rsidP="008F7E48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26A60">
        <w:rPr>
          <w:rStyle w:val="a3"/>
          <w:b w:val="0"/>
          <w:color w:val="000000" w:themeColor="text1"/>
          <w:sz w:val="28"/>
          <w:szCs w:val="28"/>
        </w:rPr>
        <w:t>Материалы:</w:t>
      </w:r>
      <w:r w:rsidR="00746F89" w:rsidRPr="00726A60">
        <w:rPr>
          <w:color w:val="000000" w:themeColor="text1"/>
          <w:sz w:val="28"/>
          <w:szCs w:val="28"/>
        </w:rPr>
        <w:t> з</w:t>
      </w:r>
      <w:r w:rsidRPr="00726A60">
        <w:rPr>
          <w:color w:val="000000" w:themeColor="text1"/>
          <w:sz w:val="28"/>
          <w:szCs w:val="28"/>
        </w:rPr>
        <w:t>накомые предметы, отличающиеся по свойствам (</w:t>
      </w:r>
      <w:r w:rsidR="00B360D4">
        <w:rPr>
          <w:color w:val="000000" w:themeColor="text1"/>
          <w:sz w:val="28"/>
          <w:szCs w:val="28"/>
        </w:rPr>
        <w:t>массажный шарик «Су-</w:t>
      </w:r>
      <w:proofErr w:type="spellStart"/>
      <w:r w:rsidR="00B360D4">
        <w:rPr>
          <w:color w:val="000000" w:themeColor="text1"/>
          <w:sz w:val="28"/>
          <w:szCs w:val="28"/>
        </w:rPr>
        <w:t>Джок</w:t>
      </w:r>
      <w:proofErr w:type="spellEnd"/>
      <w:r w:rsidR="00B360D4">
        <w:rPr>
          <w:color w:val="000000" w:themeColor="text1"/>
          <w:sz w:val="28"/>
          <w:szCs w:val="28"/>
        </w:rPr>
        <w:t>»</w:t>
      </w:r>
      <w:r w:rsidRPr="00726A60">
        <w:rPr>
          <w:color w:val="000000" w:themeColor="text1"/>
          <w:sz w:val="28"/>
          <w:szCs w:val="28"/>
        </w:rPr>
        <w:t>, гладкий камень, мягкий помпон).</w:t>
      </w:r>
      <w:r w:rsidR="008F7E48">
        <w:rPr>
          <w:color w:val="000000" w:themeColor="text1"/>
          <w:sz w:val="28"/>
          <w:szCs w:val="28"/>
        </w:rPr>
        <w:t xml:space="preserve"> </w:t>
      </w:r>
      <w:r w:rsidRPr="00726A60">
        <w:rPr>
          <w:color w:val="000000" w:themeColor="text1"/>
          <w:sz w:val="28"/>
          <w:szCs w:val="28"/>
        </w:rPr>
        <w:t>Ребёнок ощупывает предмет в мешочке или за спиной, но не вынимает. Педагог задаёт наводящие вопросы: «Он колючий или гладкий? Твёрдый или мягкий?» Ребёнок отвечает, а затем должен назвать сам предмет. </w:t>
      </w:r>
    </w:p>
    <w:p w:rsidR="00BA7F1A" w:rsidRPr="00726A60" w:rsidRDefault="00537520" w:rsidP="00746F8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  <w:sz w:val="28"/>
          <w:szCs w:val="28"/>
          <w:u w:val="single"/>
        </w:rPr>
      </w:pPr>
      <w:r w:rsidRPr="00726A60">
        <w:rPr>
          <w:rStyle w:val="a3"/>
          <w:b w:val="0"/>
          <w:color w:val="000000" w:themeColor="text1"/>
          <w:sz w:val="28"/>
          <w:szCs w:val="28"/>
          <w:u w:val="single"/>
        </w:rPr>
        <w:t xml:space="preserve">Игра </w:t>
      </w:r>
      <w:r w:rsidR="00BA7F1A" w:rsidRPr="00726A60">
        <w:rPr>
          <w:rStyle w:val="a3"/>
          <w:b w:val="0"/>
          <w:color w:val="000000" w:themeColor="text1"/>
          <w:sz w:val="28"/>
          <w:szCs w:val="28"/>
          <w:u w:val="single"/>
        </w:rPr>
        <w:t>«Повтори узор»</w:t>
      </w:r>
    </w:p>
    <w:p w:rsidR="00650CBC" w:rsidRPr="00726A60" w:rsidRDefault="00BA7F1A" w:rsidP="008F7E48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26A60">
        <w:rPr>
          <w:rStyle w:val="a3"/>
          <w:b w:val="0"/>
          <w:color w:val="000000" w:themeColor="text1"/>
          <w:sz w:val="28"/>
          <w:szCs w:val="28"/>
        </w:rPr>
        <w:t>Материалы:</w:t>
      </w:r>
      <w:r w:rsidR="00746F89" w:rsidRPr="00726A60">
        <w:rPr>
          <w:color w:val="000000" w:themeColor="text1"/>
          <w:sz w:val="28"/>
          <w:szCs w:val="28"/>
        </w:rPr>
        <w:t> к</w:t>
      </w:r>
      <w:r w:rsidRPr="00726A60">
        <w:rPr>
          <w:color w:val="000000" w:themeColor="text1"/>
          <w:sz w:val="28"/>
          <w:szCs w:val="28"/>
        </w:rPr>
        <w:t>убики или мозаика двух цветов, образец-карточка с простым узором (например, красный-синий-красный).</w:t>
      </w:r>
      <w:r w:rsidR="008F7E48">
        <w:rPr>
          <w:color w:val="000000" w:themeColor="text1"/>
          <w:sz w:val="28"/>
          <w:szCs w:val="28"/>
        </w:rPr>
        <w:t xml:space="preserve"> </w:t>
      </w:r>
      <w:r w:rsidRPr="00726A60">
        <w:rPr>
          <w:color w:val="000000" w:themeColor="text1"/>
          <w:sz w:val="28"/>
          <w:szCs w:val="28"/>
        </w:rPr>
        <w:t>Педагог вместе с ребёнком рассматривает и проговаривает узор на карточке: «Красный, синий, красный». Затем карточка переворачивается или убирается. Ребёнок по памяти выкладывает такой же ряд из своих кубиков. </w:t>
      </w:r>
    </w:p>
    <w:p w:rsidR="00746F89" w:rsidRPr="008F7E48" w:rsidRDefault="00650CBC" w:rsidP="008F7E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последовательное применение такой системы дидактических игр, построенных на учёте специфических трудностей и опоре на сохранные механизмы, позволяет целенаправленно развивать </w:t>
      </w:r>
      <w:r w:rsidR="00746F89" w:rsidRPr="00726A60">
        <w:rPr>
          <w:rFonts w:ascii="Times New Roman" w:hAnsi="Times New Roman" w:cs="Times New Roman"/>
          <w:color w:val="000000" w:themeColor="text1"/>
          <w:sz w:val="28"/>
          <w:szCs w:val="28"/>
        </w:rPr>
        <w:t>ДП</w:t>
      </w:r>
      <w:r w:rsidRPr="00726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является </w:t>
      </w:r>
      <w:r w:rsidRPr="00726A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фундаментом для успешного освоения учебной п</w:t>
      </w:r>
      <w:r w:rsidR="00603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рограммы и социальной адаптации </w:t>
      </w:r>
      <w:r w:rsidR="00603C86" w:rsidRPr="00603C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обучающихся младшего школьного возраста </w:t>
      </w:r>
      <w:r w:rsidRPr="00726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B360D4">
        <w:rPr>
          <w:rFonts w:ascii="Times New Roman" w:hAnsi="Times New Roman" w:cs="Times New Roman"/>
          <w:color w:val="000000" w:themeColor="text1"/>
          <w:sz w:val="28"/>
          <w:szCs w:val="28"/>
        </w:rPr>
        <w:t>ИН</w:t>
      </w:r>
      <w:r w:rsidRPr="00726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5FDF" w:rsidRPr="00726A60" w:rsidRDefault="00AD5FDF" w:rsidP="008F7E48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6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использованной литер</w:t>
      </w:r>
      <w:bookmarkStart w:id="0" w:name="_GoBack"/>
      <w:bookmarkEnd w:id="0"/>
      <w:r w:rsidRPr="00726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атуры</w:t>
      </w:r>
    </w:p>
    <w:p w:rsidR="00AD5FDF" w:rsidRPr="00726A60" w:rsidRDefault="00AD5FDF" w:rsidP="00AD5FDF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726A60">
        <w:rPr>
          <w:color w:val="000000" w:themeColor="text1"/>
          <w:sz w:val="28"/>
          <w:szCs w:val="28"/>
        </w:rPr>
        <w:t>Венгер</w:t>
      </w:r>
      <w:proofErr w:type="spellEnd"/>
      <w:r w:rsidRPr="00726A60">
        <w:rPr>
          <w:color w:val="000000" w:themeColor="text1"/>
          <w:sz w:val="28"/>
          <w:szCs w:val="28"/>
        </w:rPr>
        <w:t xml:space="preserve">, Л. А. Игры и упражнения по развитию умственных способностей у детей дошкольного возраста / Л. А. </w:t>
      </w:r>
      <w:proofErr w:type="spellStart"/>
      <w:r w:rsidRPr="00726A60">
        <w:rPr>
          <w:color w:val="000000" w:themeColor="text1"/>
          <w:sz w:val="28"/>
          <w:szCs w:val="28"/>
        </w:rPr>
        <w:t>В</w:t>
      </w:r>
      <w:r w:rsidR="0071690F" w:rsidRPr="00726A60">
        <w:rPr>
          <w:color w:val="000000" w:themeColor="text1"/>
          <w:sz w:val="28"/>
          <w:szCs w:val="28"/>
        </w:rPr>
        <w:t>енгер</w:t>
      </w:r>
      <w:proofErr w:type="spellEnd"/>
      <w:r w:rsidR="0071690F" w:rsidRPr="00726A60">
        <w:rPr>
          <w:color w:val="000000" w:themeColor="text1"/>
          <w:sz w:val="28"/>
          <w:szCs w:val="28"/>
        </w:rPr>
        <w:t>, О. М. Дьяченко. — Москва</w:t>
      </w:r>
      <w:r w:rsidRPr="00726A60">
        <w:rPr>
          <w:color w:val="000000" w:themeColor="text1"/>
          <w:sz w:val="28"/>
          <w:szCs w:val="28"/>
        </w:rPr>
        <w:t>: Просвещение, 1989. — 127 с.</w:t>
      </w:r>
    </w:p>
    <w:p w:rsidR="00AD5FDF" w:rsidRPr="00726A60" w:rsidRDefault="00AD5FDF" w:rsidP="00AD5FDF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26A60">
        <w:rPr>
          <w:color w:val="000000" w:themeColor="text1"/>
          <w:sz w:val="28"/>
          <w:szCs w:val="28"/>
        </w:rPr>
        <w:t>Выготский, Л. С. Игра и ее роль в психическом развитии ребенка / Л. С. Выготский // Вопросы психологии. — 1966. — № 6. — С. 62–76.</w:t>
      </w:r>
    </w:p>
    <w:p w:rsidR="00AD5FDF" w:rsidRPr="00726A60" w:rsidRDefault="00AD5FDF" w:rsidP="00AD5FDF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26A60">
        <w:rPr>
          <w:color w:val="000000" w:themeColor="text1"/>
          <w:sz w:val="28"/>
          <w:szCs w:val="28"/>
        </w:rPr>
        <w:t>Выготский, Л. С. Психология развития челов</w:t>
      </w:r>
      <w:r w:rsidR="0071690F" w:rsidRPr="00726A60">
        <w:rPr>
          <w:color w:val="000000" w:themeColor="text1"/>
          <w:sz w:val="28"/>
          <w:szCs w:val="28"/>
        </w:rPr>
        <w:t>ека / Л. С. Выготский. — Москва</w:t>
      </w:r>
      <w:r w:rsidRPr="00726A60">
        <w:rPr>
          <w:color w:val="000000" w:themeColor="text1"/>
          <w:sz w:val="28"/>
          <w:szCs w:val="28"/>
        </w:rPr>
        <w:t>: Смысл, 2005. — 1136 с.</w:t>
      </w:r>
    </w:p>
    <w:p w:rsidR="00AD5FDF" w:rsidRPr="00726A60" w:rsidRDefault="00AD5FDF" w:rsidP="00AD5FDF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26A60">
        <w:rPr>
          <w:color w:val="000000" w:themeColor="text1"/>
          <w:sz w:val="28"/>
          <w:szCs w:val="28"/>
        </w:rPr>
        <w:t>Истомина, З. М. Развитие п</w:t>
      </w:r>
      <w:r w:rsidR="0071690F" w:rsidRPr="00726A60">
        <w:rPr>
          <w:color w:val="000000" w:themeColor="text1"/>
          <w:sz w:val="28"/>
          <w:szCs w:val="28"/>
        </w:rPr>
        <w:t>амяти</w:t>
      </w:r>
      <w:r w:rsidRPr="00726A60">
        <w:rPr>
          <w:color w:val="000000" w:themeColor="text1"/>
          <w:sz w:val="28"/>
          <w:szCs w:val="28"/>
        </w:rPr>
        <w:t>: учебно-методическое пособие / З. М. Истом</w:t>
      </w:r>
      <w:r w:rsidR="0071690F" w:rsidRPr="00726A60">
        <w:rPr>
          <w:color w:val="000000" w:themeColor="text1"/>
          <w:sz w:val="28"/>
          <w:szCs w:val="28"/>
        </w:rPr>
        <w:t xml:space="preserve">ина. — 2-е изд., </w:t>
      </w:r>
      <w:proofErr w:type="spellStart"/>
      <w:r w:rsidR="0071690F" w:rsidRPr="00726A60">
        <w:rPr>
          <w:color w:val="000000" w:themeColor="text1"/>
          <w:sz w:val="28"/>
          <w:szCs w:val="28"/>
        </w:rPr>
        <w:t>испр</w:t>
      </w:r>
      <w:proofErr w:type="spellEnd"/>
      <w:r w:rsidR="0071690F" w:rsidRPr="00726A60">
        <w:rPr>
          <w:color w:val="000000" w:themeColor="text1"/>
          <w:sz w:val="28"/>
          <w:szCs w:val="28"/>
        </w:rPr>
        <w:t>. — Москва</w:t>
      </w:r>
      <w:r w:rsidRPr="00726A60">
        <w:rPr>
          <w:color w:val="000000" w:themeColor="text1"/>
          <w:sz w:val="28"/>
          <w:szCs w:val="28"/>
        </w:rPr>
        <w:t>: Просвещение, 1978. — 120 с.</w:t>
      </w:r>
    </w:p>
    <w:p w:rsidR="00AD5FDF" w:rsidRPr="00726A60" w:rsidRDefault="00AD5FDF" w:rsidP="00AD5FDF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26A60">
        <w:rPr>
          <w:color w:val="000000" w:themeColor="text1"/>
          <w:sz w:val="28"/>
          <w:szCs w:val="28"/>
        </w:rPr>
        <w:t xml:space="preserve">Катаева, А. А. Дидактические игры и упражнения в обучении </w:t>
      </w:r>
      <w:r w:rsidR="0071690F" w:rsidRPr="00726A60">
        <w:rPr>
          <w:color w:val="000000" w:themeColor="text1"/>
          <w:sz w:val="28"/>
          <w:szCs w:val="28"/>
        </w:rPr>
        <w:t>умственно отсталых дошкольников</w:t>
      </w:r>
      <w:r w:rsidRPr="00726A60">
        <w:rPr>
          <w:color w:val="000000" w:themeColor="text1"/>
          <w:sz w:val="28"/>
          <w:szCs w:val="28"/>
        </w:rPr>
        <w:t xml:space="preserve">: книга для учителя / А. А. Катаева, Е. А. </w:t>
      </w:r>
      <w:proofErr w:type="spellStart"/>
      <w:r w:rsidRPr="00726A60">
        <w:rPr>
          <w:color w:val="000000" w:themeColor="text1"/>
          <w:sz w:val="28"/>
          <w:szCs w:val="28"/>
        </w:rPr>
        <w:t>Стребелева</w:t>
      </w:r>
      <w:proofErr w:type="spellEnd"/>
      <w:r w:rsidRPr="00726A60">
        <w:rPr>
          <w:color w:val="000000" w:themeColor="text1"/>
          <w:sz w:val="28"/>
          <w:szCs w:val="28"/>
        </w:rPr>
        <w:t xml:space="preserve">. </w:t>
      </w:r>
      <w:r w:rsidR="0071690F" w:rsidRPr="00726A60">
        <w:rPr>
          <w:color w:val="000000" w:themeColor="text1"/>
          <w:sz w:val="28"/>
          <w:szCs w:val="28"/>
        </w:rPr>
        <w:t>— Москва</w:t>
      </w:r>
      <w:r w:rsidRPr="00726A60">
        <w:rPr>
          <w:color w:val="000000" w:themeColor="text1"/>
          <w:sz w:val="28"/>
          <w:szCs w:val="28"/>
        </w:rPr>
        <w:t>: Просвещение, 1993. — 192 с.</w:t>
      </w:r>
    </w:p>
    <w:p w:rsidR="00AD5FDF" w:rsidRPr="00726A60" w:rsidRDefault="00AD5FDF" w:rsidP="00AD5FDF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26A60">
        <w:rPr>
          <w:color w:val="000000" w:themeColor="text1"/>
          <w:sz w:val="28"/>
          <w:szCs w:val="28"/>
        </w:rPr>
        <w:t xml:space="preserve">Леонтьев, А. Н. Развитие высших форм запоминания / А. Н. Леонтьев // Психология памяти / под ред. Ю. Б. </w:t>
      </w:r>
      <w:proofErr w:type="spellStart"/>
      <w:r w:rsidRPr="00726A60">
        <w:rPr>
          <w:color w:val="000000" w:themeColor="text1"/>
          <w:sz w:val="28"/>
          <w:szCs w:val="28"/>
        </w:rPr>
        <w:t>Гиппенрейтер</w:t>
      </w:r>
      <w:proofErr w:type="spellEnd"/>
      <w:r w:rsidRPr="00726A60">
        <w:rPr>
          <w:color w:val="000000" w:themeColor="text1"/>
          <w:sz w:val="28"/>
          <w:szCs w:val="28"/>
        </w:rPr>
        <w:t>, В. Я</w:t>
      </w:r>
      <w:r w:rsidR="0071690F" w:rsidRPr="00726A60">
        <w:rPr>
          <w:color w:val="000000" w:themeColor="text1"/>
          <w:sz w:val="28"/>
          <w:szCs w:val="28"/>
        </w:rPr>
        <w:t>. Романова. — 3-е изд. — Москва</w:t>
      </w:r>
      <w:r w:rsidRPr="00726A60">
        <w:rPr>
          <w:color w:val="000000" w:themeColor="text1"/>
          <w:sz w:val="28"/>
          <w:szCs w:val="28"/>
        </w:rPr>
        <w:t>: АСТ, 2008. — С. 688–703.</w:t>
      </w:r>
    </w:p>
    <w:p w:rsidR="00AD5FDF" w:rsidRPr="00726A60" w:rsidRDefault="00AD5FDF" w:rsidP="00AD5FDF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726A60">
        <w:rPr>
          <w:color w:val="000000" w:themeColor="text1"/>
          <w:sz w:val="28"/>
          <w:szCs w:val="28"/>
        </w:rPr>
        <w:t>Маллер</w:t>
      </w:r>
      <w:proofErr w:type="spellEnd"/>
      <w:r w:rsidRPr="00726A60">
        <w:rPr>
          <w:color w:val="000000" w:themeColor="text1"/>
          <w:sz w:val="28"/>
          <w:szCs w:val="28"/>
        </w:rPr>
        <w:t>, А. Р. Воспитание и обучение детей с тяжелой ин</w:t>
      </w:r>
      <w:r w:rsidR="0071690F" w:rsidRPr="00726A60">
        <w:rPr>
          <w:color w:val="000000" w:themeColor="text1"/>
          <w:sz w:val="28"/>
          <w:szCs w:val="28"/>
        </w:rPr>
        <w:t>теллектуальной недостаточностью</w:t>
      </w:r>
      <w:r w:rsidRPr="00726A60">
        <w:rPr>
          <w:color w:val="000000" w:themeColor="text1"/>
          <w:sz w:val="28"/>
          <w:szCs w:val="28"/>
        </w:rPr>
        <w:t>: учебное пособие / А. Р.</w:t>
      </w:r>
      <w:r w:rsidR="0071690F" w:rsidRPr="00726A60">
        <w:rPr>
          <w:color w:val="000000" w:themeColor="text1"/>
          <w:sz w:val="28"/>
          <w:szCs w:val="28"/>
        </w:rPr>
        <w:t xml:space="preserve"> </w:t>
      </w:r>
      <w:proofErr w:type="spellStart"/>
      <w:r w:rsidR="0071690F" w:rsidRPr="00726A60">
        <w:rPr>
          <w:color w:val="000000" w:themeColor="text1"/>
          <w:sz w:val="28"/>
          <w:szCs w:val="28"/>
        </w:rPr>
        <w:t>Маллер</w:t>
      </w:r>
      <w:proofErr w:type="spellEnd"/>
      <w:r w:rsidR="0071690F" w:rsidRPr="00726A60">
        <w:rPr>
          <w:color w:val="000000" w:themeColor="text1"/>
          <w:sz w:val="28"/>
          <w:szCs w:val="28"/>
        </w:rPr>
        <w:t xml:space="preserve">, Г. В. </w:t>
      </w:r>
      <w:proofErr w:type="spellStart"/>
      <w:r w:rsidR="0071690F" w:rsidRPr="00726A60">
        <w:rPr>
          <w:color w:val="000000" w:themeColor="text1"/>
          <w:sz w:val="28"/>
          <w:szCs w:val="28"/>
        </w:rPr>
        <w:t>Цикото</w:t>
      </w:r>
      <w:proofErr w:type="spellEnd"/>
      <w:r w:rsidR="0071690F" w:rsidRPr="00726A60">
        <w:rPr>
          <w:color w:val="000000" w:themeColor="text1"/>
          <w:sz w:val="28"/>
          <w:szCs w:val="28"/>
        </w:rPr>
        <w:t>. — Москва</w:t>
      </w:r>
      <w:r w:rsidRPr="00726A60">
        <w:rPr>
          <w:color w:val="000000" w:themeColor="text1"/>
          <w:sz w:val="28"/>
          <w:szCs w:val="28"/>
        </w:rPr>
        <w:t>: Академия, 2003. — 208 с.</w:t>
      </w:r>
    </w:p>
    <w:p w:rsidR="00AD5FDF" w:rsidRPr="00726A60" w:rsidRDefault="0071690F" w:rsidP="00AD5FDF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726A60">
        <w:rPr>
          <w:color w:val="000000" w:themeColor="text1"/>
          <w:sz w:val="28"/>
          <w:szCs w:val="28"/>
        </w:rPr>
        <w:t>Немов</w:t>
      </w:r>
      <w:proofErr w:type="spellEnd"/>
      <w:r w:rsidRPr="00726A60">
        <w:rPr>
          <w:color w:val="000000" w:themeColor="text1"/>
          <w:sz w:val="28"/>
          <w:szCs w:val="28"/>
        </w:rPr>
        <w:t>, Р. С. Психология</w:t>
      </w:r>
      <w:r w:rsidR="00AD5FDF" w:rsidRPr="00726A60">
        <w:rPr>
          <w:color w:val="000000" w:themeColor="text1"/>
          <w:sz w:val="28"/>
          <w:szCs w:val="28"/>
        </w:rPr>
        <w:t>: учебник для студентов высших п</w:t>
      </w:r>
      <w:r w:rsidRPr="00726A60">
        <w:rPr>
          <w:color w:val="000000" w:themeColor="text1"/>
          <w:sz w:val="28"/>
          <w:szCs w:val="28"/>
        </w:rPr>
        <w:t>едагогических учебных заведений</w:t>
      </w:r>
      <w:r w:rsidR="00AD5FDF" w:rsidRPr="00726A60">
        <w:rPr>
          <w:color w:val="000000" w:themeColor="text1"/>
          <w:sz w:val="28"/>
          <w:szCs w:val="28"/>
        </w:rPr>
        <w:t>:</w:t>
      </w:r>
      <w:r w:rsidRPr="00726A60">
        <w:rPr>
          <w:color w:val="000000" w:themeColor="text1"/>
          <w:sz w:val="28"/>
          <w:szCs w:val="28"/>
        </w:rPr>
        <w:t xml:space="preserve"> в 3 кн. / Р. С. </w:t>
      </w:r>
      <w:proofErr w:type="spellStart"/>
      <w:r w:rsidRPr="00726A60">
        <w:rPr>
          <w:color w:val="000000" w:themeColor="text1"/>
          <w:sz w:val="28"/>
          <w:szCs w:val="28"/>
        </w:rPr>
        <w:t>Немов</w:t>
      </w:r>
      <w:proofErr w:type="spellEnd"/>
      <w:r w:rsidRPr="00726A60">
        <w:rPr>
          <w:color w:val="000000" w:themeColor="text1"/>
          <w:sz w:val="28"/>
          <w:szCs w:val="28"/>
        </w:rPr>
        <w:t>. — Кн. 1</w:t>
      </w:r>
      <w:r w:rsidR="00AD5FDF" w:rsidRPr="00726A60">
        <w:rPr>
          <w:color w:val="000000" w:themeColor="text1"/>
          <w:sz w:val="28"/>
          <w:szCs w:val="28"/>
        </w:rPr>
        <w:t xml:space="preserve">: Общие основы </w:t>
      </w:r>
      <w:r w:rsidRPr="00726A60">
        <w:rPr>
          <w:color w:val="000000" w:themeColor="text1"/>
          <w:sz w:val="28"/>
          <w:szCs w:val="28"/>
        </w:rPr>
        <w:t>психологии. — 5-е изд. — Москва</w:t>
      </w:r>
      <w:r w:rsidR="00AD5FDF" w:rsidRPr="00726A60">
        <w:rPr>
          <w:color w:val="000000" w:themeColor="text1"/>
          <w:sz w:val="28"/>
          <w:szCs w:val="28"/>
        </w:rPr>
        <w:t>: ВЛАДОС, 2008. — 688 с.</w:t>
      </w:r>
    </w:p>
    <w:p w:rsidR="00AD5FDF" w:rsidRPr="00726A60" w:rsidRDefault="00AD5FDF" w:rsidP="00AD5FDF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26A60">
        <w:rPr>
          <w:color w:val="000000" w:themeColor="text1"/>
          <w:sz w:val="28"/>
          <w:szCs w:val="28"/>
        </w:rPr>
        <w:t xml:space="preserve">Обучение детей с нарушениями интеллектуального </w:t>
      </w:r>
      <w:r w:rsidR="0071690F" w:rsidRPr="00726A60">
        <w:rPr>
          <w:color w:val="000000" w:themeColor="text1"/>
          <w:sz w:val="28"/>
          <w:szCs w:val="28"/>
        </w:rPr>
        <w:t>развития (олигофренопедагогика)</w:t>
      </w:r>
      <w:r w:rsidRPr="00726A60">
        <w:rPr>
          <w:color w:val="000000" w:themeColor="text1"/>
          <w:sz w:val="28"/>
          <w:szCs w:val="28"/>
        </w:rPr>
        <w:t xml:space="preserve">: учебное пособие / под ред. Б. П. </w:t>
      </w:r>
      <w:proofErr w:type="spellStart"/>
      <w:r w:rsidRPr="00726A60">
        <w:rPr>
          <w:color w:val="000000" w:themeColor="text1"/>
          <w:sz w:val="28"/>
          <w:szCs w:val="28"/>
        </w:rPr>
        <w:t>Пузан</w:t>
      </w:r>
      <w:r w:rsidR="0071690F" w:rsidRPr="00726A60">
        <w:rPr>
          <w:color w:val="000000" w:themeColor="text1"/>
          <w:sz w:val="28"/>
          <w:szCs w:val="28"/>
        </w:rPr>
        <w:t>ова</w:t>
      </w:r>
      <w:proofErr w:type="spellEnd"/>
      <w:r w:rsidR="0071690F" w:rsidRPr="00726A60">
        <w:rPr>
          <w:color w:val="000000" w:themeColor="text1"/>
          <w:sz w:val="28"/>
          <w:szCs w:val="28"/>
        </w:rPr>
        <w:t>. — 2-е изд., стер. — Москва</w:t>
      </w:r>
      <w:r w:rsidRPr="00726A60">
        <w:rPr>
          <w:color w:val="000000" w:themeColor="text1"/>
          <w:sz w:val="28"/>
          <w:szCs w:val="28"/>
        </w:rPr>
        <w:t>: Академия, 2006. — 272 с.</w:t>
      </w:r>
    </w:p>
    <w:p w:rsidR="00AD5FDF" w:rsidRPr="00726A60" w:rsidRDefault="00AD5FDF" w:rsidP="00AD5FDF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26A60">
        <w:rPr>
          <w:color w:val="000000" w:themeColor="text1"/>
          <w:sz w:val="28"/>
          <w:szCs w:val="28"/>
        </w:rPr>
        <w:t>Петрова, В. Г. Психологи</w:t>
      </w:r>
      <w:r w:rsidR="0071690F" w:rsidRPr="00726A60">
        <w:rPr>
          <w:color w:val="000000" w:themeColor="text1"/>
          <w:sz w:val="28"/>
          <w:szCs w:val="28"/>
        </w:rPr>
        <w:t>я умственно отсталых школьников</w:t>
      </w:r>
      <w:r w:rsidRPr="00726A60">
        <w:rPr>
          <w:color w:val="000000" w:themeColor="text1"/>
          <w:sz w:val="28"/>
          <w:szCs w:val="28"/>
        </w:rPr>
        <w:t>: учебное пособие / В. Г. Петрова, И. В. Беляк</w:t>
      </w:r>
      <w:r w:rsidR="0071690F" w:rsidRPr="00726A60">
        <w:rPr>
          <w:color w:val="000000" w:themeColor="text1"/>
          <w:sz w:val="28"/>
          <w:szCs w:val="28"/>
        </w:rPr>
        <w:t>ова. — 3-е изд., стер. — Москва</w:t>
      </w:r>
      <w:r w:rsidRPr="00726A60">
        <w:rPr>
          <w:color w:val="000000" w:themeColor="text1"/>
          <w:sz w:val="28"/>
          <w:szCs w:val="28"/>
        </w:rPr>
        <w:t>: Академия, 2010. — 160 с.</w:t>
      </w:r>
    </w:p>
    <w:p w:rsidR="00AD5FDF" w:rsidRPr="00726A60" w:rsidRDefault="00AD5FDF" w:rsidP="00AD5FDF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726A60">
        <w:rPr>
          <w:color w:val="000000" w:themeColor="text1"/>
          <w:sz w:val="28"/>
          <w:szCs w:val="28"/>
        </w:rPr>
        <w:lastRenderedPageBreak/>
        <w:t>Репкина</w:t>
      </w:r>
      <w:proofErr w:type="spellEnd"/>
      <w:r w:rsidRPr="00726A60">
        <w:rPr>
          <w:color w:val="000000" w:themeColor="text1"/>
          <w:sz w:val="28"/>
          <w:szCs w:val="28"/>
        </w:rPr>
        <w:t xml:space="preserve">, Г. В. Память и особенности </w:t>
      </w:r>
      <w:proofErr w:type="spellStart"/>
      <w:r w:rsidRPr="00726A60">
        <w:rPr>
          <w:color w:val="000000" w:themeColor="text1"/>
          <w:sz w:val="28"/>
          <w:szCs w:val="28"/>
        </w:rPr>
        <w:t>целеобразования</w:t>
      </w:r>
      <w:proofErr w:type="spellEnd"/>
      <w:r w:rsidRPr="00726A60">
        <w:rPr>
          <w:color w:val="000000" w:themeColor="text1"/>
          <w:sz w:val="28"/>
          <w:szCs w:val="28"/>
        </w:rPr>
        <w:t xml:space="preserve"> в учебной деятельности младшего школьника / Г. В. </w:t>
      </w:r>
      <w:proofErr w:type="spellStart"/>
      <w:r w:rsidRPr="00726A60">
        <w:rPr>
          <w:color w:val="000000" w:themeColor="text1"/>
          <w:sz w:val="28"/>
          <w:szCs w:val="28"/>
        </w:rPr>
        <w:t>Репкина</w:t>
      </w:r>
      <w:proofErr w:type="spellEnd"/>
      <w:r w:rsidRPr="00726A60">
        <w:rPr>
          <w:color w:val="000000" w:themeColor="text1"/>
          <w:sz w:val="28"/>
          <w:szCs w:val="28"/>
        </w:rPr>
        <w:t xml:space="preserve"> // Вопросы психологии. — 1983. — № 1. — С. 63–73.</w:t>
      </w:r>
    </w:p>
    <w:p w:rsidR="00AD5FDF" w:rsidRPr="00726A60" w:rsidRDefault="0071690F" w:rsidP="00AD5FDF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26A60">
        <w:rPr>
          <w:color w:val="000000" w:themeColor="text1"/>
          <w:sz w:val="28"/>
          <w:szCs w:val="28"/>
        </w:rPr>
        <w:t>Специальная психология</w:t>
      </w:r>
      <w:r w:rsidR="00AD5FDF" w:rsidRPr="00726A60">
        <w:rPr>
          <w:color w:val="000000" w:themeColor="text1"/>
          <w:sz w:val="28"/>
          <w:szCs w:val="28"/>
        </w:rPr>
        <w:t>: учебник для студентов высших учебных заве</w:t>
      </w:r>
      <w:r w:rsidRPr="00726A60">
        <w:rPr>
          <w:color w:val="000000" w:themeColor="text1"/>
          <w:sz w:val="28"/>
          <w:szCs w:val="28"/>
        </w:rPr>
        <w:t xml:space="preserve">дений / В. И. </w:t>
      </w:r>
      <w:proofErr w:type="spellStart"/>
      <w:r w:rsidRPr="00726A60">
        <w:rPr>
          <w:color w:val="000000" w:themeColor="text1"/>
          <w:sz w:val="28"/>
          <w:szCs w:val="28"/>
        </w:rPr>
        <w:t>Лубовский</w:t>
      </w:r>
      <w:proofErr w:type="spellEnd"/>
      <w:r w:rsidRPr="00726A60">
        <w:rPr>
          <w:color w:val="000000" w:themeColor="text1"/>
          <w:sz w:val="28"/>
          <w:szCs w:val="28"/>
        </w:rPr>
        <w:t xml:space="preserve"> [и др.]</w:t>
      </w:r>
      <w:r w:rsidR="00AD5FDF" w:rsidRPr="00726A60">
        <w:rPr>
          <w:color w:val="000000" w:themeColor="text1"/>
          <w:sz w:val="28"/>
          <w:szCs w:val="28"/>
        </w:rPr>
        <w:t xml:space="preserve">; под ред. В. И. </w:t>
      </w:r>
      <w:proofErr w:type="spellStart"/>
      <w:r w:rsidR="00AD5FDF" w:rsidRPr="00726A60">
        <w:rPr>
          <w:color w:val="000000" w:themeColor="text1"/>
          <w:sz w:val="28"/>
          <w:szCs w:val="28"/>
        </w:rPr>
        <w:t>Лубовского</w:t>
      </w:r>
      <w:proofErr w:type="spellEnd"/>
      <w:r w:rsidR="00AD5FDF" w:rsidRPr="00726A60">
        <w:rPr>
          <w:color w:val="000000" w:themeColor="text1"/>
          <w:sz w:val="28"/>
          <w:szCs w:val="28"/>
        </w:rPr>
        <w:t xml:space="preserve">. — </w:t>
      </w:r>
      <w:r w:rsidRPr="00726A60">
        <w:rPr>
          <w:color w:val="000000" w:themeColor="text1"/>
          <w:sz w:val="28"/>
          <w:szCs w:val="28"/>
        </w:rPr>
        <w:t xml:space="preserve">7-е изд., </w:t>
      </w:r>
      <w:proofErr w:type="spellStart"/>
      <w:r w:rsidRPr="00726A60">
        <w:rPr>
          <w:color w:val="000000" w:themeColor="text1"/>
          <w:sz w:val="28"/>
          <w:szCs w:val="28"/>
        </w:rPr>
        <w:t>испр</w:t>
      </w:r>
      <w:proofErr w:type="spellEnd"/>
      <w:proofErr w:type="gramStart"/>
      <w:r w:rsidRPr="00726A60">
        <w:rPr>
          <w:color w:val="000000" w:themeColor="text1"/>
          <w:sz w:val="28"/>
          <w:szCs w:val="28"/>
        </w:rPr>
        <w:t>.</w:t>
      </w:r>
      <w:proofErr w:type="gramEnd"/>
      <w:r w:rsidRPr="00726A60">
        <w:rPr>
          <w:color w:val="000000" w:themeColor="text1"/>
          <w:sz w:val="28"/>
          <w:szCs w:val="28"/>
        </w:rPr>
        <w:t xml:space="preserve"> и доп. — Москва</w:t>
      </w:r>
      <w:r w:rsidR="00AD5FDF" w:rsidRPr="00726A60">
        <w:rPr>
          <w:color w:val="000000" w:themeColor="text1"/>
          <w:sz w:val="28"/>
          <w:szCs w:val="28"/>
        </w:rPr>
        <w:t>: Академия, 2013. — 464 с.</w:t>
      </w:r>
    </w:p>
    <w:p w:rsidR="00AD5FDF" w:rsidRPr="00726A60" w:rsidRDefault="00AD5FDF" w:rsidP="00AD5FDF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726A60">
        <w:rPr>
          <w:color w:val="000000" w:themeColor="text1"/>
          <w:sz w:val="28"/>
          <w:szCs w:val="28"/>
        </w:rPr>
        <w:t>Черемошкин</w:t>
      </w:r>
      <w:r w:rsidR="0071690F" w:rsidRPr="00726A60">
        <w:rPr>
          <w:color w:val="000000" w:themeColor="text1"/>
          <w:sz w:val="28"/>
          <w:szCs w:val="28"/>
        </w:rPr>
        <w:t>а</w:t>
      </w:r>
      <w:proofErr w:type="spellEnd"/>
      <w:r w:rsidR="0071690F" w:rsidRPr="00726A60">
        <w:rPr>
          <w:color w:val="000000" w:themeColor="text1"/>
          <w:sz w:val="28"/>
          <w:szCs w:val="28"/>
        </w:rPr>
        <w:t>, Л. В. Психология памяти</w:t>
      </w:r>
      <w:r w:rsidRPr="00726A60">
        <w:rPr>
          <w:color w:val="000000" w:themeColor="text1"/>
          <w:sz w:val="28"/>
          <w:szCs w:val="28"/>
        </w:rPr>
        <w:t xml:space="preserve">: учебник для </w:t>
      </w:r>
      <w:proofErr w:type="spellStart"/>
      <w:r w:rsidRPr="00726A60">
        <w:rPr>
          <w:color w:val="000000" w:themeColor="text1"/>
          <w:sz w:val="28"/>
          <w:szCs w:val="28"/>
        </w:rPr>
        <w:t>бакалавриата</w:t>
      </w:r>
      <w:proofErr w:type="spellEnd"/>
      <w:r w:rsidRPr="00726A60">
        <w:rPr>
          <w:color w:val="000000" w:themeColor="text1"/>
          <w:sz w:val="28"/>
          <w:szCs w:val="28"/>
        </w:rPr>
        <w:t xml:space="preserve"> и магистратуры / Л. В. </w:t>
      </w:r>
      <w:proofErr w:type="spellStart"/>
      <w:r w:rsidRPr="00726A60">
        <w:rPr>
          <w:color w:val="000000" w:themeColor="text1"/>
          <w:sz w:val="28"/>
          <w:szCs w:val="28"/>
        </w:rPr>
        <w:t>Черемошкина</w:t>
      </w:r>
      <w:proofErr w:type="spellEnd"/>
      <w:r w:rsidRPr="00726A60">
        <w:rPr>
          <w:color w:val="000000" w:themeColor="text1"/>
          <w:sz w:val="28"/>
          <w:szCs w:val="28"/>
        </w:rPr>
        <w:t>. — 3-е</w:t>
      </w:r>
      <w:r w:rsidR="0071690F" w:rsidRPr="00726A60">
        <w:rPr>
          <w:color w:val="000000" w:themeColor="text1"/>
          <w:sz w:val="28"/>
          <w:szCs w:val="28"/>
        </w:rPr>
        <w:t xml:space="preserve"> изд., </w:t>
      </w:r>
      <w:proofErr w:type="spellStart"/>
      <w:r w:rsidR="0071690F" w:rsidRPr="00726A60">
        <w:rPr>
          <w:color w:val="000000" w:themeColor="text1"/>
          <w:sz w:val="28"/>
          <w:szCs w:val="28"/>
        </w:rPr>
        <w:t>перераб</w:t>
      </w:r>
      <w:proofErr w:type="spellEnd"/>
      <w:proofErr w:type="gramStart"/>
      <w:r w:rsidR="0071690F" w:rsidRPr="00726A60">
        <w:rPr>
          <w:color w:val="000000" w:themeColor="text1"/>
          <w:sz w:val="28"/>
          <w:szCs w:val="28"/>
        </w:rPr>
        <w:t>.</w:t>
      </w:r>
      <w:proofErr w:type="gramEnd"/>
      <w:r w:rsidR="0071690F" w:rsidRPr="00726A60">
        <w:rPr>
          <w:color w:val="000000" w:themeColor="text1"/>
          <w:sz w:val="28"/>
          <w:szCs w:val="28"/>
        </w:rPr>
        <w:t xml:space="preserve"> и доп. — Москва</w:t>
      </w:r>
      <w:r w:rsidRPr="00726A60">
        <w:rPr>
          <w:color w:val="000000" w:themeColor="text1"/>
          <w:sz w:val="28"/>
          <w:szCs w:val="28"/>
        </w:rPr>
        <w:t xml:space="preserve">: </w:t>
      </w:r>
      <w:proofErr w:type="spellStart"/>
      <w:r w:rsidRPr="00726A60">
        <w:rPr>
          <w:color w:val="000000" w:themeColor="text1"/>
          <w:sz w:val="28"/>
          <w:szCs w:val="28"/>
        </w:rPr>
        <w:t>Юрайт</w:t>
      </w:r>
      <w:proofErr w:type="spellEnd"/>
      <w:r w:rsidRPr="00726A60">
        <w:rPr>
          <w:color w:val="000000" w:themeColor="text1"/>
          <w:sz w:val="28"/>
          <w:szCs w:val="28"/>
        </w:rPr>
        <w:t>, 2019. — 463 с.</w:t>
      </w:r>
    </w:p>
    <w:p w:rsidR="00AD5FDF" w:rsidRPr="00726A60" w:rsidRDefault="00AD5FDF" w:rsidP="00AD5FDF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726A60">
        <w:rPr>
          <w:color w:val="000000" w:themeColor="text1"/>
          <w:sz w:val="28"/>
          <w:szCs w:val="28"/>
        </w:rPr>
        <w:t>Эль</w:t>
      </w:r>
      <w:r w:rsidR="0071690F" w:rsidRPr="00726A60">
        <w:rPr>
          <w:color w:val="000000" w:themeColor="text1"/>
          <w:sz w:val="28"/>
          <w:szCs w:val="28"/>
        </w:rPr>
        <w:t>конин</w:t>
      </w:r>
      <w:proofErr w:type="spellEnd"/>
      <w:r w:rsidR="0071690F" w:rsidRPr="00726A60">
        <w:rPr>
          <w:color w:val="000000" w:themeColor="text1"/>
          <w:sz w:val="28"/>
          <w:szCs w:val="28"/>
        </w:rPr>
        <w:t>, Д. Б. Детская психология</w:t>
      </w:r>
      <w:r w:rsidRPr="00726A60">
        <w:rPr>
          <w:color w:val="000000" w:themeColor="text1"/>
          <w:sz w:val="28"/>
          <w:szCs w:val="28"/>
        </w:rPr>
        <w:t xml:space="preserve">: учебное пособие для студентов высших учебных заведений / Д. Б. </w:t>
      </w:r>
      <w:proofErr w:type="spellStart"/>
      <w:r w:rsidRPr="00726A60">
        <w:rPr>
          <w:color w:val="000000" w:themeColor="text1"/>
          <w:sz w:val="28"/>
          <w:szCs w:val="28"/>
        </w:rPr>
        <w:t>Элько</w:t>
      </w:r>
      <w:r w:rsidR="0071690F" w:rsidRPr="00726A60">
        <w:rPr>
          <w:color w:val="000000" w:themeColor="text1"/>
          <w:sz w:val="28"/>
          <w:szCs w:val="28"/>
        </w:rPr>
        <w:t>нин</w:t>
      </w:r>
      <w:proofErr w:type="spellEnd"/>
      <w:r w:rsidRPr="00726A60">
        <w:rPr>
          <w:color w:val="000000" w:themeColor="text1"/>
          <w:sz w:val="28"/>
          <w:szCs w:val="28"/>
        </w:rPr>
        <w:t xml:space="preserve">; ред.-сост. Б. Д. </w:t>
      </w:r>
      <w:proofErr w:type="spellStart"/>
      <w:r w:rsidRPr="00726A60">
        <w:rPr>
          <w:color w:val="000000" w:themeColor="text1"/>
          <w:sz w:val="28"/>
          <w:szCs w:val="28"/>
        </w:rPr>
        <w:t>Элько</w:t>
      </w:r>
      <w:r w:rsidR="0071690F" w:rsidRPr="00726A60">
        <w:rPr>
          <w:color w:val="000000" w:themeColor="text1"/>
          <w:sz w:val="28"/>
          <w:szCs w:val="28"/>
        </w:rPr>
        <w:t>нин</w:t>
      </w:r>
      <w:proofErr w:type="spellEnd"/>
      <w:r w:rsidR="0071690F" w:rsidRPr="00726A60">
        <w:rPr>
          <w:color w:val="000000" w:themeColor="text1"/>
          <w:sz w:val="28"/>
          <w:szCs w:val="28"/>
        </w:rPr>
        <w:t>. — 6-е изд., стер. — Москва</w:t>
      </w:r>
      <w:r w:rsidRPr="00726A60">
        <w:rPr>
          <w:color w:val="000000" w:themeColor="text1"/>
          <w:sz w:val="28"/>
          <w:szCs w:val="28"/>
        </w:rPr>
        <w:t>: Академия, 2011. — 384 с.</w:t>
      </w:r>
    </w:p>
    <w:p w:rsidR="00AD5FDF" w:rsidRPr="00726A60" w:rsidRDefault="00AD5FDF" w:rsidP="00AD5FDF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26A60">
        <w:rPr>
          <w:color w:val="000000" w:themeColor="text1"/>
          <w:sz w:val="28"/>
          <w:szCs w:val="28"/>
        </w:rPr>
        <w:t>Яковлева, Н. Г. Дидактические игры и упражнения по сен</w:t>
      </w:r>
      <w:r w:rsidR="0071690F" w:rsidRPr="00726A60">
        <w:rPr>
          <w:color w:val="000000" w:themeColor="text1"/>
          <w:sz w:val="28"/>
          <w:szCs w:val="28"/>
        </w:rPr>
        <w:t>сорному воспитанию дошкольников</w:t>
      </w:r>
      <w:r w:rsidRPr="00726A60">
        <w:rPr>
          <w:color w:val="000000" w:themeColor="text1"/>
          <w:sz w:val="28"/>
          <w:szCs w:val="28"/>
        </w:rPr>
        <w:t>: пособие для воспитателя</w:t>
      </w:r>
      <w:r w:rsidR="0071690F" w:rsidRPr="00726A60">
        <w:rPr>
          <w:color w:val="000000" w:themeColor="text1"/>
          <w:sz w:val="28"/>
          <w:szCs w:val="28"/>
        </w:rPr>
        <w:t xml:space="preserve"> детского сада / Н. Г. Яковлева</w:t>
      </w:r>
      <w:r w:rsidRPr="00726A60">
        <w:rPr>
          <w:color w:val="000000" w:themeColor="text1"/>
          <w:sz w:val="28"/>
          <w:szCs w:val="28"/>
        </w:rPr>
        <w:t>; под ред. В. И. Логиновой</w:t>
      </w:r>
      <w:r w:rsidR="0071690F" w:rsidRPr="00726A60">
        <w:rPr>
          <w:color w:val="000000" w:themeColor="text1"/>
          <w:sz w:val="28"/>
          <w:szCs w:val="28"/>
        </w:rPr>
        <w:t>. — Москва</w:t>
      </w:r>
      <w:r w:rsidRPr="00726A60">
        <w:rPr>
          <w:color w:val="000000" w:themeColor="text1"/>
          <w:sz w:val="28"/>
          <w:szCs w:val="28"/>
        </w:rPr>
        <w:t>: Просвещение, 1985. — 96 с.</w:t>
      </w:r>
    </w:p>
    <w:p w:rsidR="00AD5FDF" w:rsidRPr="00726A60" w:rsidRDefault="00AD5FDF" w:rsidP="00650C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D5FDF" w:rsidRPr="00726A60" w:rsidSect="00650CBC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A60" w:rsidRDefault="00726A60" w:rsidP="00726A60">
      <w:pPr>
        <w:spacing w:after="0" w:line="240" w:lineRule="auto"/>
      </w:pPr>
      <w:r>
        <w:separator/>
      </w:r>
    </w:p>
  </w:endnote>
  <w:endnote w:type="continuationSeparator" w:id="0">
    <w:p w:rsidR="00726A60" w:rsidRDefault="00726A60" w:rsidP="00726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06790517"/>
      <w:docPartObj>
        <w:docPartGallery w:val="Page Numbers (Bottom of Page)"/>
        <w:docPartUnique/>
      </w:docPartObj>
    </w:sdtPr>
    <w:sdtContent>
      <w:p w:rsidR="00726A60" w:rsidRPr="00726A60" w:rsidRDefault="00726A60">
        <w:pPr>
          <w:pStyle w:val="a6"/>
          <w:jc w:val="right"/>
          <w:rPr>
            <w:rFonts w:ascii="Times New Roman" w:hAnsi="Times New Roman" w:cs="Times New Roman"/>
          </w:rPr>
        </w:pPr>
        <w:r w:rsidRPr="00726A60">
          <w:rPr>
            <w:rFonts w:ascii="Times New Roman" w:hAnsi="Times New Roman" w:cs="Times New Roman"/>
          </w:rPr>
          <w:fldChar w:fldCharType="begin"/>
        </w:r>
        <w:r w:rsidRPr="00726A60">
          <w:rPr>
            <w:rFonts w:ascii="Times New Roman" w:hAnsi="Times New Roman" w:cs="Times New Roman"/>
          </w:rPr>
          <w:instrText>PAGE   \* MERGEFORMAT</w:instrText>
        </w:r>
        <w:r w:rsidRPr="00726A60">
          <w:rPr>
            <w:rFonts w:ascii="Times New Roman" w:hAnsi="Times New Roman" w:cs="Times New Roman"/>
          </w:rPr>
          <w:fldChar w:fldCharType="separate"/>
        </w:r>
        <w:r w:rsidR="008F7E48">
          <w:rPr>
            <w:rFonts w:ascii="Times New Roman" w:hAnsi="Times New Roman" w:cs="Times New Roman"/>
            <w:noProof/>
          </w:rPr>
          <w:t>5</w:t>
        </w:r>
        <w:r w:rsidRPr="00726A60">
          <w:rPr>
            <w:rFonts w:ascii="Times New Roman" w:hAnsi="Times New Roman" w:cs="Times New Roman"/>
          </w:rPr>
          <w:fldChar w:fldCharType="end"/>
        </w:r>
      </w:p>
    </w:sdtContent>
  </w:sdt>
  <w:p w:rsidR="00726A60" w:rsidRDefault="00726A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A60" w:rsidRDefault="00726A60" w:rsidP="00726A60">
      <w:pPr>
        <w:spacing w:after="0" w:line="240" w:lineRule="auto"/>
      </w:pPr>
      <w:r>
        <w:separator/>
      </w:r>
    </w:p>
  </w:footnote>
  <w:footnote w:type="continuationSeparator" w:id="0">
    <w:p w:rsidR="00726A60" w:rsidRDefault="00726A60" w:rsidP="00726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D41"/>
    <w:multiLevelType w:val="multilevel"/>
    <w:tmpl w:val="0520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E737E"/>
    <w:multiLevelType w:val="multilevel"/>
    <w:tmpl w:val="D7BA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B433B"/>
    <w:multiLevelType w:val="multilevel"/>
    <w:tmpl w:val="BF1E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B3ED2"/>
    <w:multiLevelType w:val="multilevel"/>
    <w:tmpl w:val="A0FA2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F66254"/>
    <w:multiLevelType w:val="multilevel"/>
    <w:tmpl w:val="ED9E5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30C18"/>
    <w:multiLevelType w:val="multilevel"/>
    <w:tmpl w:val="3F3C3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75488"/>
    <w:multiLevelType w:val="multilevel"/>
    <w:tmpl w:val="583C7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F57EAE"/>
    <w:multiLevelType w:val="multilevel"/>
    <w:tmpl w:val="7282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10C0C"/>
    <w:multiLevelType w:val="multilevel"/>
    <w:tmpl w:val="A148C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772D6"/>
    <w:multiLevelType w:val="multilevel"/>
    <w:tmpl w:val="A6A6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607E3B"/>
    <w:multiLevelType w:val="multilevel"/>
    <w:tmpl w:val="ED685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27263"/>
    <w:multiLevelType w:val="multilevel"/>
    <w:tmpl w:val="3238F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F822C5"/>
    <w:multiLevelType w:val="multilevel"/>
    <w:tmpl w:val="0F081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C65E18"/>
    <w:multiLevelType w:val="multilevel"/>
    <w:tmpl w:val="0ABE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D833A5"/>
    <w:multiLevelType w:val="multilevel"/>
    <w:tmpl w:val="1306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5E59C1"/>
    <w:multiLevelType w:val="multilevel"/>
    <w:tmpl w:val="051A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8C42F6"/>
    <w:multiLevelType w:val="multilevel"/>
    <w:tmpl w:val="38FC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AB798F"/>
    <w:multiLevelType w:val="multilevel"/>
    <w:tmpl w:val="77125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BD2A6E"/>
    <w:multiLevelType w:val="multilevel"/>
    <w:tmpl w:val="EB58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CA5C81"/>
    <w:multiLevelType w:val="multilevel"/>
    <w:tmpl w:val="F5E2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CB5E79"/>
    <w:multiLevelType w:val="multilevel"/>
    <w:tmpl w:val="4A60C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EF2F7F"/>
    <w:multiLevelType w:val="multilevel"/>
    <w:tmpl w:val="C9AA3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8022C7"/>
    <w:multiLevelType w:val="multilevel"/>
    <w:tmpl w:val="B5C8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1135E6"/>
    <w:multiLevelType w:val="multilevel"/>
    <w:tmpl w:val="EA94D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7D1336"/>
    <w:multiLevelType w:val="multilevel"/>
    <w:tmpl w:val="84D6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8"/>
  </w:num>
  <w:num w:numId="3">
    <w:abstractNumId w:val="17"/>
  </w:num>
  <w:num w:numId="4">
    <w:abstractNumId w:val="12"/>
  </w:num>
  <w:num w:numId="5">
    <w:abstractNumId w:val="11"/>
  </w:num>
  <w:num w:numId="6">
    <w:abstractNumId w:val="5"/>
  </w:num>
  <w:num w:numId="7">
    <w:abstractNumId w:val="3"/>
  </w:num>
  <w:num w:numId="8">
    <w:abstractNumId w:val="14"/>
  </w:num>
  <w:num w:numId="9">
    <w:abstractNumId w:val="2"/>
  </w:num>
  <w:num w:numId="10">
    <w:abstractNumId w:val="24"/>
  </w:num>
  <w:num w:numId="11">
    <w:abstractNumId w:val="15"/>
  </w:num>
  <w:num w:numId="12">
    <w:abstractNumId w:val="23"/>
  </w:num>
  <w:num w:numId="13">
    <w:abstractNumId w:val="1"/>
  </w:num>
  <w:num w:numId="14">
    <w:abstractNumId w:val="22"/>
  </w:num>
  <w:num w:numId="15">
    <w:abstractNumId w:val="7"/>
  </w:num>
  <w:num w:numId="16">
    <w:abstractNumId w:val="0"/>
  </w:num>
  <w:num w:numId="17">
    <w:abstractNumId w:val="4"/>
  </w:num>
  <w:num w:numId="18">
    <w:abstractNumId w:val="13"/>
  </w:num>
  <w:num w:numId="19">
    <w:abstractNumId w:val="19"/>
  </w:num>
  <w:num w:numId="20">
    <w:abstractNumId w:val="18"/>
  </w:num>
  <w:num w:numId="21">
    <w:abstractNumId w:val="9"/>
  </w:num>
  <w:num w:numId="22">
    <w:abstractNumId w:val="20"/>
  </w:num>
  <w:num w:numId="23">
    <w:abstractNumId w:val="16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D0"/>
    <w:rsid w:val="00076A0C"/>
    <w:rsid w:val="00080BD0"/>
    <w:rsid w:val="000A694A"/>
    <w:rsid w:val="0015159E"/>
    <w:rsid w:val="001F4E48"/>
    <w:rsid w:val="00277EFB"/>
    <w:rsid w:val="002D4F3C"/>
    <w:rsid w:val="00315F2B"/>
    <w:rsid w:val="00537520"/>
    <w:rsid w:val="005B5B14"/>
    <w:rsid w:val="00603C86"/>
    <w:rsid w:val="00650CBC"/>
    <w:rsid w:val="006C0007"/>
    <w:rsid w:val="006E6F7D"/>
    <w:rsid w:val="00702BA8"/>
    <w:rsid w:val="00706C1F"/>
    <w:rsid w:val="0071690F"/>
    <w:rsid w:val="00726A60"/>
    <w:rsid w:val="00746F89"/>
    <w:rsid w:val="0080736C"/>
    <w:rsid w:val="008726F2"/>
    <w:rsid w:val="008F7E48"/>
    <w:rsid w:val="00A85C67"/>
    <w:rsid w:val="00AD5FDF"/>
    <w:rsid w:val="00B360D4"/>
    <w:rsid w:val="00BA7F1A"/>
    <w:rsid w:val="00C8329F"/>
    <w:rsid w:val="00E03167"/>
    <w:rsid w:val="00E324BF"/>
    <w:rsid w:val="00E6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B5EC"/>
  <w15:chartTrackingRefBased/>
  <w15:docId w15:val="{4E2152B9-A812-4C76-8E30-E2590C73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A7F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151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5159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A7F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726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6A60"/>
  </w:style>
  <w:style w:type="paragraph" w:styleId="a6">
    <w:name w:val="footer"/>
    <w:basedOn w:val="a"/>
    <w:link w:val="a7"/>
    <w:uiPriority w:val="99"/>
    <w:unhideWhenUsed/>
    <w:rsid w:val="00726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6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5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2026-02-02T08:50:00Z</dcterms:created>
  <dcterms:modified xsi:type="dcterms:W3CDTF">2026-02-10T04:24:00Z</dcterms:modified>
</cp:coreProperties>
</file>