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F7" w:rsidRPr="008E51BE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8E51BE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 xml:space="preserve">Сценарий </w:t>
      </w:r>
      <w:r w:rsidR="00333B41" w:rsidRPr="008E51BE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 xml:space="preserve">к 8 марта </w:t>
      </w:r>
      <w:r w:rsidRPr="008E51BE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>«Мамин праздник» (2-ая младшая группа)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Дети входят в зал с воспитателем. Становятся полукругом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Ведущий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 Посмотрите за окошко,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Стало там теплей немножко.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Мамин праздник наступает,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Солнышко его встречает.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</w:t>
      </w:r>
      <w:proofErr w:type="gram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.: </w:t>
      </w:r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Ребята, скажите, пожалуйста: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-Кто вас крепко любит?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мама!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-Кто вас утром будит?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мама!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-Книжки вам читает?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мама!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-Песни напевает?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мама!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-Кто вас обнимает?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мама!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-Хвалит и ласкает?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мама!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</w:t>
      </w:r>
      <w:proofErr w:type="gram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Правильно, конечно это ваши мамочки! На дворе месяц март. Вот и пришел праздник наших мам и бабушек.</w:t>
      </w:r>
    </w:p>
    <w:p w:rsidR="007B411F" w:rsidRPr="00A162B5" w:rsidRDefault="007B411F" w:rsidP="007B41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sectPr w:rsidR="007B411F" w:rsidRPr="00A162B5" w:rsidSect="008E51BE"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A162B5" w:rsidRPr="00A162B5" w:rsidRDefault="00A162B5" w:rsidP="007B41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i/>
          <w:color w:val="212529"/>
          <w:sz w:val="32"/>
          <w:szCs w:val="32"/>
          <w:lang w:eastAsia="ru-RU"/>
        </w:rPr>
        <w:lastRenderedPageBreak/>
        <w:t>(Дети читают стихи)</w:t>
      </w:r>
    </w:p>
    <w:p w:rsidR="005672F7" w:rsidRPr="00A162B5" w:rsidRDefault="007B411F" w:rsidP="007B41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A162B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lastRenderedPageBreak/>
        <w:t>Реб</w:t>
      </w:r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</w:t>
      </w:r>
      <w:proofErr w:type="spellEnd"/>
      <w:proofErr w:type="gramEnd"/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марте с</w:t>
      </w:r>
      <w:r w:rsidR="005672F7"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первого числа</w:t>
      </w:r>
    </w:p>
    <w:p w:rsidR="005672F7" w:rsidRPr="00A162B5" w:rsidRDefault="005672F7" w:rsidP="00567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Начинается весна!</w:t>
      </w:r>
    </w:p>
    <w:p w:rsidR="005672F7" w:rsidRPr="00A162B5" w:rsidRDefault="005672F7" w:rsidP="00567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Мамин день – 8 марта</w:t>
      </w:r>
    </w:p>
    <w:p w:rsidR="005672F7" w:rsidRPr="00A162B5" w:rsidRDefault="005672F7" w:rsidP="00567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Отмечает вся страна!</w:t>
      </w:r>
    </w:p>
    <w:p w:rsidR="00A162B5" w:rsidRPr="00A162B5" w:rsidRDefault="005672F7" w:rsidP="00567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6F7596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Реб</w:t>
      </w:r>
      <w:proofErr w:type="spellEnd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</w:t>
      </w:r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Я сегодня не шалю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Вовсе не проказник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Догадались, почему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Потому что праздник!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6F7596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</w:t>
      </w:r>
      <w:proofErr w:type="spell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Реб</w:t>
      </w:r>
      <w:proofErr w:type="gram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</w:t>
      </w:r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</w:t>
      </w:r>
      <w:proofErr w:type="gramEnd"/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отому</w:t>
      </w:r>
      <w:proofErr w:type="spellEnd"/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что мамы нам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зале улыбаются,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Потому что этот праздник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Всем ребятам нравится.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9C4BB8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Реб</w:t>
      </w:r>
      <w:proofErr w:type="spellEnd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</w:t>
      </w:r>
      <w:r w:rsidR="003355B2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С </w:t>
      </w:r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восьмым марта поздравляю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Мамочку родную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Лучше мамы в мире нет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 её целую.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</w:t>
      </w:r>
      <w:proofErr w:type="spellStart"/>
      <w:r w:rsidR="009C4BB8"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Реб</w:t>
      </w:r>
      <w:proofErr w:type="gramStart"/>
      <w:r w:rsidR="009C4BB8"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</w:t>
      </w:r>
      <w:proofErr w:type="spellEnd"/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маму крепко поцелую,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Обниму её родную.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Очень я люблю её!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Мама-солнышко </w:t>
      </w:r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моё</w:t>
      </w:r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!</w:t>
      </w:r>
    </w:p>
    <w:p w:rsidR="00A162B5" w:rsidRPr="008E51BE" w:rsidRDefault="00A162B5" w:rsidP="008E51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A162B5" w:rsidRPr="008E51BE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5672F7" w:rsidRPr="00A162B5" w:rsidRDefault="005672F7" w:rsidP="008E51B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Песня «</w:t>
      </w:r>
      <w:r w:rsidR="007B411F"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Люблю маму</w:t>
      </w: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»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7B411F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1.Для любимой мамочки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Подарю цветы,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 хочу, чтоб солнышку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Радовалась ты.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Припев: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Милая, красивая мамочка моя,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Пусть златое солнышко светит для тебя.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2.Пусть для моей мамочки моей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Соловьи поют,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Дождики чудесные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С </w:t>
      </w:r>
      <w:proofErr w:type="spell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небушка</w:t>
      </w:r>
      <w:proofErr w:type="spell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идут.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Припев.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3.Подарю я мамочке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Песенку свою,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Потому что мамочку</w:t>
      </w:r>
    </w:p>
    <w:p w:rsidR="007B411F" w:rsidRPr="00A162B5" w:rsidRDefault="007B411F" w:rsidP="007B41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Очень я люблю.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Дети садятся.</w:t>
      </w:r>
    </w:p>
    <w:p w:rsidR="007B411F" w:rsidRPr="00A162B5" w:rsidRDefault="007B411F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7B411F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 </w:t>
      </w: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</w:t>
      </w:r>
      <w:proofErr w:type="gram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.: </w:t>
      </w:r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Ребята, в этот праздничный день и солнышко светит по-особенному. А где же солнышко? Оно, наверное, крепко спит. Давайте его разбудим и споем ему песенку.</w:t>
      </w:r>
    </w:p>
    <w:p w:rsidR="005672F7" w:rsidRPr="00A162B5" w:rsidRDefault="005672F7" w:rsidP="003355B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Песня «Солнышко лучистое»</w:t>
      </w:r>
    </w:p>
    <w:p w:rsidR="007B411F" w:rsidRPr="00A162B5" w:rsidRDefault="007B411F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7B411F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1.Солнышко лучистое улыбнулось весело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Потому что мамочке мы запели песенку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Песенку такую: ля </w:t>
      </w:r>
      <w:proofErr w:type="spellStart"/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Песенку простую: ля </w:t>
      </w:r>
      <w:proofErr w:type="spellStart"/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2. За окном воробышки закружились весело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Потому что мамочке мы запели песенку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Песенку такую: ля </w:t>
      </w:r>
      <w:proofErr w:type="spellStart"/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Песенку простую: ля </w:t>
      </w:r>
      <w:proofErr w:type="spellStart"/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3. Ручейки весенние зазвенели весело,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Потому что мамочке мы запели песенку.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Песенку такую: ля </w:t>
      </w:r>
      <w:proofErr w:type="spellStart"/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Песенку простую: ля </w:t>
      </w:r>
      <w:proofErr w:type="spellStart"/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4. Первые подснежники закивали весело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Потому что мамочке мы запели песенку.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Песенку такую: ля </w:t>
      </w:r>
      <w:proofErr w:type="spellStart"/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Песенку простую: ля </w:t>
      </w:r>
      <w:proofErr w:type="spellStart"/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</w:t>
      </w:r>
      <w:proofErr w:type="spellEnd"/>
    </w:p>
    <w:p w:rsidR="007B411F" w:rsidRPr="00A162B5" w:rsidRDefault="007B411F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7B411F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</w:p>
    <w:p w:rsidR="005672F7" w:rsidRPr="008E51BE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 </w:t>
      </w:r>
      <w:r w:rsidRPr="00A162B5">
        <w:rPr>
          <w:rFonts w:ascii="Times New Roman" w:eastAsia="Times New Roman" w:hAnsi="Times New Roman" w:cs="Times New Roman"/>
          <w:b/>
          <w:i/>
          <w:iCs/>
          <w:color w:val="212529"/>
          <w:sz w:val="32"/>
          <w:szCs w:val="32"/>
          <w:lang w:eastAsia="ru-RU"/>
        </w:rPr>
        <w:t>Выходит Солнышко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</w:t>
      </w:r>
      <w:proofErr w:type="gram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.: </w:t>
      </w:r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Здравствуй Солнышко!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Солнышко: 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Здравствуйте, мои друзья! Всем вам очень рада я! Что случилось, зачем вы меня разбудили?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</w:t>
      </w:r>
      <w:proofErr w:type="gram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.: </w:t>
      </w:r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Солнышко, сегодня праздник мам и бабушек. Нам хочется, чтобы этот день был по-особенному солнечным!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Солнышко: 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Теперь понятно!</w:t>
      </w:r>
    </w:p>
    <w:p w:rsidR="003355B2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3355B2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</w:t>
      </w:r>
      <w:proofErr w:type="gram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.: </w:t>
      </w:r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Солнышко, оставайся с нами на празднике и послушай какие стихи, приго</w:t>
      </w:r>
      <w:r w:rsidR="008E51B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товили ребята для своих мамочек.</w:t>
      </w:r>
      <w:bookmarkStart w:id="0" w:name="_GoBack"/>
      <w:bookmarkEnd w:id="0"/>
    </w:p>
    <w:p w:rsidR="00A162B5" w:rsidRPr="00A162B5" w:rsidRDefault="00A162B5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A162B5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Реб</w:t>
      </w:r>
      <w:proofErr w:type="spellEnd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Мама дорогая,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 тебя люблю!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Все цветы весенние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 тебе дарю.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9C4BB8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Реб</w:t>
      </w:r>
      <w:proofErr w:type="spellEnd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</w:t>
      </w:r>
      <w:r w:rsidR="005672F7"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Так люблю я маму - слов не нахожу!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Нежно поцелую, в кресло усажу.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9C4BB8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Реб</w:t>
      </w:r>
      <w:proofErr w:type="spellEnd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</w:t>
      </w:r>
      <w:r w:rsidR="005672F7"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Пусть не знает мамочка горя и забот!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Пусть восьмое марта длится целый год!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9C4BB8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Реб</w:t>
      </w:r>
      <w:proofErr w:type="gram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</w:t>
      </w:r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</w:t>
      </w:r>
      <w:proofErr w:type="spellEnd"/>
      <w:proofErr w:type="gramEnd"/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на ушко прошепчу нежное словечко!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Мамочка, - я ей скажу, ты – моё сердечко!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9C4BB8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Реб</w:t>
      </w:r>
      <w:proofErr w:type="spellEnd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</w:t>
      </w:r>
      <w:r w:rsidR="005672F7"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 мамой очень мы похожи,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Глазки, носик, губки тоже.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Папа любит нас двоих,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Милых девочек своих!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9C4BB8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Реб</w:t>
      </w:r>
      <w:proofErr w:type="spellEnd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</w:t>
      </w:r>
      <w:r w:rsidR="005672F7"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Маму в щёчку поцелую,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Обниму мою родную.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Очень я люблю её,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Мам</w:t>
      </w:r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а-</w:t>
      </w:r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солнышко моё!</w:t>
      </w:r>
    </w:p>
    <w:p w:rsidR="003355B2" w:rsidRPr="00A162B5" w:rsidRDefault="003355B2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3355B2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A162B5" w:rsidRPr="00A162B5" w:rsidRDefault="00A162B5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A162B5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 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Солнышко: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Молодцы, ребятки, а сейчас я хочу с вами поиграть, повеселиться и согреть вас своими теплыми, весенними солнечными лучиками. Мои солнечные лучи, очень хороши! Разбирайте их скорей, да танцуйте веселей! (раздает детям ленточки)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Танец с ленточками: «Солнечные лучики».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Ведущая: 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Солнышко, а наши детки не только танцевать умеют, они ещё и хорошие помощники. Ребята, покажем, как мы умеем помогать нашим мамочкам печь пирожки.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5672F7" w:rsidP="003355B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Песня «Пирожки»</w:t>
      </w:r>
    </w:p>
    <w:p w:rsidR="003355B2" w:rsidRPr="00A162B5" w:rsidRDefault="003355B2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3355B2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1.Я пеку, пеку, пеку.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Деткам всем по пирожку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А для милой мамочки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Испеку два пряничка.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2.Кушай, кушай мамочка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Вкусные два пряничка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А ребяток позову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Пирожками угощу.</w:t>
      </w:r>
    </w:p>
    <w:p w:rsidR="003355B2" w:rsidRPr="00A162B5" w:rsidRDefault="003355B2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3355B2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  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Ведущий: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Любим мы шалить, играть</w:t>
      </w:r>
      <w:r w:rsidR="004308F0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и маме будем помогать</w:t>
      </w:r>
    </w:p>
    <w:p w:rsidR="004308F0" w:rsidRPr="00A162B5" w:rsidRDefault="004308F0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Танец </w:t>
      </w:r>
      <w:proofErr w:type="gramStart"/>
      <w:r w:rsidRPr="00A162B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–и</w:t>
      </w:r>
      <w:proofErr w:type="gramEnd"/>
      <w:r w:rsidRPr="00A162B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гра «Мамины помощники»</w:t>
      </w:r>
    </w:p>
    <w:p w:rsidR="003355B2" w:rsidRPr="00A162B5" w:rsidRDefault="003355B2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Ведущий</w:t>
      </w:r>
      <w:proofErr w:type="gramStart"/>
      <w:r w:rsidRPr="00A162B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 :</w:t>
      </w:r>
      <w:proofErr w:type="gramEnd"/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 кто игрушки будет убирать.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Никого мы не ждём,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Игрушки сами уберём.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Игра «Собери игрушки».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Ведущий.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Дети скажите, а кто еще нежно заботится о вас? Я загадаю вам загадку.</w:t>
      </w:r>
    </w:p>
    <w:p w:rsidR="003355B2" w:rsidRPr="00A162B5" w:rsidRDefault="003355B2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3355B2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Кто вам вяжет варежки,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Кто печет, оладушки</w:t>
      </w:r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,</w:t>
      </w:r>
      <w:proofErr w:type="gramEnd"/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Сказок много знает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 внуками играет?</w:t>
      </w:r>
    </w:p>
    <w:p w:rsidR="003355B2" w:rsidRPr="00A162B5" w:rsidRDefault="003355B2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sectPr w:rsidR="003355B2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Дети: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Бабушка.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</w:t>
      </w:r>
      <w:proofErr w:type="spell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Реб</w:t>
      </w:r>
      <w:proofErr w:type="spellEnd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 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Милая бабуленька,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Добрая и нежная,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Подарю тебе я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Свежие подснежники.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proofErr w:type="spell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Реб</w:t>
      </w:r>
      <w:proofErr w:type="spellEnd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 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Бабушка, бабуленька, милая моя!</w:t>
      </w:r>
    </w:p>
    <w:p w:rsidR="009C4BB8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Бабушка, бабуленька я люблю тебя!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proofErr w:type="spellStart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Реб</w:t>
      </w:r>
      <w:proofErr w:type="spellEnd"/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 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Руки твои теплые,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Вспоминаю я.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Как же это </w:t>
      </w:r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здорово</w:t>
      </w:r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-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Ты есть у меня!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Ведущий.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Бабушек добрых любят все дети</w:t>
      </w:r>
    </w:p>
    <w:p w:rsidR="005672F7" w:rsidRPr="00A162B5" w:rsidRDefault="00333B41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                </w:t>
      </w:r>
      <w:r w:rsidR="005672F7"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Бабушкам добрым шлем мы приветы.</w:t>
      </w:r>
    </w:p>
    <w:p w:rsidR="005672F7" w:rsidRPr="00A162B5" w:rsidRDefault="005672F7" w:rsidP="00333B4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Песня «Дружно с бабушкой живем»</w:t>
      </w:r>
    </w:p>
    <w:p w:rsidR="00333B41" w:rsidRPr="00A162B5" w:rsidRDefault="00333B41" w:rsidP="003355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sectPr w:rsidR="00333B41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333B41" w:rsidRPr="00A162B5" w:rsidRDefault="00333B41" w:rsidP="00335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ectPr w:rsidR="00333B41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lastRenderedPageBreak/>
        <w:t>1. Дружно с бабушкой живём.</w:t>
      </w:r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t>Про неё сейчас поём.</w:t>
      </w:r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t>Нет на свете родней</w:t>
      </w:r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t>Доброй бабушки моей.</w:t>
      </w:r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t>2. Мы сажаем с ней цветы</w:t>
      </w:r>
      <w:proofErr w:type="gramStart"/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t>В</w:t>
      </w:r>
      <w:proofErr w:type="gramEnd"/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t>месте с ней печём блины</w:t>
      </w:r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lastRenderedPageBreak/>
        <w:t>Нет на свете родней</w:t>
      </w:r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t>Доброй бабушки моей</w:t>
      </w:r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t>3. Буду с бабушкой дружить.</w:t>
      </w:r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t>Буду бабушку любить.</w:t>
      </w:r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t>Нет на свете родней</w:t>
      </w:r>
      <w:r w:rsidRPr="00A162B5">
        <w:rPr>
          <w:rFonts w:ascii="Times New Roman" w:hAnsi="Times New Roman" w:cs="Times New Roman"/>
          <w:color w:val="242F33"/>
          <w:sz w:val="32"/>
          <w:szCs w:val="32"/>
        </w:rPr>
        <w:br/>
      </w:r>
      <w:r w:rsidRPr="00A162B5">
        <w:rPr>
          <w:rFonts w:ascii="Times New Roman" w:hAnsi="Times New Roman" w:cs="Times New Roman"/>
          <w:color w:val="242F33"/>
          <w:sz w:val="32"/>
          <w:szCs w:val="32"/>
          <w:shd w:val="clear" w:color="auto" w:fill="FFFFFF"/>
        </w:rPr>
        <w:t>Милой бабушки моей!</w:t>
      </w:r>
    </w:p>
    <w:p w:rsidR="003355B2" w:rsidRPr="00A162B5" w:rsidRDefault="003355B2" w:rsidP="003355B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</w:p>
    <w:p w:rsidR="00333B41" w:rsidRPr="00A162B5" w:rsidRDefault="00333B41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sectPr w:rsidR="00333B41" w:rsidRPr="00A162B5" w:rsidSect="008E51BE">
          <w:type w:val="continuous"/>
          <w:pgSz w:w="11906" w:h="16838"/>
          <w:pgMar w:top="1134" w:right="1134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 </w:t>
      </w: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Ведущая: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А теперь мы приглашаем всех, станцевать весёлый танец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Общий танец «У меня, у тебя звонкие ладошки»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Солнышко: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Ну, ребятки – малыши,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Поплясали от души,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Но теперь пора прощаться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Да на небо возвращаться</w:t>
      </w:r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(</w:t>
      </w:r>
      <w:proofErr w:type="gramStart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</w:t>
      </w:r>
      <w:proofErr w:type="gramEnd"/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олнышко уходит)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5672F7" w:rsidRPr="00A162B5" w:rsidRDefault="005672F7" w:rsidP="005672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162B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Вед:</w:t>
      </w:r>
      <w:r w:rsidRPr="00A162B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На этом наш праздник подошел к концу. Я еще раз поздравляю всех наших милых дам, присутствующих в этом зале и хочу пожелать вам, будьте всегда такими же прекрасными и пусть у вас всегда будет хорошее настроение…</w:t>
      </w:r>
    </w:p>
    <w:p w:rsidR="006B6393" w:rsidRPr="00A162B5" w:rsidRDefault="006B6393">
      <w:pPr>
        <w:rPr>
          <w:rFonts w:ascii="Times New Roman" w:hAnsi="Times New Roman" w:cs="Times New Roman"/>
          <w:sz w:val="32"/>
          <w:szCs w:val="32"/>
        </w:rPr>
      </w:pPr>
    </w:p>
    <w:sectPr w:rsidR="006B6393" w:rsidRPr="00A162B5" w:rsidSect="008E51BE">
      <w:type w:val="continuous"/>
      <w:pgSz w:w="11906" w:h="16838"/>
      <w:pgMar w:top="1134" w:right="1134" w:bottom="851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B4767"/>
    <w:multiLevelType w:val="multilevel"/>
    <w:tmpl w:val="DA98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F7"/>
    <w:rsid w:val="00333B41"/>
    <w:rsid w:val="003355B2"/>
    <w:rsid w:val="004308F0"/>
    <w:rsid w:val="005672F7"/>
    <w:rsid w:val="006B6393"/>
    <w:rsid w:val="006F7596"/>
    <w:rsid w:val="007B411F"/>
    <w:rsid w:val="008E51BE"/>
    <w:rsid w:val="009C4BB8"/>
    <w:rsid w:val="00A1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77B15-4A8A-4D95-B260-933BFE65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7</cp:revision>
  <dcterms:created xsi:type="dcterms:W3CDTF">2026-02-11T23:28:00Z</dcterms:created>
  <dcterms:modified xsi:type="dcterms:W3CDTF">2026-02-15T17:38:00Z</dcterms:modified>
</cp:coreProperties>
</file>