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182B" w:rsidRDefault="00000000">
      <w:pPr>
        <w:pStyle w:val="c1"/>
        <w:spacing w:before="0" w:beforeAutospacing="0" w:after="0" w:afterAutospacing="0"/>
        <w:ind w:firstLine="709"/>
        <w:jc w:val="center"/>
        <w:rPr>
          <w:rStyle w:val="c2"/>
          <w:b/>
          <w:i/>
          <w:sz w:val="36"/>
        </w:rPr>
      </w:pPr>
      <w:r>
        <w:rPr>
          <w:rStyle w:val="c2"/>
          <w:b/>
          <w:i/>
          <w:sz w:val="36"/>
        </w:rPr>
        <w:t xml:space="preserve">Картотека </w:t>
      </w:r>
      <w:proofErr w:type="spellStart"/>
      <w:r>
        <w:rPr>
          <w:rStyle w:val="c2"/>
          <w:b/>
          <w:i/>
          <w:sz w:val="36"/>
        </w:rPr>
        <w:t>кинезиологических</w:t>
      </w:r>
      <w:proofErr w:type="spellEnd"/>
      <w:r>
        <w:rPr>
          <w:rStyle w:val="c2"/>
          <w:b/>
          <w:i/>
          <w:sz w:val="36"/>
        </w:rPr>
        <w:t xml:space="preserve"> сказок для детей старшего дошкольного возраста</w:t>
      </w:r>
    </w:p>
    <w:p w:rsidR="006E182B" w:rsidRDefault="00000000" w:rsidP="00216B17">
      <w:pPr>
        <w:pStyle w:val="c1"/>
        <w:wordWrap w:val="0"/>
        <w:spacing w:before="0" w:beforeAutospacing="0" w:after="0" w:afterAutospacing="0"/>
        <w:ind w:firstLine="709"/>
        <w:jc w:val="right"/>
        <w:rPr>
          <w:rStyle w:val="c2"/>
          <w:b/>
          <w:i/>
        </w:rPr>
      </w:pPr>
      <w:r>
        <w:rPr>
          <w:rStyle w:val="c2"/>
          <w:b/>
          <w:i/>
        </w:rPr>
        <w:t>Подгот</w:t>
      </w:r>
      <w:r w:rsidR="00216B17">
        <w:rPr>
          <w:rStyle w:val="c2"/>
          <w:b/>
          <w:i/>
        </w:rPr>
        <w:t>овила Шакирова Н.В.</w:t>
      </w:r>
    </w:p>
    <w:p w:rsidR="006E182B" w:rsidRDefault="006E182B">
      <w:pPr>
        <w:pStyle w:val="c1"/>
        <w:spacing w:before="0" w:beforeAutospacing="0" w:after="0" w:afterAutospacing="0"/>
        <w:ind w:firstLine="709"/>
        <w:jc w:val="center"/>
        <w:rPr>
          <w:rStyle w:val="c0"/>
        </w:rPr>
      </w:pPr>
    </w:p>
    <w:p w:rsidR="006E182B" w:rsidRPr="00216B17" w:rsidRDefault="00000000">
      <w:pPr>
        <w:ind w:left="0" w:firstLine="0"/>
        <w:jc w:val="left"/>
        <w:rPr>
          <w:sz w:val="24"/>
          <w:szCs w:val="24"/>
          <w:lang w:val="ru-RU"/>
        </w:rPr>
      </w:pPr>
      <w:r w:rsidRPr="00216B17">
        <w:rPr>
          <w:b/>
          <w:bCs/>
          <w:sz w:val="24"/>
          <w:szCs w:val="24"/>
          <w:lang w:val="ru-RU"/>
        </w:rPr>
        <w:t>Цель:</w:t>
      </w:r>
      <w:r w:rsidRPr="00216B17">
        <w:rPr>
          <w:sz w:val="24"/>
          <w:szCs w:val="24"/>
          <w:lang w:val="ru-RU"/>
        </w:rPr>
        <w:t xml:space="preserve"> оказать положительное воздействие на детей с эмоциональными, личностными и поведенческими особенностями, способствовать формированию межполушарного взаимодействия и связыванию полушарий, а также развивать общую и мелкую моторику, а также речь. Важно также предотвратить утомление и стимулировать познавательные процессы.</w:t>
      </w:r>
    </w:p>
    <w:p w:rsidR="006E182B" w:rsidRPr="00216B17" w:rsidRDefault="006E182B">
      <w:pPr>
        <w:jc w:val="left"/>
        <w:rPr>
          <w:sz w:val="24"/>
          <w:szCs w:val="24"/>
          <w:lang w:val="ru-RU"/>
        </w:rPr>
      </w:pPr>
    </w:p>
    <w:p w:rsidR="006E182B" w:rsidRPr="00216B17" w:rsidRDefault="00000000">
      <w:pPr>
        <w:ind w:left="0" w:firstLine="0"/>
        <w:jc w:val="left"/>
        <w:rPr>
          <w:i/>
          <w:iCs/>
          <w:sz w:val="24"/>
          <w:szCs w:val="24"/>
          <w:lang w:val="ru-RU"/>
        </w:rPr>
      </w:pPr>
      <w:r w:rsidRPr="00216B17">
        <w:rPr>
          <w:i/>
          <w:iCs/>
          <w:sz w:val="24"/>
          <w:szCs w:val="24"/>
          <w:lang w:val="ru-RU"/>
        </w:rPr>
        <w:t xml:space="preserve">Как использовать </w:t>
      </w:r>
      <w:proofErr w:type="spellStart"/>
      <w:r w:rsidRPr="00216B17">
        <w:rPr>
          <w:i/>
          <w:iCs/>
          <w:sz w:val="24"/>
          <w:szCs w:val="24"/>
          <w:lang w:val="ru-RU"/>
        </w:rPr>
        <w:t>кинезиологическую</w:t>
      </w:r>
      <w:proofErr w:type="spellEnd"/>
      <w:r w:rsidRPr="00216B17">
        <w:rPr>
          <w:i/>
          <w:iCs/>
          <w:sz w:val="24"/>
          <w:szCs w:val="24"/>
          <w:lang w:val="ru-RU"/>
        </w:rPr>
        <w:t xml:space="preserve"> сказку? </w:t>
      </w:r>
    </w:p>
    <w:p w:rsidR="006E182B" w:rsidRPr="00216B17" w:rsidRDefault="006E182B">
      <w:pPr>
        <w:jc w:val="left"/>
        <w:rPr>
          <w:sz w:val="24"/>
          <w:szCs w:val="24"/>
          <w:lang w:val="ru-RU"/>
        </w:rPr>
      </w:pPr>
    </w:p>
    <w:p w:rsidR="006E182B" w:rsidRDefault="00000000">
      <w:pPr>
        <w:ind w:left="0" w:firstLine="0"/>
        <w:jc w:val="left"/>
        <w:rPr>
          <w:sz w:val="24"/>
          <w:szCs w:val="24"/>
        </w:rPr>
      </w:pPr>
      <w:r w:rsidRPr="00216B17">
        <w:rPr>
          <w:sz w:val="24"/>
          <w:szCs w:val="24"/>
          <w:lang w:val="ru-RU"/>
        </w:rPr>
        <w:t xml:space="preserve">Перед тем как начать выполнять </w:t>
      </w:r>
      <w:proofErr w:type="spellStart"/>
      <w:r w:rsidRPr="00216B17">
        <w:rPr>
          <w:sz w:val="24"/>
          <w:szCs w:val="24"/>
          <w:lang w:val="ru-RU"/>
        </w:rPr>
        <w:t>кинезиологические</w:t>
      </w:r>
      <w:proofErr w:type="spellEnd"/>
      <w:r w:rsidRPr="00216B17">
        <w:rPr>
          <w:sz w:val="24"/>
          <w:szCs w:val="24"/>
          <w:lang w:val="ru-RU"/>
        </w:rPr>
        <w:t xml:space="preserve"> упражнения в рамках сказки, необходимо предварительно освоить каждое упражнение отдельно. Во время чтения сказки каждое движение следует выполнять 3-5 раз, в зависимости от степени сложности. Если упражнение состоит из одного движения, его можно повторить 5 раз. Если же это комбинация движений, например: «Гусь – курица – петух», то достаточно выполнить её 3 раза. Все движения разучиваются сначала правой рукой, затем левой и в конце обеими руками. </w:t>
      </w:r>
      <w:proofErr w:type="spellStart"/>
      <w:r>
        <w:rPr>
          <w:sz w:val="24"/>
          <w:szCs w:val="24"/>
        </w:rPr>
        <w:t>При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изучении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упражнений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выполняем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полную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комбинацию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движений</w:t>
      </w:r>
      <w:proofErr w:type="spellEnd"/>
      <w:r>
        <w:rPr>
          <w:sz w:val="24"/>
          <w:szCs w:val="24"/>
        </w:rPr>
        <w:t>.</w:t>
      </w:r>
    </w:p>
    <w:p w:rsidR="006E182B" w:rsidRDefault="00000000">
      <w:pPr>
        <w:spacing w:after="0" w:line="240" w:lineRule="auto"/>
        <w:ind w:left="10" w:right="106" w:firstLine="709"/>
        <w:rPr>
          <w:color w:val="auto"/>
          <w:sz w:val="24"/>
          <w:szCs w:val="24"/>
        </w:rPr>
      </w:pPr>
      <w:proofErr w:type="spellStart"/>
      <w:r>
        <w:rPr>
          <w:b/>
          <w:color w:val="auto"/>
          <w:sz w:val="24"/>
          <w:szCs w:val="24"/>
        </w:rPr>
        <w:t>Кинезиологические</w:t>
      </w:r>
      <w:proofErr w:type="spellEnd"/>
      <w:r>
        <w:rPr>
          <w:b/>
          <w:color w:val="auto"/>
          <w:sz w:val="24"/>
          <w:szCs w:val="24"/>
        </w:rPr>
        <w:t xml:space="preserve"> </w:t>
      </w:r>
      <w:proofErr w:type="spellStart"/>
      <w:r>
        <w:rPr>
          <w:b/>
          <w:color w:val="auto"/>
          <w:sz w:val="24"/>
          <w:szCs w:val="24"/>
        </w:rPr>
        <w:t>упражнения</w:t>
      </w:r>
      <w:proofErr w:type="spellEnd"/>
      <w:r>
        <w:rPr>
          <w:b/>
          <w:color w:val="auto"/>
          <w:sz w:val="24"/>
          <w:szCs w:val="24"/>
        </w:rPr>
        <w:t xml:space="preserve"> </w:t>
      </w:r>
    </w:p>
    <w:tbl>
      <w:tblPr>
        <w:tblW w:w="95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218" w:type="dxa"/>
        </w:tblCellMar>
        <w:tblLook w:val="04A0" w:firstRow="1" w:lastRow="0" w:firstColumn="1" w:lastColumn="0" w:noHBand="0" w:noVBand="1"/>
      </w:tblPr>
      <w:tblGrid>
        <w:gridCol w:w="2530"/>
        <w:gridCol w:w="7038"/>
      </w:tblGrid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Дерево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».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1122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вверх, пальцы растопырены в стороны, немного покачивать руками. </w:t>
            </w:r>
          </w:p>
        </w:tc>
      </w:tr>
      <w:tr w:rsidR="006E182B" w:rsidRPr="00216B17">
        <w:trPr>
          <w:trHeight w:val="547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Лес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вверх, пальцы растопырены в стороны </w:t>
            </w:r>
          </w:p>
        </w:tc>
      </w:tr>
      <w:tr w:rsidR="006E182B" w:rsidRPr="00216B17">
        <w:trPr>
          <w:trHeight w:val="547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Фонарики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фонарик зажегся -пальцы выпрямить, потух- пальцы сжать. </w:t>
            </w:r>
          </w:p>
        </w:tc>
      </w:tr>
      <w:tr w:rsidR="006E182B" w:rsidRPr="00216B17">
        <w:trPr>
          <w:trHeight w:val="545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Дом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пальцы рук соединить под углом друг с другом. </w:t>
            </w:r>
          </w:p>
        </w:tc>
      </w:tr>
      <w:tr w:rsidR="006E182B" w:rsidRPr="00216B17">
        <w:trPr>
          <w:trHeight w:val="872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Дом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трубой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пальцы рук соединить под углом друг с другом. указательный палец одной руки выпрямить –это труба. </w:t>
            </w:r>
          </w:p>
        </w:tc>
      </w:tr>
      <w:tr w:rsidR="006E182B">
        <w:trPr>
          <w:trHeight w:val="545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Солнышко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пальцы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расставлены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от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себя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E182B" w:rsidRPr="00216B17">
        <w:trPr>
          <w:trHeight w:val="871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Окошко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большой палец правой с указательным левой, а указательный правой соединяют с большим левой, попеременно меняют положение рук </w:t>
            </w:r>
          </w:p>
        </w:tc>
      </w:tr>
      <w:tr w:rsidR="006E182B">
        <w:trPr>
          <w:trHeight w:val="1190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Бутон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направлены вверх. Ладони соприкасаются своими основаниями, образуя чашу- «бутон закрыт». </w:t>
            </w:r>
            <w:proofErr w:type="spellStart"/>
            <w:r>
              <w:rPr>
                <w:color w:val="auto"/>
                <w:sz w:val="24"/>
                <w:szCs w:val="24"/>
              </w:rPr>
              <w:t>Развести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ладони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auto"/>
                <w:sz w:val="24"/>
                <w:szCs w:val="24"/>
              </w:rPr>
              <w:t>сторону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color w:val="auto"/>
                <w:sz w:val="24"/>
                <w:szCs w:val="24"/>
              </w:rPr>
              <w:t>пальцы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развести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в </w:t>
            </w:r>
            <w:proofErr w:type="spellStart"/>
            <w:r>
              <w:rPr>
                <w:color w:val="auto"/>
                <w:sz w:val="24"/>
                <w:szCs w:val="24"/>
              </w:rPr>
              <w:t>сторону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Колечки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поочередно перебираем пальцы рук, соединяя в кольцо с большим пальцем указательный, средний, безымянный, мизинец. </w:t>
            </w:r>
          </w:p>
        </w:tc>
      </w:tr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Лодочка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обе ладони поставлены на ребро и соединены ковшиком, большие пальцы прижаты к ладоням. </w:t>
            </w:r>
          </w:p>
        </w:tc>
      </w:tr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Рыбка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пальцы вытянуты и прижаты друг к другу, указательный палец опирается на большой палец. </w:t>
            </w:r>
          </w:p>
        </w:tc>
      </w:tr>
      <w:tr w:rsidR="006E182B" w:rsidRPr="00216B17">
        <w:trPr>
          <w:trHeight w:val="547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Замок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ладони прижаты друг к другу, пальцы переплести. </w:t>
            </w:r>
          </w:p>
        </w:tc>
      </w:tr>
      <w:tr w:rsidR="006E182B" w:rsidRPr="00216B17">
        <w:trPr>
          <w:trHeight w:val="548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Олень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1 и 3 пальцы соединены в кольцо, другие выпрямлены </w:t>
            </w:r>
          </w:p>
        </w:tc>
      </w:tr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Ежик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поставить ладони под углом друг к другу. Расположить пальцы одной руки между пальцами другой. </w:t>
            </w:r>
          </w:p>
        </w:tc>
      </w:tr>
      <w:tr w:rsidR="006E182B" w:rsidRPr="00216B17">
        <w:trPr>
          <w:trHeight w:val="545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Зайчик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2 пальца (указательный и средний вверх) </w:t>
            </w:r>
          </w:p>
        </w:tc>
      </w:tr>
      <w:tr w:rsidR="006E182B" w:rsidRPr="00216B17">
        <w:trPr>
          <w:trHeight w:val="871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Кулачок</w:t>
            </w:r>
            <w:proofErr w:type="spellEnd"/>
            <w:r>
              <w:rPr>
                <w:b/>
                <w:color w:val="auto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ладошка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левая рука кулачок, правая –ладошка, одновременная смена рук </w:t>
            </w:r>
          </w:p>
        </w:tc>
      </w:tr>
      <w:tr w:rsidR="006E182B" w:rsidRPr="00216B17">
        <w:trPr>
          <w:trHeight w:val="1190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Оладушки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правая рука лежит ладонью вниз, а левая – ладонью вверх; одновременная смена позиции со словами: «Ладушки-ладушки, кушайте оладушки» </w:t>
            </w:r>
          </w:p>
        </w:tc>
      </w:tr>
      <w:tr w:rsidR="006E182B">
        <w:trPr>
          <w:trHeight w:val="875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Кулак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»—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ладонь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>» — 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ребро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»)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поочередная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auto"/>
                <w:sz w:val="24"/>
                <w:szCs w:val="24"/>
              </w:rPr>
              <w:t>смена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6E182B" w:rsidRPr="00216B17">
        <w:trPr>
          <w:trHeight w:val="153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Лезгинка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левую руку сложить в кулак, большой палец отставить в сторону, кулак развернуть пальцами к себе. Правой рукой прямой ладонью в горизонтальном положении прикоснуться к мизинцу левой. После одновременно сменить положение правой и левой рук; ускоряя скорость). </w:t>
            </w:r>
          </w:p>
        </w:tc>
      </w:tr>
      <w:tr w:rsidR="006E182B" w:rsidRPr="00216B17">
        <w:trPr>
          <w:trHeight w:val="1193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Кошка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последовательно менять два положения руки «кулак» — «ладонь» сначала правой, потом левой, затем двумя руками вместе со словами «Кулачок-ладошка, так гуляет кошка» </w:t>
            </w:r>
          </w:p>
        </w:tc>
      </w:tr>
      <w:tr w:rsidR="006E182B" w:rsidRPr="00216B17">
        <w:trPr>
          <w:trHeight w:val="1191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Кольцо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поочерёдно соединять в кольцо большой палец с последующими со словами «Раз, два, три, четыре, пять – весело колечко будем примерять!» </w:t>
            </w:r>
          </w:p>
        </w:tc>
      </w:tr>
      <w:tr w:rsidR="006E182B" w:rsidRPr="00216B17">
        <w:trPr>
          <w:trHeight w:val="1190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Лягушка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последовательно менять два положения руки «кулак» — «ладонь» сначала правой, потом левой, затем двумя руками вместе со словами «Лягушка хочет в пруд, лягушке страшно тут!» </w:t>
            </w:r>
          </w:p>
        </w:tc>
      </w:tr>
      <w:tr w:rsidR="006E182B" w:rsidRPr="00216B17">
        <w:trPr>
          <w:trHeight w:val="547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Дождик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»: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встряхивание руками, кисти обеих рук расслаблены, пальцы вниз </w:t>
            </w:r>
          </w:p>
        </w:tc>
      </w:tr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Улитка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с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домиком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исходная позиция – «зайчик» и наклон вперёд + кулачок сзади </w:t>
            </w:r>
          </w:p>
        </w:tc>
      </w:tr>
      <w:tr w:rsidR="006E182B" w:rsidRPr="00216B17">
        <w:trPr>
          <w:trHeight w:val="1191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-36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Ухо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 — 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нос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левой рукой взяться за кончик носа, а правой рукой – за противоположное ухо; одновременно отпустить ухо и нос, хлопнуть в ладоши, поменять положение рук с точностью до наоборот </w:t>
            </w:r>
          </w:p>
        </w:tc>
      </w:tr>
      <w:tr w:rsidR="006E182B" w:rsidRPr="00216B17">
        <w:trPr>
          <w:trHeight w:val="547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color w:val="auto"/>
                <w:sz w:val="24"/>
                <w:szCs w:val="24"/>
              </w:rPr>
              <w:t>Шипы</w:t>
            </w:r>
            <w:proofErr w:type="spellEnd"/>
            <w:r>
              <w:rPr>
                <w:b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– горизонтально, пальцы широко разведены в стороны </w:t>
            </w:r>
          </w:p>
        </w:tc>
      </w:tr>
      <w:tr w:rsidR="006E182B" w:rsidRPr="00216B17">
        <w:trPr>
          <w:trHeight w:val="547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Гости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 «шагают» пальчиками по коленям или по столу </w:t>
            </w:r>
          </w:p>
        </w:tc>
      </w:tr>
      <w:tr w:rsidR="006E182B" w:rsidRPr="00216B17">
        <w:trPr>
          <w:trHeight w:val="869"/>
        </w:trPr>
        <w:tc>
          <w:tcPr>
            <w:tcW w:w="2530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0"/>
              <w:rPr>
                <w:color w:val="auto"/>
                <w:sz w:val="24"/>
                <w:szCs w:val="24"/>
              </w:rPr>
            </w:pPr>
            <w:r>
              <w:rPr>
                <w:b/>
                <w:i/>
                <w:color w:val="auto"/>
                <w:sz w:val="24"/>
                <w:szCs w:val="24"/>
              </w:rPr>
              <w:t>«</w:t>
            </w:r>
            <w:proofErr w:type="spellStart"/>
            <w:r>
              <w:rPr>
                <w:b/>
                <w:i/>
                <w:color w:val="auto"/>
                <w:sz w:val="24"/>
                <w:szCs w:val="24"/>
              </w:rPr>
              <w:t>Бабочка</w:t>
            </w:r>
            <w:proofErr w:type="spellEnd"/>
            <w:r>
              <w:rPr>
                <w:b/>
                <w:i/>
                <w:color w:val="auto"/>
                <w:sz w:val="24"/>
                <w:szCs w:val="24"/>
              </w:rPr>
              <w:t>»</w:t>
            </w:r>
            <w:r>
              <w:rPr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7038" w:type="dxa"/>
            <w:vAlign w:val="center"/>
          </w:tcPr>
          <w:p w:rsidR="006E182B" w:rsidRDefault="00000000">
            <w:pPr>
              <w:spacing w:after="0" w:line="240" w:lineRule="auto"/>
              <w:ind w:left="0" w:right="0" w:firstLine="709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 xml:space="preserve">руки перед собой, перекрестить ладони, помахать ими как крыльями бабочки </w:t>
            </w:r>
          </w:p>
        </w:tc>
      </w:tr>
    </w:tbl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</w:t>
      </w:r>
      <w:r>
        <w:rPr>
          <w:b/>
          <w:color w:val="auto"/>
          <w:sz w:val="24"/>
          <w:szCs w:val="24"/>
          <w:lang w:val="ru-RU"/>
        </w:rPr>
        <w:tab/>
        <w:t xml:space="preserve"> </w:t>
      </w:r>
    </w:p>
    <w:p w:rsidR="006E182B" w:rsidRDefault="00000000">
      <w:pPr>
        <w:spacing w:after="0" w:line="240" w:lineRule="auto"/>
        <w:ind w:left="0" w:right="5269" w:firstLine="709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«Городской парк»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В одном городе был красивый парк, там росли большие деревья. </w:t>
      </w:r>
      <w:r>
        <w:rPr>
          <w:b/>
          <w:color w:val="auto"/>
          <w:sz w:val="24"/>
          <w:szCs w:val="24"/>
          <w:lang w:val="ru-RU"/>
        </w:rPr>
        <w:t>(«деревья»)</w:t>
      </w:r>
      <w:r>
        <w:rPr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Каждый вечер в парке зажигались фонари, а утром их гасил смотритель парка, который жил в домике на окраине этого парка. («фонарики»)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Когда рано утром вставало солнышко, смотритель открывал окошко и шел гасить фонари. («солнышко») Все жители города любили этот парк, там росли очень красивые розы, утром они раскрывали свои бутоны, а вечером закрывали. («бутоны») Дети очень любили этот парк, потому что там продавали вкусные баранки – большие, средние и маленькие («колечки»). А еще в этом парке был красивый пруд, где все желающие могли покататься на лодке («лодочка») </w:t>
      </w:r>
    </w:p>
    <w:p w:rsidR="006E182B" w:rsidRDefault="00000000">
      <w:pPr>
        <w:ind w:left="0" w:firstLine="0"/>
        <w:jc w:val="left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и увидеть серебристых рыбок, которые выныривали из воды, как – будто здороваясь с людьми («рыбки»). Вечером все люди уходили домой, смотритель закрывал парк на замок и ложился спать. («замок») </w:t>
      </w:r>
    </w:p>
    <w:p w:rsidR="006E182B" w:rsidRDefault="00000000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«Две обезьянки»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столами, руки на коленях) </w:t>
      </w:r>
    </w:p>
    <w:p w:rsidR="006E182B" w:rsidRDefault="00000000">
      <w:pPr>
        <w:spacing w:after="0" w:line="240" w:lineRule="auto"/>
        <w:ind w:left="14" w:right="1933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«Жили-были две озорные обезьянки — Мики (левый кулачок на стол) и Кики. (правый кулачок на стол) </w:t>
      </w:r>
    </w:p>
    <w:p w:rsidR="006E182B" w:rsidRDefault="00000000">
      <w:pPr>
        <w:spacing w:after="0" w:line="240" w:lineRule="auto"/>
        <w:ind w:left="14" w:right="2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Однажды они отправились в сад за яблоками и заблудились. («кулачок-ладошка»</w:t>
      </w:r>
      <w:proofErr w:type="gramStart"/>
      <w:r>
        <w:rPr>
          <w:color w:val="auto"/>
          <w:sz w:val="24"/>
          <w:szCs w:val="24"/>
          <w:lang w:val="ru-RU"/>
        </w:rPr>
        <w:t>)</w:t>
      </w:r>
      <w:proofErr w:type="gramEnd"/>
      <w:r>
        <w:rPr>
          <w:color w:val="auto"/>
          <w:sz w:val="24"/>
          <w:szCs w:val="24"/>
          <w:lang w:val="ru-RU"/>
        </w:rPr>
        <w:t xml:space="preserve"> По дороге они встретили, ежа с ежатами. («ежик»).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Обезьянки поздоровались с ними и рассказали, что ищут яблоньку. («колечки») Ежи показали дорогу обезьянкам Мики и Кики к яблоне, а за это обезьянки угостили ежей оладушками: («оладушки»).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Обезьянки набрали яблоки, но не знали в чем отнести их домой. Тогда еж с ежатами помогли </w:t>
      </w:r>
      <w:proofErr w:type="gramStart"/>
      <w:r>
        <w:rPr>
          <w:color w:val="auto"/>
          <w:sz w:val="24"/>
          <w:szCs w:val="24"/>
          <w:lang w:val="ru-RU"/>
        </w:rPr>
        <w:t>им.(</w:t>
      </w:r>
      <w:proofErr w:type="gramEnd"/>
      <w:r>
        <w:rPr>
          <w:color w:val="auto"/>
          <w:sz w:val="24"/>
          <w:szCs w:val="24"/>
          <w:lang w:val="ru-RU"/>
        </w:rPr>
        <w:t xml:space="preserve">«кулак» — «ладонь» — «ребро») А потом друзья стали танцевать («лезгинка») </w:t>
      </w:r>
    </w:p>
    <w:p w:rsidR="006E182B" w:rsidRDefault="00000000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«Два котёнка»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столом) Жил-был на свете белый, пушистый котёнок по имени Снежок.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показывают правый кулачок)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Он очень любил прогуливаться по своему саду. («кошка»)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В саду росли высокие деревья («деревья»)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И вот однажды Снежок вышел из своего дома прогуляться. («кошка» — правой рукой) И увидел, что на полянке бегает чёрный котёнок. («кошка» — левой рукой).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 xml:space="preserve">Он быстро помчался к нему, чтобы познакомиться. («кошка» в быстром темпе). Котёнка звали Уголёк. Они подружились и стали бегать друг за другом. («кошка» с одновременной сменой позиции)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И тут Снежок нашёл на траве кольцо. («кольцо», «Раз, два, три, четыре, пять – весело колечко будем примерять!»)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Он стал примерять его на правую лапку, а затем на левую, но колечко оказалось ему велико. Тогда Уголёк стал его примерять.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(«кольцо»: из большого и указательного пальцев правой руки делаем колечко и начинаем его нанизывать, не размыкая пальцы на каждый палец левой руки со словами «Мизинец, безымянный, средний, указательный, большой – ой, ой, ой»)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И тут кольцо упало и покатилось по тропинке – котята за ним. («кошка»)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И привела их тропинка к пруду, в котором сидела лягушка и громко плакала от того, что ей было грустно одной. Котята решили её развеселить и показали ей интересную игру. («ладушки-оладушки»)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Но лягушка не стала веселей, тогда котята предложили ей станцевать. («лезгинка») Лягушка развеселилась и поблагодарила котят. А потом сказала, что темнеет, приближается в ночь, и ей пора в пруд. («лягушка», «Лягушка хочет в пруд, лягушке страшно тут!»)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Котята попрощались с ней и тоже отправились домой. («кошка»)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По дороге они наблюдали, как на небе мерцают звёзды. («фонарики»)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Вот они дошли до дома, уставшие, они улеглись на коврике и уснули. (вытянуть пальцы из кулачка). </w:t>
      </w:r>
    </w:p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«Лесные истории»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столами, руки на коленях)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Жил-был зайка – длинные уши. («зайчик») А жил он в маленькой избушке («дом») на краю леса. («лес») Рано утром просыпалось солнышко и своими лучами будило нашего зайку. («солнышко») Он быстро вскакивал с кровати, делал зарядку, умывался и завтракал. («колечки») Каждое утро зайка выглядывал в окошко. («окошко»), чтобы проверить, как растёт роза на его клумбе. («бутон») Он брал леечку и поливал розу. («дождик») Солнышко пригревало («солнышко») и цветок распускался. («Бутон-цветок»)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Полюбоваться прекрасной розой приползала улитка. («улитка с домиком»)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Приходил гордый олень – ветвистые рожки, («олень»)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Мишка-</w:t>
      </w:r>
      <w:proofErr w:type="spellStart"/>
      <w:r>
        <w:rPr>
          <w:color w:val="auto"/>
          <w:sz w:val="24"/>
          <w:szCs w:val="24"/>
          <w:lang w:val="ru-RU"/>
        </w:rPr>
        <w:t>топотышка</w:t>
      </w:r>
      <w:proofErr w:type="spellEnd"/>
      <w:r>
        <w:rPr>
          <w:color w:val="auto"/>
          <w:sz w:val="24"/>
          <w:szCs w:val="24"/>
          <w:lang w:val="ru-RU"/>
        </w:rPr>
        <w:t xml:space="preserve">.  («колечки» с нажимом на подушечки)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Колючий Ёжик – ни головы, ни ножек. («ежик»)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Подкралась однажды к заячьей избушке лиса – хитрая плутовка, рыжая головка. («колечки» с нежным нажимом)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Мягко, неслышно ступала она лапками, хвостиком заметая следы. (плавные движения кистью правой и левой руки вправо-влево)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Ушки у лисоньки слушают, нос всё вынюхивает. («ухо — нос»)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Захотела она сорвать красивый цветок. Свернулась роза в бутон от страха, обнажила свои иголки-шипы. («Бутон», «Шипы»)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Уколола лиса свои лапки и ни с чем убежала. («колечки» с нежным нажимом в быстром темпе</w:t>
      </w:r>
      <w:proofErr w:type="gramStart"/>
      <w:r>
        <w:rPr>
          <w:color w:val="auto"/>
          <w:sz w:val="24"/>
          <w:szCs w:val="24"/>
          <w:lang w:val="ru-RU"/>
        </w:rPr>
        <w:t>)</w:t>
      </w:r>
      <w:proofErr w:type="gramEnd"/>
      <w:r>
        <w:rPr>
          <w:color w:val="auto"/>
          <w:sz w:val="24"/>
          <w:szCs w:val="24"/>
          <w:lang w:val="ru-RU"/>
        </w:rPr>
        <w:t xml:space="preserve"> А звери на опушке разбили сад. То-то стало весело, то-то хорошо! (Хлопать в ладоши) </w:t>
      </w:r>
    </w:p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i/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pStyle w:val="3"/>
        <w:spacing w:after="0" w:line="240" w:lineRule="auto"/>
        <w:ind w:right="94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 xml:space="preserve">Сказка «Лесной домик» </w:t>
      </w:r>
    </w:p>
    <w:p w:rsidR="006E182B" w:rsidRDefault="00000000">
      <w:pPr>
        <w:spacing w:after="0" w:line="240" w:lineRule="auto"/>
        <w:ind w:left="0" w:right="663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столами) Стоял с лесу домик («дом»).   Бежал мимо ёжик («ёжик»). Увидел он чудесный домик, и обошел вокруг него 3 раза («кулак-ребро-ладонь»), зашел в него и стал в нем жить. Бежала мимо лягушка-квакушка («лягушка»). Увидела она домик, очень он ей понравился, попросилась она у ёжика («ёжик»). Пустил ежик лягушку в домик и стали они жить там вдвоем. Весело было им жить пекли они оладушки и играли в ладушки («ладушки-оладушки»: «Мы играли в ладушки – жарили оладушки, так пожарим, повернем и опять играть начнем»). Каждый день им светило ласковое солнышко («солнышко»), вокруг порхали красивые бабочки («бабочка»), а деревья шелестели своими листиками на ветру («дерево»).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Однажды они услышали, как кто – то плачет. Ёжик и лягушка выглянули в окошко, и увидели маленького котенка (рука сжата в кулак, лежит на столе), они позвали котенка, и он подбежал к ним («кошка» со словами: «Кулачок-ладошка, так гуляет кошка»).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Котенок рассказал, что потерялся и не знает, что ему делать. Лягушка и ёжик, пригласили котенка жить к себе в дом («дом»). </w:t>
      </w:r>
    </w:p>
    <w:p w:rsidR="006E182B" w:rsidRDefault="00000000">
      <w:pPr>
        <w:spacing w:after="0" w:line="240" w:lineRule="auto"/>
        <w:ind w:left="-5" w:right="975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Котенок с радостью забежал в чудесный домик («кошка» со словами: «</w:t>
      </w:r>
      <w:proofErr w:type="spellStart"/>
      <w:r>
        <w:rPr>
          <w:color w:val="auto"/>
          <w:sz w:val="24"/>
          <w:szCs w:val="24"/>
          <w:lang w:val="ru-RU"/>
        </w:rPr>
        <w:t>кулачокладошка</w:t>
      </w:r>
      <w:proofErr w:type="spellEnd"/>
      <w:r>
        <w:rPr>
          <w:color w:val="auto"/>
          <w:sz w:val="24"/>
          <w:szCs w:val="24"/>
          <w:lang w:val="ru-RU"/>
        </w:rPr>
        <w:t xml:space="preserve">, так гуляет кошка») и стал жить вместе с лягушкой («лягушка») и ёжиком («ёжик» ладони под углом друг к другу). </w:t>
      </w:r>
    </w:p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b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pStyle w:val="3"/>
        <w:spacing w:after="0" w:line="240" w:lineRule="auto"/>
        <w:ind w:left="-5" w:right="94" w:firstLine="709"/>
        <w:jc w:val="both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Сказка «Новые приключения маленького щенка»</w:t>
      </w:r>
      <w:r>
        <w:rPr>
          <w:b w:val="0"/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(дети сидят за столами)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Жил-был маленький щенок.  Однажды он уснул на крылечке. И тут ему на нос села маленькая жёлтая бабочка. («бабочка») </w:t>
      </w:r>
    </w:p>
    <w:p w:rsidR="006E182B" w:rsidRDefault="00000000">
      <w:pPr>
        <w:spacing w:after="0" w:line="240" w:lineRule="auto"/>
        <w:ind w:left="0" w:right="99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Щенок открыл глаза, увидел бабочку и радостно залаял. Бабочка испугалась, полетела в сторону леса и скрылась за высокими деревьями.  Наш щенок был очень любопытным, и он побежал за ней.  На полянке в кругу сидели зайцы. («зайчик») «Как сосновые верхушки Зайцы к солнцу тянут ушки. Лапки поднимаются, Ушки распрямляются. А сосны, лесные подружки</w:t>
      </w:r>
      <w:proofErr w:type="gramStart"/>
      <w:r>
        <w:rPr>
          <w:color w:val="auto"/>
          <w:sz w:val="24"/>
          <w:szCs w:val="24"/>
          <w:lang w:val="ru-RU"/>
        </w:rPr>
        <w:t>, Сверху</w:t>
      </w:r>
      <w:proofErr w:type="gramEnd"/>
      <w:r>
        <w:rPr>
          <w:color w:val="auto"/>
          <w:sz w:val="24"/>
          <w:szCs w:val="24"/>
          <w:lang w:val="ru-RU"/>
        </w:rPr>
        <w:t xml:space="preserve"> улыбаются, Зарядкой занимаются».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Щенок выбежал на полянку с радостным лаем: «Ав-ав-</w:t>
      </w:r>
      <w:proofErr w:type="spellStart"/>
      <w:r>
        <w:rPr>
          <w:color w:val="auto"/>
          <w:sz w:val="24"/>
          <w:szCs w:val="24"/>
          <w:lang w:val="ru-RU"/>
        </w:rPr>
        <w:t>ав</w:t>
      </w:r>
      <w:proofErr w:type="spellEnd"/>
      <w:r>
        <w:rPr>
          <w:color w:val="auto"/>
          <w:sz w:val="24"/>
          <w:szCs w:val="24"/>
          <w:lang w:val="ru-RU"/>
        </w:rPr>
        <w:t xml:space="preserve">!». Он стал носиться по кругу, виляя хвостиком. Но зайцы его восторга не поняли и ускакали. Щенок сначала огорчился, но потом его внимание привлекли какие – то звуки.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Щенок огляделся вокруг. Как красиво было на полянке! А какие запахи кружились в воздухе! Он глубоко вдохнул воздух.  Тут мимо него пробежал ёжик. («ежик»). Рядом над цветком кружилась пчёлка. Малыш замер и стал внимательно следить за ней глазами. Жужжание пчелы стало ближе, щенок насторожился и зарычал.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На всякий случай он решил спрятаться в траве. Каких только ягод не было вокруг! («колечко»)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«Раз, два, три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Сколько ягод посмотри.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Раз – малина,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Два – калина,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Три – черника, </w:t>
      </w:r>
    </w:p>
    <w:p w:rsidR="006E182B" w:rsidRDefault="00000000">
      <w:pPr>
        <w:spacing w:after="0" w:line="240" w:lineRule="auto"/>
        <w:ind w:left="14" w:right="99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lastRenderedPageBreak/>
        <w:t xml:space="preserve">А четыре – ежевика» </w:t>
      </w:r>
    </w:p>
    <w:p w:rsidR="006E182B" w:rsidRDefault="00000000">
      <w:pPr>
        <w:spacing w:after="0" w:line="240" w:lineRule="auto"/>
        <w:ind w:left="0" w:right="1045" w:firstLine="0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Тут наш щенок услышал далёкий голос хозяина. Да, что-то он проголодался! И он с радостным лаем помчался домой. («кулачок – ладошка»). </w:t>
      </w:r>
    </w:p>
    <w:p w:rsidR="006E182B" w:rsidRDefault="00000000">
      <w:pPr>
        <w:spacing w:after="0" w:line="240" w:lineRule="auto"/>
        <w:ind w:left="0" w:right="0" w:firstLine="709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 </w:t>
      </w:r>
    </w:p>
    <w:p w:rsidR="006E182B" w:rsidRDefault="006E182B">
      <w:pPr>
        <w:ind w:left="0" w:firstLine="0"/>
        <w:jc w:val="left"/>
        <w:rPr>
          <w:color w:val="auto"/>
          <w:sz w:val="24"/>
          <w:szCs w:val="24"/>
          <w:lang w:val="ru-RU"/>
        </w:rPr>
      </w:pPr>
    </w:p>
    <w:sectPr w:rsidR="006E182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2312" w:rsidRDefault="00622312">
      <w:pPr>
        <w:spacing w:line="240" w:lineRule="auto"/>
      </w:pPr>
      <w:r>
        <w:separator/>
      </w:r>
    </w:p>
  </w:endnote>
  <w:endnote w:type="continuationSeparator" w:id="0">
    <w:p w:rsidR="00622312" w:rsidRDefault="00622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2312" w:rsidRDefault="00622312">
      <w:pPr>
        <w:spacing w:after="0"/>
      </w:pPr>
      <w:r>
        <w:separator/>
      </w:r>
    </w:p>
  </w:footnote>
  <w:footnote w:type="continuationSeparator" w:id="0">
    <w:p w:rsidR="00622312" w:rsidRDefault="0062231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E0394E"/>
    <w:rsid w:val="00017B0D"/>
    <w:rsid w:val="00216B17"/>
    <w:rsid w:val="00622312"/>
    <w:rsid w:val="006E182B"/>
    <w:rsid w:val="008F112C"/>
    <w:rsid w:val="0CE0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5547A"/>
  <w15:docId w15:val="{219EC9A8-8F1C-452E-B51D-67E772C8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2" w:line="269" w:lineRule="auto"/>
      <w:ind w:left="1743" w:right="83" w:hanging="10"/>
      <w:jc w:val="both"/>
    </w:pPr>
    <w:rPr>
      <w:rFonts w:ascii="Times New Roman" w:eastAsia="Times New Roman" w:hAnsi="Times New Roman" w:cs="Times New Roman"/>
      <w:color w:val="000000"/>
      <w:sz w:val="28"/>
      <w:szCs w:val="22"/>
      <w:lang w:val="en-US" w:eastAsia="en-US"/>
    </w:rPr>
  </w:style>
  <w:style w:type="paragraph" w:styleId="3">
    <w:name w:val="heading 3"/>
    <w:next w:val="a"/>
    <w:uiPriority w:val="9"/>
    <w:unhideWhenUsed/>
    <w:qFormat/>
    <w:pPr>
      <w:keepNext/>
      <w:keepLines/>
      <w:spacing w:after="66" w:line="259" w:lineRule="auto"/>
      <w:ind w:left="87" w:right="4067" w:hanging="10"/>
      <w:outlineLvl w:val="2"/>
    </w:pPr>
    <w:rPr>
      <w:rFonts w:ascii="Times New Roman" w:eastAsia="Times New Roman" w:hAnsi="Times New Roman" w:cs="Times New Roman"/>
      <w:b/>
      <w:i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c2">
    <w:name w:val="c2"/>
    <w:basedOn w:val="a0"/>
    <w:qFormat/>
  </w:style>
  <w:style w:type="character" w:customStyle="1" w:styleId="c0">
    <w:name w:val="c0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1698</Words>
  <Characters>9680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elizo</dc:creator>
  <cp:lastModifiedBy>Наталья Шакирова</cp:lastModifiedBy>
  <cp:revision>3</cp:revision>
  <dcterms:created xsi:type="dcterms:W3CDTF">2024-12-17T14:00:00Z</dcterms:created>
  <dcterms:modified xsi:type="dcterms:W3CDTF">2026-02-14T04:36:00Z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2CBFEB65014449608A961EE7705B6E66_11</vt:lpwstr>
  </property>
</Properties>
</file>