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ACCD" w14:textId="12E9ACAD" w:rsidR="00793298" w:rsidRPr="00330F3C" w:rsidRDefault="00B54833" w:rsidP="00330F3C">
      <w:pPr>
        <w:jc w:val="center"/>
        <w:rPr>
          <w:b/>
          <w:bCs/>
        </w:rPr>
      </w:pPr>
      <w:r w:rsidRPr="00330F3C">
        <w:rPr>
          <w:b/>
          <w:bCs/>
        </w:rPr>
        <w:t>Инновационные системы к</w:t>
      </w:r>
      <w:r w:rsidR="00330F3C" w:rsidRPr="00330F3C">
        <w:rPr>
          <w:b/>
          <w:bCs/>
        </w:rPr>
        <w:t>онтроля при обучении учащихся начальных классов.</w:t>
      </w:r>
    </w:p>
    <w:p w14:paraId="581FF0C5" w14:textId="444463C7" w:rsidR="00C413D6" w:rsidRPr="00C413D6" w:rsidRDefault="006F7F35" w:rsidP="00C413D6">
      <w:pPr>
        <w:ind w:firstLine="708"/>
      </w:pPr>
      <w:r w:rsidRPr="006F7F35">
        <w:t xml:space="preserve">Если смотреть на контроль и оценку </w:t>
      </w:r>
      <w:r w:rsidRPr="006F7F35">
        <w:rPr>
          <w:b/>
          <w:bCs/>
        </w:rPr>
        <w:t>не как на «проверку ради отметки», а как на управленческий инструмент обучения</w:t>
      </w:r>
      <w:r w:rsidRPr="006F7F35">
        <w:t xml:space="preserve">, то инновационные системы в начальной школе логично встраивать </w:t>
      </w:r>
      <w:r w:rsidRPr="006F7F35">
        <w:rPr>
          <w:b/>
          <w:bCs/>
        </w:rPr>
        <w:t>почти во все предметы</w:t>
      </w:r>
      <w:r w:rsidRPr="006F7F35">
        <w:t xml:space="preserve">, но по-разному. </w:t>
      </w:r>
      <w:r w:rsidR="00C413D6" w:rsidRPr="00C413D6">
        <w:t>Инновационное оценивание в начальной школе:</w:t>
      </w:r>
    </w:p>
    <w:p w14:paraId="5C64A6C8" w14:textId="77777777" w:rsidR="00C413D6" w:rsidRPr="00C413D6" w:rsidRDefault="00C413D6" w:rsidP="00C413D6">
      <w:pPr>
        <w:numPr>
          <w:ilvl w:val="0"/>
          <w:numId w:val="7"/>
        </w:numPr>
      </w:pPr>
      <w:r w:rsidRPr="00C413D6">
        <w:t>уходит от «поймать ошибку»</w:t>
      </w:r>
    </w:p>
    <w:p w14:paraId="1C5F321B" w14:textId="77777777" w:rsidR="00C413D6" w:rsidRPr="00C413D6" w:rsidRDefault="00C413D6" w:rsidP="00C413D6">
      <w:pPr>
        <w:numPr>
          <w:ilvl w:val="0"/>
          <w:numId w:val="7"/>
        </w:numPr>
      </w:pPr>
      <w:r w:rsidRPr="00C413D6">
        <w:t xml:space="preserve">фиксирует </w:t>
      </w:r>
      <w:r w:rsidRPr="00C413D6">
        <w:rPr>
          <w:b/>
          <w:bCs/>
        </w:rPr>
        <w:t>мышление, процесс и прогресс</w:t>
      </w:r>
    </w:p>
    <w:p w14:paraId="0B11FB6C" w14:textId="77777777" w:rsidR="00C413D6" w:rsidRPr="00C413D6" w:rsidRDefault="00C413D6" w:rsidP="00C413D6">
      <w:pPr>
        <w:numPr>
          <w:ilvl w:val="0"/>
          <w:numId w:val="7"/>
        </w:numPr>
      </w:pPr>
      <w:r w:rsidRPr="00C413D6">
        <w:t>снижает тревожность</w:t>
      </w:r>
    </w:p>
    <w:p w14:paraId="701EA50B" w14:textId="518D1D32" w:rsidR="006F7F35" w:rsidRPr="006F7F35" w:rsidRDefault="00C413D6" w:rsidP="006F7F35">
      <w:pPr>
        <w:numPr>
          <w:ilvl w:val="0"/>
          <w:numId w:val="7"/>
        </w:numPr>
      </w:pPr>
      <w:r w:rsidRPr="00C413D6">
        <w:t>усиливает учебную мотивацию</w:t>
      </w:r>
    </w:p>
    <w:p w14:paraId="62AE93FA" w14:textId="77777777" w:rsidR="006F7F35" w:rsidRPr="006F7F35" w:rsidRDefault="006F7F35" w:rsidP="006F7F35">
      <w:pPr>
        <w:rPr>
          <w:b/>
          <w:bCs/>
        </w:rPr>
      </w:pPr>
      <w:r w:rsidRPr="006F7F35">
        <w:rPr>
          <w:b/>
          <w:bCs/>
        </w:rPr>
        <w:t>Математика</w:t>
      </w:r>
    </w:p>
    <w:p w14:paraId="5E6FB6C2" w14:textId="77777777" w:rsidR="006F7F35" w:rsidRPr="006F7F35" w:rsidRDefault="006F7F35" w:rsidP="006F7F35">
      <w:r w:rsidRPr="006F7F35">
        <w:rPr>
          <w:b/>
          <w:bCs/>
        </w:rPr>
        <w:t>Где особенно эффективно:</w:t>
      </w:r>
      <w:r w:rsidRPr="006F7F35">
        <w:br/>
        <w:t>– изучение новых способов действий;</w:t>
      </w:r>
      <w:r w:rsidRPr="006F7F35">
        <w:br/>
        <w:t>– закрепление и тренировка;</w:t>
      </w:r>
      <w:r w:rsidRPr="006F7F35">
        <w:br/>
        <w:t>– работа с ошибками.</w:t>
      </w:r>
    </w:p>
    <w:p w14:paraId="7EC3219D" w14:textId="77777777" w:rsidR="006F7F35" w:rsidRPr="006F7F35" w:rsidRDefault="006F7F35" w:rsidP="006F7F35">
      <w:r w:rsidRPr="006F7F35">
        <w:rPr>
          <w:b/>
          <w:bCs/>
        </w:rPr>
        <w:t>Инновационные форматы:</w:t>
      </w:r>
    </w:p>
    <w:p w14:paraId="1EED8EE1" w14:textId="77777777" w:rsidR="006F7F35" w:rsidRPr="006F7F35" w:rsidRDefault="006F7F35" w:rsidP="006F7F35">
      <w:pPr>
        <w:numPr>
          <w:ilvl w:val="0"/>
          <w:numId w:val="1"/>
        </w:numPr>
      </w:pPr>
      <w:r w:rsidRPr="006F7F35">
        <w:rPr>
          <w:b/>
          <w:bCs/>
        </w:rPr>
        <w:t>Формативное оценивание</w:t>
      </w:r>
      <w:r w:rsidRPr="006F7F35">
        <w:t>: мини-проверки прямо в процессе урока (сигнальные карточки, «светофор», быстрые задания на доске).</w:t>
      </w:r>
    </w:p>
    <w:p w14:paraId="1A8F178C" w14:textId="77777777" w:rsidR="006F7F35" w:rsidRPr="006F7F35" w:rsidRDefault="006F7F35" w:rsidP="006F7F35">
      <w:pPr>
        <w:numPr>
          <w:ilvl w:val="0"/>
          <w:numId w:val="1"/>
        </w:numPr>
      </w:pPr>
      <w:r w:rsidRPr="006F7F35">
        <w:rPr>
          <w:b/>
          <w:bCs/>
        </w:rPr>
        <w:t>Диагностические листы</w:t>
      </w:r>
      <w:r w:rsidRPr="006F7F35">
        <w:t>: не «5/4/3», а «умею / почти умею / нужно повторить».</w:t>
      </w:r>
    </w:p>
    <w:p w14:paraId="7E87061C" w14:textId="77777777" w:rsidR="006F7F35" w:rsidRPr="006F7F35" w:rsidRDefault="006F7F35" w:rsidP="006F7F35">
      <w:pPr>
        <w:numPr>
          <w:ilvl w:val="0"/>
          <w:numId w:val="1"/>
        </w:numPr>
      </w:pPr>
      <w:r w:rsidRPr="006F7F35">
        <w:rPr>
          <w:b/>
          <w:bCs/>
        </w:rPr>
        <w:t>Самооценка по критериям</w:t>
      </w:r>
      <w:r w:rsidRPr="006F7F35">
        <w:t>: ребёнок отмечает, какие типы задач он уже решает уверенно.</w:t>
      </w:r>
    </w:p>
    <w:p w14:paraId="1D025F7A" w14:textId="77777777" w:rsidR="006F7F35" w:rsidRDefault="006F7F35" w:rsidP="006F7F35">
      <w:r w:rsidRPr="006F7F35">
        <w:rPr>
          <w:b/>
          <w:bCs/>
        </w:rPr>
        <w:t>Пример:</w:t>
      </w:r>
      <w:r w:rsidRPr="006F7F35">
        <w:br/>
        <w:t>После темы «Сложение и вычитание в пределах 100» дети получают чек-лист:</w:t>
      </w:r>
      <w:r w:rsidRPr="006F7F35">
        <w:br/>
      </w:r>
      <w:r w:rsidRPr="006F7F35">
        <w:rPr>
          <w:rFonts w:ascii="Segoe UI Symbol" w:hAnsi="Segoe UI Symbol" w:cs="Segoe UI Symbol"/>
        </w:rPr>
        <w:t>✔</w:t>
      </w:r>
      <w:r w:rsidRPr="006F7F35">
        <w:t xml:space="preserve"> </w:t>
      </w:r>
      <w:r w:rsidRPr="006F7F35">
        <w:rPr>
          <w:rFonts w:ascii="Calibri" w:hAnsi="Calibri" w:cs="Calibri"/>
        </w:rPr>
        <w:t>считаю</w:t>
      </w:r>
      <w:r w:rsidRPr="006F7F35">
        <w:t xml:space="preserve"> </w:t>
      </w:r>
      <w:r w:rsidRPr="006F7F35">
        <w:rPr>
          <w:rFonts w:ascii="Calibri" w:hAnsi="Calibri" w:cs="Calibri"/>
        </w:rPr>
        <w:t>устно</w:t>
      </w:r>
      <w:r w:rsidRPr="006F7F35">
        <w:br/>
      </w:r>
      <w:r w:rsidRPr="006F7F35">
        <w:rPr>
          <w:rFonts w:ascii="Segoe UI Symbol" w:hAnsi="Segoe UI Symbol" w:cs="Segoe UI Symbol"/>
        </w:rPr>
        <w:t>✔</w:t>
      </w:r>
      <w:r w:rsidRPr="006F7F35">
        <w:t xml:space="preserve"> </w:t>
      </w:r>
      <w:r w:rsidRPr="006F7F35">
        <w:rPr>
          <w:rFonts w:ascii="Calibri" w:hAnsi="Calibri" w:cs="Calibri"/>
        </w:rPr>
        <w:t>решаю</w:t>
      </w:r>
      <w:r w:rsidRPr="006F7F35">
        <w:t xml:space="preserve"> </w:t>
      </w:r>
      <w:r w:rsidRPr="006F7F35">
        <w:rPr>
          <w:rFonts w:ascii="Calibri" w:hAnsi="Calibri" w:cs="Calibri"/>
        </w:rPr>
        <w:t>задачи</w:t>
      </w:r>
      <w:r w:rsidRPr="006F7F35">
        <w:br/>
      </w:r>
      <w:r w:rsidRPr="006F7F35">
        <w:rPr>
          <w:rFonts w:ascii="Segoe UI Symbol" w:hAnsi="Segoe UI Symbol" w:cs="Segoe UI Symbol"/>
        </w:rPr>
        <w:t>✔</w:t>
      </w:r>
      <w:r w:rsidRPr="006F7F35">
        <w:t xml:space="preserve"> </w:t>
      </w:r>
      <w:r w:rsidRPr="006F7F35">
        <w:rPr>
          <w:rFonts w:ascii="Calibri" w:hAnsi="Calibri" w:cs="Calibri"/>
        </w:rPr>
        <w:t>объясняю</w:t>
      </w:r>
      <w:r w:rsidRPr="006F7F35">
        <w:t xml:space="preserve"> </w:t>
      </w:r>
      <w:r w:rsidRPr="006F7F35">
        <w:rPr>
          <w:rFonts w:ascii="Calibri" w:hAnsi="Calibri" w:cs="Calibri"/>
        </w:rPr>
        <w:t>решение</w:t>
      </w:r>
      <w:r w:rsidRPr="006F7F35">
        <w:br/>
      </w:r>
      <w:r w:rsidRPr="006F7F35">
        <w:rPr>
          <w:rFonts w:ascii="Calibri" w:hAnsi="Calibri" w:cs="Calibri"/>
        </w:rPr>
        <w:t>Учитель</w:t>
      </w:r>
      <w:r w:rsidRPr="006F7F35">
        <w:t xml:space="preserve"> </w:t>
      </w:r>
      <w:r w:rsidRPr="006F7F35">
        <w:rPr>
          <w:rFonts w:ascii="Calibri" w:hAnsi="Calibri" w:cs="Calibri"/>
        </w:rPr>
        <w:t>видит</w:t>
      </w:r>
      <w:r w:rsidRPr="006F7F35">
        <w:t xml:space="preserve"> </w:t>
      </w:r>
      <w:r w:rsidRPr="006F7F35">
        <w:rPr>
          <w:rFonts w:ascii="Calibri" w:hAnsi="Calibri" w:cs="Calibri"/>
        </w:rPr>
        <w:t>картину</w:t>
      </w:r>
      <w:r w:rsidRPr="006F7F35">
        <w:t xml:space="preserve"> </w:t>
      </w:r>
      <w:r w:rsidRPr="006F7F35">
        <w:rPr>
          <w:rFonts w:ascii="Calibri" w:hAnsi="Calibri" w:cs="Calibri"/>
        </w:rPr>
        <w:t>класса</w:t>
      </w:r>
      <w:r w:rsidRPr="006F7F35">
        <w:t xml:space="preserve">, </w:t>
      </w:r>
      <w:r w:rsidRPr="006F7F35">
        <w:rPr>
          <w:rFonts w:ascii="Calibri" w:hAnsi="Calibri" w:cs="Calibri"/>
        </w:rPr>
        <w:t>ребёнок</w:t>
      </w:r>
      <w:r w:rsidRPr="006F7F35">
        <w:t xml:space="preserve"> </w:t>
      </w:r>
      <w:r w:rsidRPr="006F7F35">
        <w:rPr>
          <w:rFonts w:ascii="Calibri" w:hAnsi="Calibri" w:cs="Calibri"/>
        </w:rPr>
        <w:t>—</w:t>
      </w:r>
      <w:r w:rsidRPr="006F7F35">
        <w:t xml:space="preserve"> </w:t>
      </w:r>
      <w:r w:rsidRPr="006F7F35">
        <w:rPr>
          <w:rFonts w:ascii="Calibri" w:hAnsi="Calibri" w:cs="Calibri"/>
        </w:rPr>
        <w:t>свою</w:t>
      </w:r>
      <w:r w:rsidRPr="006F7F35">
        <w:t xml:space="preserve"> </w:t>
      </w:r>
      <w:r w:rsidRPr="006F7F35">
        <w:rPr>
          <w:rFonts w:ascii="Calibri" w:hAnsi="Calibri" w:cs="Calibri"/>
        </w:rPr>
        <w:t>зону</w:t>
      </w:r>
      <w:r w:rsidRPr="006F7F35">
        <w:t xml:space="preserve"> </w:t>
      </w:r>
      <w:r w:rsidRPr="006F7F35">
        <w:rPr>
          <w:rFonts w:ascii="Calibri" w:hAnsi="Calibri" w:cs="Calibri"/>
        </w:rPr>
        <w:t>роста</w:t>
      </w:r>
      <w:r w:rsidRPr="006F7F35">
        <w:t>.</w:t>
      </w:r>
    </w:p>
    <w:p w14:paraId="5AA1D933" w14:textId="77777777" w:rsidR="00B84C52" w:rsidRPr="00B84C52" w:rsidRDefault="00B84C52" w:rsidP="00B84C52">
      <w:pPr>
        <w:rPr>
          <w:b/>
          <w:bCs/>
        </w:rPr>
      </w:pPr>
      <w:r w:rsidRPr="00B84C52">
        <w:rPr>
          <w:b/>
          <w:bCs/>
        </w:rPr>
        <w:t>Тема: «Таблица умножения и деления»</w:t>
      </w:r>
    </w:p>
    <w:p w14:paraId="0E1665BA" w14:textId="77777777" w:rsidR="00B84C52" w:rsidRPr="00B84C52" w:rsidRDefault="00B84C52" w:rsidP="00B84C52">
      <w:pPr>
        <w:rPr>
          <w:b/>
          <w:bCs/>
        </w:rPr>
      </w:pPr>
      <w:r w:rsidRPr="00B84C52">
        <w:rPr>
          <w:b/>
          <w:bCs/>
        </w:rPr>
        <w:t>Пример 1. Карта освоения навыка</w:t>
      </w:r>
    </w:p>
    <w:p w14:paraId="0C494F24" w14:textId="77777777" w:rsidR="00B84C52" w:rsidRDefault="00B84C52" w:rsidP="00B84C52">
      <w:r>
        <w:t>Каждый ученик получает таблицу с примерами:</w:t>
      </w:r>
    </w:p>
    <w:p w14:paraId="736DBEE3" w14:textId="77777777" w:rsidR="00B84C52" w:rsidRDefault="00B84C52" w:rsidP="00B84C52">
      <w:r>
        <w:t>– умножение на 2</w:t>
      </w:r>
    </w:p>
    <w:p w14:paraId="54410E1D" w14:textId="77777777" w:rsidR="00B84C52" w:rsidRDefault="00B84C52" w:rsidP="00B84C52">
      <w:r>
        <w:t>– умножение на 3</w:t>
      </w:r>
    </w:p>
    <w:p w14:paraId="5EC74DEB" w14:textId="77777777" w:rsidR="00B84C52" w:rsidRDefault="00B84C52" w:rsidP="00B84C52">
      <w:r>
        <w:t>– деление на 3</w:t>
      </w:r>
    </w:p>
    <w:p w14:paraId="1F0512FB" w14:textId="77777777" w:rsidR="00B84C52" w:rsidRDefault="00B84C52" w:rsidP="00B84C52">
      <w:r>
        <w:t>Отмечает цветом:</w:t>
      </w:r>
    </w:p>
    <w:p w14:paraId="20B5DC29" w14:textId="77777777" w:rsidR="00B84C52" w:rsidRDefault="00B84C52" w:rsidP="00B84C52">
      <w:r>
        <w:rPr>
          <w:rFonts w:ascii="Segoe UI Emoji" w:hAnsi="Segoe UI Emoji" w:cs="Segoe UI Emoji"/>
        </w:rPr>
        <w:t>🟢</w:t>
      </w:r>
      <w:r>
        <w:t xml:space="preserve"> уверен</w:t>
      </w:r>
    </w:p>
    <w:p w14:paraId="7BCBD47A" w14:textId="77777777" w:rsidR="00B84C52" w:rsidRDefault="00B84C52" w:rsidP="00B84C52">
      <w:r>
        <w:rPr>
          <w:rFonts w:ascii="Segoe UI Emoji" w:hAnsi="Segoe UI Emoji" w:cs="Segoe UI Emoji"/>
        </w:rPr>
        <w:t>🟡</w:t>
      </w:r>
      <w:r>
        <w:t xml:space="preserve"> сомневаюсь</w:t>
      </w:r>
    </w:p>
    <w:p w14:paraId="55A34661" w14:textId="77777777" w:rsidR="00B84C52" w:rsidRDefault="00B84C52" w:rsidP="00B84C52">
      <w:r>
        <w:rPr>
          <w:rFonts w:ascii="Segoe UI Emoji" w:hAnsi="Segoe UI Emoji" w:cs="Segoe UI Emoji"/>
        </w:rPr>
        <w:t>🔴</w:t>
      </w:r>
      <w:r>
        <w:t xml:space="preserve"> не умею</w:t>
      </w:r>
    </w:p>
    <w:p w14:paraId="73CFCD07" w14:textId="77777777" w:rsidR="00B84C52" w:rsidRDefault="00B84C52" w:rsidP="00B84C52">
      <w:r>
        <w:t>Оценка идёт как диагностика, а не контроль.</w:t>
      </w:r>
    </w:p>
    <w:p w14:paraId="05F984ED" w14:textId="77777777" w:rsidR="00B84C52" w:rsidRPr="00B84C52" w:rsidRDefault="00B84C52" w:rsidP="00B84C52">
      <w:pPr>
        <w:rPr>
          <w:b/>
          <w:bCs/>
        </w:rPr>
      </w:pPr>
      <w:r w:rsidRPr="00B84C52">
        <w:rPr>
          <w:b/>
          <w:bCs/>
        </w:rPr>
        <w:lastRenderedPageBreak/>
        <w:t>Пример 2. Математический маршрут</w:t>
      </w:r>
    </w:p>
    <w:p w14:paraId="506D237B" w14:textId="77777777" w:rsidR="00B84C52" w:rsidRDefault="00B84C52" w:rsidP="00B84C52">
      <w:r>
        <w:t>Дети выбирают уровень заданий (базовый / повышенный / исследовательский).</w:t>
      </w:r>
    </w:p>
    <w:p w14:paraId="7F15962C" w14:textId="4111601B" w:rsidR="006F7F35" w:rsidRPr="006F7F35" w:rsidRDefault="00B84C52" w:rsidP="006F7F35">
      <w:r>
        <w:t>Оценивается выбор стратегии и доведение до конца, а не скорость.</w:t>
      </w:r>
    </w:p>
    <w:p w14:paraId="7A2F016E" w14:textId="77777777" w:rsidR="006F7F35" w:rsidRPr="006F7F35" w:rsidRDefault="006F7F35" w:rsidP="006F7F35">
      <w:pPr>
        <w:rPr>
          <w:b/>
          <w:bCs/>
        </w:rPr>
      </w:pPr>
      <w:r w:rsidRPr="006F7F35">
        <w:rPr>
          <w:b/>
          <w:bCs/>
        </w:rPr>
        <w:t>Русский язык</w:t>
      </w:r>
    </w:p>
    <w:p w14:paraId="7856C514" w14:textId="77777777" w:rsidR="006F7F35" w:rsidRPr="006F7F35" w:rsidRDefault="006F7F35" w:rsidP="006F7F35">
      <w:r w:rsidRPr="006F7F35">
        <w:rPr>
          <w:b/>
          <w:bCs/>
        </w:rPr>
        <w:t>Где особенно эффективно:</w:t>
      </w:r>
      <w:r w:rsidRPr="006F7F35">
        <w:br/>
        <w:t>– орфография;</w:t>
      </w:r>
      <w:r w:rsidRPr="006F7F35">
        <w:br/>
        <w:t>– работа с текстом;</w:t>
      </w:r>
      <w:r w:rsidRPr="006F7F35">
        <w:br/>
        <w:t>– развитие речи.</w:t>
      </w:r>
    </w:p>
    <w:p w14:paraId="33D394AA" w14:textId="77777777" w:rsidR="006F7F35" w:rsidRPr="006F7F35" w:rsidRDefault="006F7F35" w:rsidP="006F7F35">
      <w:r w:rsidRPr="006F7F35">
        <w:rPr>
          <w:b/>
          <w:bCs/>
        </w:rPr>
        <w:t>Инновационные форматы:</w:t>
      </w:r>
    </w:p>
    <w:p w14:paraId="56FB1619" w14:textId="77777777" w:rsidR="006F7F35" w:rsidRPr="006F7F35" w:rsidRDefault="006F7F35" w:rsidP="006F7F35">
      <w:pPr>
        <w:numPr>
          <w:ilvl w:val="0"/>
          <w:numId w:val="2"/>
        </w:numPr>
      </w:pPr>
      <w:r w:rsidRPr="006F7F35">
        <w:rPr>
          <w:b/>
          <w:bCs/>
        </w:rPr>
        <w:t>Критериальное оценивание</w:t>
      </w:r>
      <w:r w:rsidRPr="006F7F35">
        <w:t xml:space="preserve"> (не «красиво/некрасиво», а по параметрам: орфография, структура, смысл).</w:t>
      </w:r>
    </w:p>
    <w:p w14:paraId="798B9CD6" w14:textId="77777777" w:rsidR="006F7F35" w:rsidRPr="006F7F35" w:rsidRDefault="006F7F35" w:rsidP="006F7F35">
      <w:pPr>
        <w:numPr>
          <w:ilvl w:val="0"/>
          <w:numId w:val="2"/>
        </w:numPr>
      </w:pPr>
      <w:r w:rsidRPr="006F7F35">
        <w:rPr>
          <w:b/>
          <w:bCs/>
        </w:rPr>
        <w:t>Взаимооценка</w:t>
      </w:r>
      <w:r w:rsidRPr="006F7F35">
        <w:t xml:space="preserve"> по шаблону (2 плюса — 1 рекомендация).</w:t>
      </w:r>
    </w:p>
    <w:p w14:paraId="7C0CC330" w14:textId="77777777" w:rsidR="006F7F35" w:rsidRPr="006F7F35" w:rsidRDefault="006F7F35" w:rsidP="006F7F35">
      <w:pPr>
        <w:numPr>
          <w:ilvl w:val="0"/>
          <w:numId w:val="2"/>
        </w:numPr>
      </w:pPr>
      <w:r w:rsidRPr="006F7F35">
        <w:rPr>
          <w:b/>
          <w:bCs/>
        </w:rPr>
        <w:t>Портфолио письменных работ</w:t>
      </w:r>
      <w:r w:rsidRPr="006F7F35">
        <w:t xml:space="preserve"> с динамикой.</w:t>
      </w:r>
    </w:p>
    <w:p w14:paraId="10A8F59C" w14:textId="77777777" w:rsidR="006F7F35" w:rsidRDefault="006F7F35" w:rsidP="006F7F35">
      <w:r w:rsidRPr="006F7F35">
        <w:rPr>
          <w:b/>
          <w:bCs/>
        </w:rPr>
        <w:t>Пример:</w:t>
      </w:r>
      <w:r w:rsidRPr="006F7F35">
        <w:br/>
        <w:t>При написании мини-сочинения дети проверяют работу соседа по простому шаблону:</w:t>
      </w:r>
      <w:r w:rsidRPr="006F7F35">
        <w:br/>
        <w:t>– есть начало</w:t>
      </w:r>
      <w:r w:rsidRPr="006F7F35">
        <w:br/>
        <w:t>– есть основная мысль</w:t>
      </w:r>
      <w:r w:rsidRPr="006F7F35">
        <w:br/>
        <w:t>– есть заглавная буква и точка</w:t>
      </w:r>
      <w:r w:rsidRPr="006F7F35">
        <w:br/>
        <w:t>Оценка становится понятной и управляемой.</w:t>
      </w:r>
    </w:p>
    <w:p w14:paraId="3985627A" w14:textId="77777777" w:rsidR="00B84C52" w:rsidRPr="00B84C52" w:rsidRDefault="00B84C52" w:rsidP="00B84C52">
      <w:r w:rsidRPr="00B84C52">
        <w:rPr>
          <w:b/>
          <w:bCs/>
        </w:rPr>
        <w:t>Тема: «Правописание безударных гласных»</w:t>
      </w:r>
      <w:r w:rsidRPr="00B84C52">
        <w:br/>
      </w:r>
      <w:r w:rsidRPr="00B84C52">
        <w:rPr>
          <w:b/>
          <w:bCs/>
        </w:rPr>
        <w:t>Пример 1. Самопроверка по алгоритму</w:t>
      </w:r>
      <w:r w:rsidRPr="00B84C52">
        <w:br/>
        <w:t>После диктанта ребёнок отмечает:</w:t>
      </w:r>
      <w:r w:rsidRPr="00B84C52">
        <w:br/>
        <w:t>– нашёл орфограмму</w:t>
      </w:r>
      <w:r w:rsidRPr="00B84C52">
        <w:br/>
        <w:t>– подобрал проверочное слово</w:t>
      </w:r>
      <w:r w:rsidRPr="00B84C52">
        <w:br/>
        <w:t>– объяснил выбор</w:t>
      </w:r>
      <w:r w:rsidRPr="00B84C52">
        <w:br/>
        <w:t xml:space="preserve">Даже при ошибке фиксируется, </w:t>
      </w:r>
      <w:r w:rsidRPr="00B84C52">
        <w:rPr>
          <w:b/>
          <w:bCs/>
        </w:rPr>
        <w:t>на каком шаге произошёл сбой</w:t>
      </w:r>
      <w:r w:rsidRPr="00B84C52">
        <w:t>.</w:t>
      </w:r>
    </w:p>
    <w:p w14:paraId="3CE32E2D" w14:textId="12EC1124" w:rsidR="006F7F35" w:rsidRPr="006F7F35" w:rsidRDefault="00B84C52" w:rsidP="006F7F35">
      <w:r w:rsidRPr="00B84C52">
        <w:rPr>
          <w:b/>
          <w:bCs/>
        </w:rPr>
        <w:t>Пример 2. Орфографический тренажёр «Исправь учителя»</w:t>
      </w:r>
      <w:r w:rsidRPr="00B84C52">
        <w:br/>
        <w:t>Учитель специально допускает ошибки в тексте.</w:t>
      </w:r>
      <w:r w:rsidRPr="00B84C52">
        <w:br/>
        <w:t>Ученики находят и объясняют.</w:t>
      </w:r>
      <w:r w:rsidRPr="00B84C52">
        <w:br/>
        <w:t xml:space="preserve">Оценивается </w:t>
      </w:r>
      <w:r w:rsidRPr="00B84C52">
        <w:rPr>
          <w:b/>
          <w:bCs/>
        </w:rPr>
        <w:t>аргументация</w:t>
      </w:r>
      <w:r w:rsidRPr="00B84C52">
        <w:t>, а не количество найденных ошибок.</w:t>
      </w:r>
    </w:p>
    <w:p w14:paraId="726F3947" w14:textId="77777777" w:rsidR="006F7F35" w:rsidRPr="006F7F35" w:rsidRDefault="006F7F35" w:rsidP="006F7F35">
      <w:pPr>
        <w:rPr>
          <w:b/>
          <w:bCs/>
        </w:rPr>
      </w:pPr>
      <w:r w:rsidRPr="006F7F35">
        <w:rPr>
          <w:b/>
          <w:bCs/>
        </w:rPr>
        <w:t>Окружающий мир</w:t>
      </w:r>
    </w:p>
    <w:p w14:paraId="2FF55D31" w14:textId="77777777" w:rsidR="006F7F35" w:rsidRPr="006F7F35" w:rsidRDefault="006F7F35" w:rsidP="006F7F35">
      <w:r w:rsidRPr="006F7F35">
        <w:rPr>
          <w:b/>
          <w:bCs/>
        </w:rPr>
        <w:t>Где особенно эффективно:</w:t>
      </w:r>
      <w:r w:rsidRPr="006F7F35">
        <w:br/>
        <w:t>– исследовательская деятельность;</w:t>
      </w:r>
      <w:r w:rsidRPr="006F7F35">
        <w:br/>
        <w:t>– проекты;</w:t>
      </w:r>
      <w:r w:rsidRPr="006F7F35">
        <w:br/>
        <w:t>– наблюдения.</w:t>
      </w:r>
    </w:p>
    <w:p w14:paraId="7304F923" w14:textId="77777777" w:rsidR="006F7F35" w:rsidRPr="006F7F35" w:rsidRDefault="006F7F35" w:rsidP="006F7F35">
      <w:r w:rsidRPr="006F7F35">
        <w:rPr>
          <w:b/>
          <w:bCs/>
        </w:rPr>
        <w:t>Инновационные форматы:</w:t>
      </w:r>
    </w:p>
    <w:p w14:paraId="20D6B9D7" w14:textId="77777777" w:rsidR="006F7F35" w:rsidRPr="006F7F35" w:rsidRDefault="006F7F35" w:rsidP="006F7F35">
      <w:pPr>
        <w:numPr>
          <w:ilvl w:val="0"/>
          <w:numId w:val="3"/>
        </w:numPr>
      </w:pPr>
      <w:r w:rsidRPr="006F7F35">
        <w:rPr>
          <w:b/>
          <w:bCs/>
        </w:rPr>
        <w:t>Проектное оценивание</w:t>
      </w:r>
      <w:r w:rsidRPr="006F7F35">
        <w:t xml:space="preserve"> (оценивается процесс, а не только результат).</w:t>
      </w:r>
    </w:p>
    <w:p w14:paraId="68A425F9" w14:textId="77777777" w:rsidR="006F7F35" w:rsidRPr="006F7F35" w:rsidRDefault="006F7F35" w:rsidP="006F7F35">
      <w:pPr>
        <w:numPr>
          <w:ilvl w:val="0"/>
          <w:numId w:val="3"/>
        </w:numPr>
      </w:pPr>
      <w:r w:rsidRPr="006F7F35">
        <w:rPr>
          <w:b/>
          <w:bCs/>
        </w:rPr>
        <w:t>Наблюдательные дневники</w:t>
      </w:r>
      <w:r w:rsidRPr="006F7F35">
        <w:t>.</w:t>
      </w:r>
    </w:p>
    <w:p w14:paraId="7C51BC7C" w14:textId="77777777" w:rsidR="006F7F35" w:rsidRPr="006F7F35" w:rsidRDefault="006F7F35" w:rsidP="006F7F35">
      <w:pPr>
        <w:numPr>
          <w:ilvl w:val="0"/>
          <w:numId w:val="3"/>
        </w:numPr>
      </w:pPr>
      <w:r w:rsidRPr="006F7F35">
        <w:rPr>
          <w:b/>
          <w:bCs/>
        </w:rPr>
        <w:t>Рефлексивные карты</w:t>
      </w:r>
      <w:r w:rsidRPr="006F7F35">
        <w:t xml:space="preserve"> («что узнал — чему научился — что удивило»).</w:t>
      </w:r>
    </w:p>
    <w:p w14:paraId="66B8EAFD" w14:textId="77777777" w:rsidR="006F7F35" w:rsidRDefault="006F7F35" w:rsidP="006F7F35">
      <w:r w:rsidRPr="006F7F35">
        <w:rPr>
          <w:b/>
          <w:bCs/>
        </w:rPr>
        <w:lastRenderedPageBreak/>
        <w:t>Пример:</w:t>
      </w:r>
      <w:r w:rsidRPr="006F7F35">
        <w:br/>
        <w:t>Мини-проект «Почему осенью желтеют листья».</w:t>
      </w:r>
      <w:r w:rsidRPr="006F7F35">
        <w:br/>
        <w:t>Оцениваются:</w:t>
      </w:r>
      <w:r w:rsidRPr="006F7F35">
        <w:br/>
        <w:t>– участие</w:t>
      </w:r>
      <w:r w:rsidRPr="006F7F35">
        <w:br/>
        <w:t>– умение задавать вопросы</w:t>
      </w:r>
      <w:r w:rsidRPr="006F7F35">
        <w:br/>
        <w:t>– вывод</w:t>
      </w:r>
      <w:r w:rsidRPr="006F7F35">
        <w:br/>
        <w:t>Даже если ответ неточный — прогресс фиксируется.</w:t>
      </w:r>
    </w:p>
    <w:p w14:paraId="04FC145E" w14:textId="77777777" w:rsidR="00B84C52" w:rsidRPr="00B84C52" w:rsidRDefault="00B84C52" w:rsidP="00B84C52">
      <w:r w:rsidRPr="00B84C52">
        <w:rPr>
          <w:b/>
          <w:bCs/>
        </w:rPr>
        <w:t>Тема: «Живые и неживые объекты природы»</w:t>
      </w:r>
      <w:r w:rsidRPr="00B84C52">
        <w:br/>
      </w:r>
      <w:r w:rsidRPr="00B84C52">
        <w:rPr>
          <w:b/>
          <w:bCs/>
        </w:rPr>
        <w:t>Пример 1. Классификационная карта</w:t>
      </w:r>
      <w:r w:rsidRPr="00B84C52">
        <w:br/>
        <w:t>Ученики распределяют объекты и подписывают признак деления.</w:t>
      </w:r>
      <w:r w:rsidRPr="00B84C52">
        <w:br/>
        <w:t>Оценка строится по критериям:</w:t>
      </w:r>
      <w:r w:rsidRPr="00B84C52">
        <w:br/>
        <w:t>– правильность</w:t>
      </w:r>
      <w:r w:rsidRPr="00B84C52">
        <w:br/>
        <w:t>– логика</w:t>
      </w:r>
      <w:r w:rsidRPr="00B84C52">
        <w:br/>
        <w:t>– объяснение выбора</w:t>
      </w:r>
    </w:p>
    <w:p w14:paraId="5F1BD52F" w14:textId="05E36046" w:rsidR="006F7F35" w:rsidRPr="006F7F35" w:rsidRDefault="00B84C52" w:rsidP="006F7F35">
      <w:r w:rsidRPr="00B84C52">
        <w:rPr>
          <w:b/>
          <w:bCs/>
        </w:rPr>
        <w:t>Пример 2. Мини-исследование «Докажи»</w:t>
      </w:r>
      <w:r w:rsidRPr="00B84C52">
        <w:br/>
        <w:t>Детям даётся спорное утверждение («Гриб — растение»).</w:t>
      </w:r>
      <w:r w:rsidRPr="00B84C52">
        <w:br/>
        <w:t>Задача — аргументировать «за» или «против».</w:t>
      </w:r>
      <w:r w:rsidRPr="00B84C52">
        <w:br/>
        <w:t xml:space="preserve">Фиксируется </w:t>
      </w:r>
      <w:r w:rsidRPr="00B84C52">
        <w:rPr>
          <w:b/>
          <w:bCs/>
        </w:rPr>
        <w:t>умение рассуждать</w:t>
      </w:r>
      <w:r w:rsidRPr="00B84C52">
        <w:t>, а не «знание факта».</w:t>
      </w:r>
    </w:p>
    <w:p w14:paraId="49CE4DC8" w14:textId="77777777" w:rsidR="006F7F35" w:rsidRPr="006F7F35" w:rsidRDefault="006F7F35" w:rsidP="006F7F35">
      <w:pPr>
        <w:rPr>
          <w:b/>
          <w:bCs/>
        </w:rPr>
      </w:pPr>
      <w:r w:rsidRPr="006F7F35">
        <w:rPr>
          <w:b/>
          <w:bCs/>
        </w:rPr>
        <w:t>Литературное чтение</w:t>
      </w:r>
    </w:p>
    <w:p w14:paraId="0A8AC61B" w14:textId="77777777" w:rsidR="006F7F35" w:rsidRPr="006F7F35" w:rsidRDefault="006F7F35" w:rsidP="006F7F35">
      <w:r w:rsidRPr="006F7F35">
        <w:rPr>
          <w:b/>
          <w:bCs/>
        </w:rPr>
        <w:t>Где особенно эффективно:</w:t>
      </w:r>
      <w:r w:rsidRPr="006F7F35">
        <w:br/>
        <w:t>– понимание текста;</w:t>
      </w:r>
      <w:r w:rsidRPr="006F7F35">
        <w:br/>
        <w:t>– выразительное чтение;</w:t>
      </w:r>
      <w:r w:rsidRPr="006F7F35">
        <w:br/>
        <w:t>– интерпретация.</w:t>
      </w:r>
    </w:p>
    <w:p w14:paraId="08DEA220" w14:textId="77777777" w:rsidR="006F7F35" w:rsidRPr="006F7F35" w:rsidRDefault="006F7F35" w:rsidP="006F7F35">
      <w:r w:rsidRPr="006F7F35">
        <w:rPr>
          <w:b/>
          <w:bCs/>
        </w:rPr>
        <w:t>Инновационные форматы:</w:t>
      </w:r>
    </w:p>
    <w:p w14:paraId="5FFE4E76" w14:textId="77777777" w:rsidR="006F7F35" w:rsidRPr="006F7F35" w:rsidRDefault="006F7F35" w:rsidP="006F7F35">
      <w:pPr>
        <w:numPr>
          <w:ilvl w:val="0"/>
          <w:numId w:val="4"/>
        </w:numPr>
      </w:pPr>
      <w:r w:rsidRPr="006F7F35">
        <w:rPr>
          <w:b/>
          <w:bCs/>
        </w:rPr>
        <w:t>Рефлексивные приёмы</w:t>
      </w:r>
      <w:r w:rsidRPr="006F7F35">
        <w:t xml:space="preserve"> («один факт — один вопрос»).</w:t>
      </w:r>
    </w:p>
    <w:p w14:paraId="3A14DE7B" w14:textId="77777777" w:rsidR="006F7F35" w:rsidRPr="006F7F35" w:rsidRDefault="006F7F35" w:rsidP="006F7F35">
      <w:pPr>
        <w:numPr>
          <w:ilvl w:val="0"/>
          <w:numId w:val="4"/>
        </w:numPr>
      </w:pPr>
      <w:r w:rsidRPr="006F7F35">
        <w:rPr>
          <w:b/>
          <w:bCs/>
        </w:rPr>
        <w:t>Карты понимания текста</w:t>
      </w:r>
      <w:r w:rsidRPr="006F7F35">
        <w:t>.</w:t>
      </w:r>
    </w:p>
    <w:p w14:paraId="4DA7F7D0" w14:textId="77777777" w:rsidR="006F7F35" w:rsidRPr="006F7F35" w:rsidRDefault="006F7F35" w:rsidP="006F7F35">
      <w:pPr>
        <w:numPr>
          <w:ilvl w:val="0"/>
          <w:numId w:val="4"/>
        </w:numPr>
      </w:pPr>
      <w:r w:rsidRPr="006F7F35">
        <w:rPr>
          <w:b/>
          <w:bCs/>
        </w:rPr>
        <w:t>Аудио-оценивание</w:t>
      </w:r>
      <w:r w:rsidRPr="006F7F35">
        <w:t xml:space="preserve"> (запись чтения и сравнение «до/после»).</w:t>
      </w:r>
    </w:p>
    <w:p w14:paraId="3FDACC51" w14:textId="77777777" w:rsidR="006F7F35" w:rsidRDefault="006F7F35" w:rsidP="006F7F35">
      <w:r w:rsidRPr="006F7F35">
        <w:rPr>
          <w:b/>
          <w:bCs/>
        </w:rPr>
        <w:t>Пример:</w:t>
      </w:r>
      <w:r w:rsidRPr="006F7F35">
        <w:br/>
        <w:t>После чтения сказки ребёнок выбирает карточку:</w:t>
      </w:r>
      <w:r w:rsidRPr="006F7F35">
        <w:br/>
        <w:t>– понял всё</w:t>
      </w:r>
      <w:r w:rsidRPr="006F7F35">
        <w:br/>
        <w:t>– понял, но есть вопросы</w:t>
      </w:r>
      <w:r w:rsidRPr="006F7F35">
        <w:br/>
        <w:t>– нужно перечитать</w:t>
      </w:r>
      <w:r w:rsidRPr="006F7F35">
        <w:br/>
        <w:t>Учитель корректирует работу сразу, не «постфактум».</w:t>
      </w:r>
    </w:p>
    <w:p w14:paraId="51A5028B" w14:textId="77777777" w:rsidR="00E71400" w:rsidRPr="00E71400" w:rsidRDefault="00E71400" w:rsidP="00E71400">
      <w:r w:rsidRPr="00E71400">
        <w:rPr>
          <w:b/>
          <w:bCs/>
        </w:rPr>
        <w:t>Тема: «Характер героя»</w:t>
      </w:r>
      <w:r w:rsidRPr="00E71400">
        <w:br/>
      </w:r>
      <w:r w:rsidRPr="00E71400">
        <w:rPr>
          <w:b/>
          <w:bCs/>
        </w:rPr>
        <w:t>Пример 1. Таблица поступков</w:t>
      </w:r>
      <w:r w:rsidRPr="00E71400">
        <w:br/>
        <w:t>Герой — поступок — вывод.</w:t>
      </w:r>
      <w:r w:rsidRPr="00E71400">
        <w:br/>
        <w:t xml:space="preserve">Оценивается не «правильность ответа», а </w:t>
      </w:r>
      <w:r w:rsidRPr="00E71400">
        <w:rPr>
          <w:b/>
          <w:bCs/>
        </w:rPr>
        <w:t>связь между поступком и выводом</w:t>
      </w:r>
      <w:r w:rsidRPr="00E71400">
        <w:t>.</w:t>
      </w:r>
    </w:p>
    <w:p w14:paraId="5ED3B48E" w14:textId="3ED6D4D5" w:rsidR="00E71400" w:rsidRPr="006F7F35" w:rsidRDefault="00E71400" w:rsidP="006F7F35">
      <w:r w:rsidRPr="00E71400">
        <w:rPr>
          <w:b/>
          <w:bCs/>
        </w:rPr>
        <w:t>Пример 2. Линия эмоций героя</w:t>
      </w:r>
      <w:r w:rsidRPr="00E71400">
        <w:br/>
        <w:t>Ребёнок отмечает, как менялось настроение героя по ходу текста.</w:t>
      </w:r>
      <w:r w:rsidRPr="00E71400">
        <w:br/>
        <w:t xml:space="preserve">Это форма оценки </w:t>
      </w:r>
      <w:r w:rsidRPr="00E71400">
        <w:rPr>
          <w:b/>
          <w:bCs/>
        </w:rPr>
        <w:t>глубины понимания</w:t>
      </w:r>
      <w:r w:rsidRPr="00E71400">
        <w:t>, а не пересказа.</w:t>
      </w:r>
    </w:p>
    <w:p w14:paraId="06366D5D" w14:textId="77777777" w:rsidR="006F7F35" w:rsidRPr="006F7F35" w:rsidRDefault="006F7F35" w:rsidP="006F7F35">
      <w:pPr>
        <w:rPr>
          <w:b/>
          <w:bCs/>
        </w:rPr>
      </w:pPr>
      <w:r w:rsidRPr="006F7F35">
        <w:rPr>
          <w:b/>
          <w:bCs/>
        </w:rPr>
        <w:t>Технология, ИЗО</w:t>
      </w:r>
    </w:p>
    <w:p w14:paraId="710E45D9" w14:textId="77777777" w:rsidR="006F7F35" w:rsidRPr="006F7F35" w:rsidRDefault="006F7F35" w:rsidP="006F7F35">
      <w:r w:rsidRPr="006F7F35">
        <w:rPr>
          <w:b/>
          <w:bCs/>
        </w:rPr>
        <w:lastRenderedPageBreak/>
        <w:t>Где особенно эффективно:</w:t>
      </w:r>
      <w:r w:rsidRPr="006F7F35">
        <w:br/>
        <w:t>– развитие метапредметных навыков;</w:t>
      </w:r>
      <w:r w:rsidRPr="006F7F35">
        <w:br/>
        <w:t>– мотивация.</w:t>
      </w:r>
    </w:p>
    <w:p w14:paraId="4B9A9775" w14:textId="77777777" w:rsidR="006F7F35" w:rsidRPr="006F7F35" w:rsidRDefault="006F7F35" w:rsidP="006F7F35">
      <w:r w:rsidRPr="006F7F35">
        <w:rPr>
          <w:b/>
          <w:bCs/>
        </w:rPr>
        <w:t>Инновационные форматы:</w:t>
      </w:r>
    </w:p>
    <w:p w14:paraId="04B146A3" w14:textId="77777777" w:rsidR="006F7F35" w:rsidRPr="006F7F35" w:rsidRDefault="006F7F35" w:rsidP="006F7F35">
      <w:pPr>
        <w:numPr>
          <w:ilvl w:val="0"/>
          <w:numId w:val="5"/>
        </w:numPr>
      </w:pPr>
      <w:r w:rsidRPr="006F7F35">
        <w:rPr>
          <w:b/>
          <w:bCs/>
        </w:rPr>
        <w:t>Безотметочное оценивание</w:t>
      </w:r>
      <w:r w:rsidRPr="006F7F35">
        <w:t>.</w:t>
      </w:r>
    </w:p>
    <w:p w14:paraId="1FEF9A9B" w14:textId="77777777" w:rsidR="006F7F35" w:rsidRPr="006F7F35" w:rsidRDefault="006F7F35" w:rsidP="006F7F35">
      <w:pPr>
        <w:numPr>
          <w:ilvl w:val="0"/>
          <w:numId w:val="5"/>
        </w:numPr>
      </w:pPr>
      <w:r w:rsidRPr="006F7F35">
        <w:rPr>
          <w:b/>
          <w:bCs/>
        </w:rPr>
        <w:t>Самопрезентация работы</w:t>
      </w:r>
      <w:r w:rsidRPr="006F7F35">
        <w:t>.</w:t>
      </w:r>
    </w:p>
    <w:p w14:paraId="460AF969" w14:textId="77777777" w:rsidR="006F7F35" w:rsidRPr="006F7F35" w:rsidRDefault="006F7F35" w:rsidP="006F7F35">
      <w:pPr>
        <w:numPr>
          <w:ilvl w:val="0"/>
          <w:numId w:val="5"/>
        </w:numPr>
      </w:pPr>
      <w:r w:rsidRPr="006F7F35">
        <w:rPr>
          <w:b/>
          <w:bCs/>
        </w:rPr>
        <w:t>Оценка по критериям, понятным ребёнку</w:t>
      </w:r>
      <w:r w:rsidRPr="006F7F35">
        <w:t xml:space="preserve"> (идея, аккуратность, завершённость).</w:t>
      </w:r>
    </w:p>
    <w:p w14:paraId="7B0E384A" w14:textId="609FA60E" w:rsidR="00E71400" w:rsidRPr="00E71400" w:rsidRDefault="006F7F35" w:rsidP="00E71400">
      <w:r w:rsidRPr="006F7F35">
        <w:rPr>
          <w:b/>
          <w:bCs/>
        </w:rPr>
        <w:t>Пример:</w:t>
      </w:r>
      <w:r w:rsidRPr="006F7F35">
        <w:br/>
        <w:t>Ребёнок рассказывает, что у него получилось и что было сложным.</w:t>
      </w:r>
      <w:r w:rsidRPr="006F7F35">
        <w:br/>
        <w:t>Ценится осознанность, а не «красота».</w:t>
      </w:r>
    </w:p>
    <w:p w14:paraId="6B92657E" w14:textId="77777777" w:rsidR="00E71400" w:rsidRPr="00E71400" w:rsidRDefault="00E71400" w:rsidP="00E71400">
      <w:r w:rsidRPr="00E71400">
        <w:rPr>
          <w:b/>
          <w:bCs/>
        </w:rPr>
        <w:t>Тема: «Изготовление изделия по образцу»</w:t>
      </w:r>
      <w:r w:rsidRPr="00E71400">
        <w:br/>
      </w:r>
      <w:r w:rsidRPr="00E71400">
        <w:rPr>
          <w:b/>
          <w:bCs/>
        </w:rPr>
        <w:t>Пример 1. Оценка процесса</w:t>
      </w:r>
      <w:r w:rsidRPr="00E71400">
        <w:br/>
        <w:t>Критерии:</w:t>
      </w:r>
      <w:r w:rsidRPr="00E71400">
        <w:br/>
        <w:t>– соблюдение этапов</w:t>
      </w:r>
      <w:r w:rsidRPr="00E71400">
        <w:br/>
        <w:t>– аккуратность</w:t>
      </w:r>
      <w:r w:rsidRPr="00E71400">
        <w:br/>
        <w:t>– самостоятельность</w:t>
      </w:r>
      <w:r w:rsidRPr="00E71400">
        <w:br/>
        <w:t>Даже при незавершённой работе ребёнок получает развивающую обратную связь.</w:t>
      </w:r>
    </w:p>
    <w:p w14:paraId="3615C6D7" w14:textId="49041164" w:rsidR="00E71400" w:rsidRPr="00E71400" w:rsidRDefault="00E71400" w:rsidP="00E71400">
      <w:r w:rsidRPr="00E71400">
        <w:rPr>
          <w:b/>
          <w:bCs/>
        </w:rPr>
        <w:t>Пример 2. Самооценка «Что бы я улучшил»</w:t>
      </w:r>
      <w:r w:rsidRPr="00E71400">
        <w:br/>
        <w:t>После работы дети формулируют один пункт улучшения.</w:t>
      </w:r>
      <w:r w:rsidRPr="00E71400">
        <w:br/>
        <w:t xml:space="preserve">Формируется навык </w:t>
      </w:r>
      <w:r w:rsidRPr="00E71400">
        <w:rPr>
          <w:b/>
          <w:bCs/>
        </w:rPr>
        <w:t>рефлексии</w:t>
      </w:r>
      <w:r w:rsidRPr="00E71400">
        <w:t>, а не сравнения с другими.</w:t>
      </w:r>
    </w:p>
    <w:p w14:paraId="7C79E484" w14:textId="77777777" w:rsidR="00E71400" w:rsidRPr="00E71400" w:rsidRDefault="00E71400" w:rsidP="00E71400">
      <w:r w:rsidRPr="00E71400">
        <w:rPr>
          <w:b/>
          <w:bCs/>
        </w:rPr>
        <w:t>Тема: «Цвет и настроение»</w:t>
      </w:r>
      <w:r w:rsidRPr="00E71400">
        <w:br/>
      </w:r>
      <w:r w:rsidRPr="00E71400">
        <w:rPr>
          <w:b/>
          <w:bCs/>
        </w:rPr>
        <w:t>Пример 1. Вербализация замысла</w:t>
      </w:r>
      <w:r w:rsidRPr="00E71400">
        <w:br/>
        <w:t>Перед началом рисунка ребёнок объясняет, какие цвета и почему выбирает.</w:t>
      </w:r>
      <w:r w:rsidRPr="00E71400">
        <w:br/>
        <w:t xml:space="preserve">Оценка идёт </w:t>
      </w:r>
      <w:r w:rsidRPr="00E71400">
        <w:rPr>
          <w:b/>
          <w:bCs/>
        </w:rPr>
        <w:t>до результата</w:t>
      </w:r>
      <w:r w:rsidRPr="00E71400">
        <w:t>, а не после.</w:t>
      </w:r>
    </w:p>
    <w:p w14:paraId="6B40A7EB" w14:textId="77777777" w:rsidR="00E71400" w:rsidRPr="00E71400" w:rsidRDefault="00E71400" w:rsidP="00E71400">
      <w:r w:rsidRPr="00E71400">
        <w:rPr>
          <w:b/>
          <w:bCs/>
        </w:rPr>
        <w:t>Пример 2. Выставка с комментариями</w:t>
      </w:r>
      <w:r w:rsidRPr="00E71400">
        <w:br/>
        <w:t>Работы размещаются, дети оставляют короткие отзывы по шаблону:</w:t>
      </w:r>
      <w:r w:rsidRPr="00E71400">
        <w:br/>
        <w:t>«Мне понравилось…, потому что…»</w:t>
      </w:r>
      <w:r w:rsidRPr="00E71400">
        <w:br/>
        <w:t xml:space="preserve">Формируется культура </w:t>
      </w:r>
      <w:r w:rsidRPr="00E71400">
        <w:rPr>
          <w:b/>
          <w:bCs/>
        </w:rPr>
        <w:t>взаимооценки без ранжирования</w:t>
      </w:r>
      <w:r w:rsidRPr="00E71400">
        <w:t>.</w:t>
      </w:r>
    </w:p>
    <w:p w14:paraId="05BD5BF6" w14:textId="77777777" w:rsidR="006F7F35" w:rsidRPr="006F7F35" w:rsidRDefault="006F7F35" w:rsidP="006F7F35">
      <w:pPr>
        <w:rPr>
          <w:vanish/>
        </w:rPr>
      </w:pPr>
      <w:r w:rsidRPr="006F7F35">
        <w:rPr>
          <w:vanish/>
        </w:rPr>
        <w:t>Конец формы</w:t>
      </w:r>
    </w:p>
    <w:p w14:paraId="66B913FD" w14:textId="77777777" w:rsidR="004A38CC" w:rsidRDefault="004A38CC"/>
    <w:sectPr w:rsidR="004A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A2D"/>
    <w:multiLevelType w:val="multilevel"/>
    <w:tmpl w:val="DB5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F3584"/>
    <w:multiLevelType w:val="multilevel"/>
    <w:tmpl w:val="7A0C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02026"/>
    <w:multiLevelType w:val="multilevel"/>
    <w:tmpl w:val="3502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757F8"/>
    <w:multiLevelType w:val="multilevel"/>
    <w:tmpl w:val="161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F34A2"/>
    <w:multiLevelType w:val="multilevel"/>
    <w:tmpl w:val="F52A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525CB"/>
    <w:multiLevelType w:val="multilevel"/>
    <w:tmpl w:val="4F80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41001"/>
    <w:multiLevelType w:val="multilevel"/>
    <w:tmpl w:val="4D68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002828">
    <w:abstractNumId w:val="0"/>
  </w:num>
  <w:num w:numId="2" w16cid:durableId="330137272">
    <w:abstractNumId w:val="2"/>
  </w:num>
  <w:num w:numId="3" w16cid:durableId="1781795952">
    <w:abstractNumId w:val="3"/>
  </w:num>
  <w:num w:numId="4" w16cid:durableId="1779986696">
    <w:abstractNumId w:val="5"/>
  </w:num>
  <w:num w:numId="5" w16cid:durableId="1946498964">
    <w:abstractNumId w:val="1"/>
  </w:num>
  <w:num w:numId="6" w16cid:durableId="846021033">
    <w:abstractNumId w:val="6"/>
  </w:num>
  <w:num w:numId="7" w16cid:durableId="521824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0D"/>
    <w:rsid w:val="000C707E"/>
    <w:rsid w:val="00330F3C"/>
    <w:rsid w:val="0040020D"/>
    <w:rsid w:val="00436A1F"/>
    <w:rsid w:val="0047506A"/>
    <w:rsid w:val="004A38CC"/>
    <w:rsid w:val="006F7F35"/>
    <w:rsid w:val="00793298"/>
    <w:rsid w:val="00B54833"/>
    <w:rsid w:val="00B84C52"/>
    <w:rsid w:val="00C413D6"/>
    <w:rsid w:val="00C64B5A"/>
    <w:rsid w:val="00C8566B"/>
    <w:rsid w:val="00D82A4F"/>
    <w:rsid w:val="00E57245"/>
    <w:rsid w:val="00E71400"/>
    <w:rsid w:val="00E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0A30"/>
  <w15:chartTrackingRefBased/>
  <w15:docId w15:val="{40BC2AC6-18B3-434A-B5FF-FC747A07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2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2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2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2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2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2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Андреева</dc:creator>
  <cp:keywords/>
  <dc:description/>
  <cp:lastModifiedBy>Валентина Андреева</cp:lastModifiedBy>
  <cp:revision>13</cp:revision>
  <dcterms:created xsi:type="dcterms:W3CDTF">2026-02-09T09:01:00Z</dcterms:created>
  <dcterms:modified xsi:type="dcterms:W3CDTF">2026-02-09T10:45:00Z</dcterms:modified>
</cp:coreProperties>
</file>