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10" w:after="0"/>
        <w:ind w:left="0" w:right="0"/>
      </w:pPr>
    </w:p>
    <w:p>
      <w:pPr>
        <w:autoSpaceDN w:val="0"/>
        <w:autoSpaceDE w:val="0"/>
        <w:widowControl/>
        <w:spacing w:line="310" w:lineRule="exact" w:before="0" w:after="0"/>
        <w:ind w:left="1644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36"/>
        </w:rPr>
        <w:t>Конспект интегрированного занятия для старшей группы</w:t>
      </w:r>
    </w:p>
    <w:p>
      <w:pPr>
        <w:autoSpaceDN w:val="0"/>
        <w:autoSpaceDE w:val="0"/>
        <w:widowControl/>
        <w:spacing w:line="236" w:lineRule="exact" w:before="270" w:after="0"/>
        <w:ind w:left="2654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36"/>
        </w:rPr>
        <w:t>по художественно-эстетическому развитию.</w:t>
      </w:r>
    </w:p>
    <w:p>
      <w:pPr>
        <w:autoSpaceDN w:val="0"/>
        <w:autoSpaceDE w:val="0"/>
        <w:widowControl/>
        <w:spacing w:line="296" w:lineRule="exact" w:before="410" w:after="0"/>
        <w:ind w:left="2400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36"/>
        </w:rPr>
        <w:t>« Как на Руси весну встречали. Закличка весны.</w:t>
      </w:r>
    </w:p>
    <w:p>
      <w:pPr>
        <w:autoSpaceDN w:val="0"/>
        <w:autoSpaceDE w:val="0"/>
        <w:widowControl/>
        <w:spacing w:line="310" w:lineRule="exact" w:before="196" w:after="0"/>
        <w:ind w:left="2826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36"/>
        </w:rPr>
        <w:t>Изготовление народной куклы Веснянки»</w:t>
      </w:r>
    </w:p>
    <w:p>
      <w:pPr>
        <w:autoSpaceDN w:val="0"/>
        <w:autoSpaceDE w:val="0"/>
        <w:widowControl/>
        <w:spacing w:line="310" w:lineRule="exact" w:before="39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Интеграция образовательных областей: Познание, речевое</w:t>
      </w:r>
    </w:p>
    <w:p>
      <w:pPr>
        <w:autoSpaceDN w:val="0"/>
        <w:autoSpaceDE w:val="0"/>
        <w:widowControl/>
        <w:spacing w:line="234" w:lineRule="exact" w:before="27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развитие , художественно-эстетическое развитие.</w:t>
      </w:r>
    </w:p>
    <w:p>
      <w:pPr>
        <w:autoSpaceDN w:val="0"/>
        <w:autoSpaceDE w:val="0"/>
        <w:widowControl/>
        <w:spacing w:line="308" w:lineRule="exact" w:before="398" w:after="0"/>
        <w:ind w:left="0" w:right="0" w:firstLine="0"/>
        <w:jc w:val="center"/>
      </w:pPr>
      <w:r>
        <w:rPr>
          <w:spacing w:val="-10"/>
          <w:rFonts w:ascii="Calibri" w:hAnsi="Calibri" w:eastAsia="Calibri"/>
          <w:color w:val="000000"/>
          <w:sz w:val="36"/>
        </w:rPr>
        <w:t>Цель: Знакомство детей с русскими народными традициями и</w:t>
      </w:r>
    </w:p>
    <w:p>
      <w:pPr>
        <w:autoSpaceDN w:val="0"/>
        <w:autoSpaceDE w:val="0"/>
        <w:widowControl/>
        <w:spacing w:line="310" w:lineRule="exact" w:before="19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обрядами и с народной куклой Веснянкой.</w:t>
      </w:r>
    </w:p>
    <w:p>
      <w:pPr>
        <w:autoSpaceDN w:val="0"/>
        <w:autoSpaceDE w:val="0"/>
        <w:widowControl/>
        <w:spacing w:line="310" w:lineRule="exact" w:before="396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Задачи: Приобщать детей к русской народной культуре ,</w:t>
      </w:r>
    </w:p>
    <w:p>
      <w:pPr>
        <w:autoSpaceDN w:val="0"/>
        <w:autoSpaceDE w:val="0"/>
        <w:widowControl/>
        <w:spacing w:line="310" w:lineRule="exact" w:before="196" w:after="0"/>
        <w:ind w:left="0" w:right="0" w:firstLine="0"/>
        <w:jc w:val="center"/>
      </w:pPr>
      <w:r>
        <w:rPr>
          <w:spacing w:val="-10"/>
          <w:rFonts w:ascii="Calibri" w:hAnsi="Calibri" w:eastAsia="Calibri"/>
          <w:color w:val="000000"/>
          <w:sz w:val="36"/>
        </w:rPr>
        <w:t>традициям и обрядам. Расширить представление о народных</w:t>
      </w:r>
    </w:p>
    <w:p>
      <w:pPr>
        <w:autoSpaceDN w:val="0"/>
        <w:autoSpaceDE w:val="0"/>
        <w:widowControl/>
        <w:spacing w:line="234" w:lineRule="exact" w:before="27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игрушках.</w:t>
      </w:r>
    </w:p>
    <w:p>
      <w:pPr>
        <w:autoSpaceDN w:val="0"/>
        <w:autoSpaceDE w:val="0"/>
        <w:widowControl/>
        <w:spacing w:line="310" w:lineRule="exact" w:before="39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Учить изготавливать куклу- оберег Веснянка.</w:t>
      </w:r>
    </w:p>
    <w:p>
      <w:pPr>
        <w:autoSpaceDN w:val="0"/>
        <w:autoSpaceDE w:val="0"/>
        <w:widowControl/>
        <w:spacing w:line="308" w:lineRule="exact" w:before="398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Развивать мелкую моторику рук, эстетический вкус.</w:t>
      </w:r>
    </w:p>
    <w:p>
      <w:pPr>
        <w:autoSpaceDN w:val="0"/>
        <w:autoSpaceDE w:val="0"/>
        <w:widowControl/>
        <w:spacing w:line="292" w:lineRule="exact" w:before="41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Воспитывать интерес к русскому народному творчеству.</w:t>
      </w:r>
    </w:p>
    <w:p>
      <w:pPr>
        <w:autoSpaceDN w:val="0"/>
        <w:autoSpaceDE w:val="0"/>
        <w:widowControl/>
        <w:spacing w:line="288" w:lineRule="exact" w:before="412" w:after="0"/>
        <w:ind w:left="2198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Ход занятия.</w:t>
      </w:r>
    </w:p>
    <w:p>
      <w:pPr>
        <w:autoSpaceDN w:val="0"/>
        <w:autoSpaceDE w:val="0"/>
        <w:widowControl/>
        <w:spacing w:line="294" w:lineRule="exact" w:before="416" w:after="0"/>
        <w:ind w:left="0" w:right="0" w:firstLine="0"/>
        <w:jc w:val="center"/>
      </w:pPr>
      <w:r>
        <w:rPr>
          <w:spacing w:val="-10"/>
          <w:rFonts w:ascii="Calibri" w:hAnsi="Calibri" w:eastAsia="Calibri"/>
          <w:color w:val="000000"/>
          <w:sz w:val="36"/>
        </w:rPr>
        <w:t>Зал украшен как горница различными игрушками и русскими</w:t>
      </w:r>
    </w:p>
    <w:p>
      <w:pPr>
        <w:autoSpaceDN w:val="0"/>
        <w:autoSpaceDE w:val="0"/>
        <w:widowControl/>
        <w:spacing w:line="236" w:lineRule="exact" w:before="27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народными предметами.</w:t>
      </w:r>
    </w:p>
    <w:p>
      <w:pPr>
        <w:autoSpaceDN w:val="0"/>
        <w:autoSpaceDE w:val="0"/>
        <w:widowControl/>
        <w:spacing w:line="290" w:lineRule="exact" w:before="41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Дети входят в зал, их встречает воспитатель.</w:t>
      </w:r>
    </w:p>
    <w:p>
      <w:pPr>
        <w:autoSpaceDN w:val="0"/>
        <w:autoSpaceDE w:val="0"/>
        <w:widowControl/>
        <w:spacing w:line="310" w:lineRule="exact" w:before="39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Воспитатель: Здравствуйте дорогие ребята! Всем ли удобно,</w:t>
      </w:r>
    </w:p>
    <w:p>
      <w:pPr>
        <w:autoSpaceDN w:val="0"/>
        <w:autoSpaceDE w:val="0"/>
        <w:widowControl/>
        <w:spacing w:line="294" w:lineRule="exact" w:before="21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всем ли видно, ну тогда милости просим в горницу. Наша</w:t>
      </w:r>
    </w:p>
    <w:p>
      <w:pPr>
        <w:autoSpaceDN w:val="0"/>
        <w:autoSpaceDE w:val="0"/>
        <w:widowControl/>
        <w:spacing w:line="234" w:lineRule="exact" w:before="27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горница непростая и не золотая , хотя и непростая а для</w:t>
      </w:r>
    </w:p>
    <w:p>
      <w:pPr>
        <w:autoSpaceDN w:val="0"/>
        <w:autoSpaceDE w:val="0"/>
        <w:widowControl/>
        <w:spacing w:line="310" w:lineRule="exact" w:before="19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ребяток привычная. Посмотрите сколько здесь игрушек , а</w:t>
      </w:r>
    </w:p>
    <w:p>
      <w:pPr>
        <w:autoSpaceDN w:val="0"/>
        <w:autoSpaceDE w:val="0"/>
        <w:widowControl/>
        <w:spacing w:line="310" w:lineRule="exact" w:before="196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кукол сколько и большие и маленькие.</w:t>
      </w:r>
    </w:p>
    <w:p>
      <w:pPr>
        <w:autoSpaceDN w:val="0"/>
        <w:autoSpaceDE w:val="0"/>
        <w:widowControl/>
        <w:spacing w:line="308" w:lineRule="exact" w:before="398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-А давайте я вам загадаю загадку, а вы отгадайте.</w:t>
      </w:r>
    </w:p>
    <w:p>
      <w:pPr>
        <w:sectPr>
          <w:pgSz w:w="11906" w:h="16838"/>
          <w:pgMar w:top="240" w:right="240" w:bottom="128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28" w:after="0"/>
        <w:ind w:left="0" w:right="0"/>
      </w:pPr>
    </w:p>
    <w:p>
      <w:pPr>
        <w:autoSpaceDN w:val="0"/>
        <w:autoSpaceDE w:val="0"/>
        <w:widowControl/>
        <w:spacing w:line="292" w:lineRule="exact" w:before="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- Есть ноги . но не ходят. Есть рот, но не говорит</w:t>
      </w:r>
    </w:p>
    <w:p>
      <w:pPr>
        <w:autoSpaceDN w:val="0"/>
        <w:autoSpaceDE w:val="0"/>
        <w:widowControl/>
        <w:spacing w:line="292" w:lineRule="exact" w:before="41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Доставляет детям радость, но сама радоваться не умеет.</w:t>
      </w:r>
    </w:p>
    <w:p>
      <w:pPr>
        <w:autoSpaceDN w:val="0"/>
        <w:autoSpaceDE w:val="0"/>
        <w:widowControl/>
        <w:spacing w:line="292" w:lineRule="exact" w:before="41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- Правильно кукла.</w:t>
      </w:r>
    </w:p>
    <w:p>
      <w:pPr>
        <w:autoSpaceDN w:val="0"/>
        <w:autoSpaceDE w:val="0"/>
        <w:widowControl/>
        <w:spacing w:line="296" w:lineRule="exact" w:before="41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Стук в дверь.</w:t>
      </w:r>
    </w:p>
    <w:p>
      <w:pPr>
        <w:autoSpaceDN w:val="0"/>
        <w:autoSpaceDE w:val="0"/>
        <w:widowControl/>
        <w:spacing w:line="312" w:lineRule="exact" w:before="39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Воспитатель: Ой , кто-то стучит.( подходит к двери и приносит</w:t>
      </w:r>
    </w:p>
    <w:p>
      <w:pPr>
        <w:autoSpaceDN w:val="0"/>
        <w:autoSpaceDE w:val="0"/>
        <w:widowControl/>
        <w:spacing w:line="314" w:lineRule="exact" w:before="19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посылку)</w:t>
      </w:r>
    </w:p>
    <w:p>
      <w:pPr>
        <w:autoSpaceDN w:val="0"/>
        <w:autoSpaceDE w:val="0"/>
        <w:widowControl/>
        <w:spacing w:line="310" w:lineRule="exact" w:before="39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-Ребята, к нам пришла посылка с письмом. Давайте прочитаем.</w:t>
      </w:r>
    </w:p>
    <w:p>
      <w:pPr>
        <w:autoSpaceDN w:val="0"/>
        <w:autoSpaceDE w:val="0"/>
        <w:widowControl/>
        <w:spacing w:line="292" w:lineRule="exact" w:before="41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Не на море океане. Не на острове Буяне</w:t>
      </w:r>
    </w:p>
    <w:p>
      <w:pPr>
        <w:autoSpaceDN w:val="0"/>
        <w:autoSpaceDE w:val="0"/>
        <w:widowControl/>
        <w:spacing w:line="310" w:lineRule="exact" w:before="396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Не на небе на земле , есть музей в одном селе.</w:t>
      </w:r>
    </w:p>
    <w:p>
      <w:pPr>
        <w:autoSpaceDN w:val="0"/>
        <w:autoSpaceDE w:val="0"/>
        <w:widowControl/>
        <w:spacing w:line="308" w:lineRule="exact" w:before="398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Музей игрушки.</w:t>
      </w:r>
    </w:p>
    <w:p>
      <w:pPr>
        <w:autoSpaceDN w:val="0"/>
        <w:autoSpaceDE w:val="0"/>
        <w:widowControl/>
        <w:spacing w:line="294" w:lineRule="exact" w:before="412" w:after="0"/>
        <w:ind w:left="0" w:right="0" w:firstLine="0"/>
        <w:jc w:val="center"/>
      </w:pPr>
      <w:r>
        <w:rPr>
          <w:spacing w:val="-10"/>
          <w:rFonts w:ascii="Calibri" w:hAnsi="Calibri" w:eastAsia="Calibri"/>
          <w:color w:val="000000"/>
          <w:sz w:val="36"/>
        </w:rPr>
        <w:t>- А посылка пришла из музея игрушки , что находится в городе</w:t>
      </w:r>
    </w:p>
    <w:p>
      <w:pPr>
        <w:autoSpaceDN w:val="0"/>
        <w:autoSpaceDE w:val="0"/>
        <w:widowControl/>
        <w:spacing w:line="308" w:lineRule="exact" w:before="198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Сергиев Посад , что рядом с Москвой.</w:t>
      </w:r>
    </w:p>
    <w:p>
      <w:pPr>
        <w:autoSpaceDN w:val="0"/>
        <w:autoSpaceDE w:val="0"/>
        <w:widowControl/>
        <w:spacing w:line="308" w:lineRule="exact" w:before="398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6"/>
        </w:rPr>
        <w:t>- А что же в этой посылке? Наверно гости из музея.</w:t>
      </w:r>
    </w:p>
    <w:p>
      <w:pPr>
        <w:autoSpaceDN w:val="0"/>
        <w:autoSpaceDE w:val="0"/>
        <w:widowControl/>
        <w:spacing w:line="274" w:lineRule="exact" w:before="386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Воспитатель открывает посылку и достает карточку с загадкой</w:t>
      </w:r>
    </w:p>
    <w:p>
      <w:pPr>
        <w:autoSpaceDN w:val="0"/>
        <w:autoSpaceDE w:val="0"/>
        <w:widowControl/>
        <w:spacing w:line="274" w:lineRule="exact" w:before="37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-Алый шелковый платочек. Яркий сарафан в цветочек.</w:t>
      </w:r>
    </w:p>
    <w:p>
      <w:pPr>
        <w:autoSpaceDN w:val="0"/>
        <w:autoSpaceDE w:val="0"/>
        <w:widowControl/>
        <w:spacing w:line="276" w:lineRule="exact" w:before="37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Упирается рука в деревянные бока.</w:t>
      </w:r>
    </w:p>
    <w:p>
      <w:pPr>
        <w:autoSpaceDN w:val="0"/>
        <w:autoSpaceDE w:val="0"/>
        <w:widowControl/>
        <w:spacing w:line="278" w:lineRule="exact" w:before="37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Разрумянилась немножко наша русская (матрешка).</w:t>
      </w:r>
    </w:p>
    <w:p>
      <w:pPr>
        <w:autoSpaceDN w:val="0"/>
        <w:autoSpaceDE w:val="0"/>
        <w:widowControl/>
        <w:spacing w:line="258" w:lineRule="exact" w:before="39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Воспитатель достает матрешку и ставит на стол.</w:t>
      </w:r>
    </w:p>
    <w:p>
      <w:pPr>
        <w:autoSpaceDN w:val="0"/>
        <w:autoSpaceDE w:val="0"/>
        <w:widowControl/>
        <w:spacing w:line="260" w:lineRule="exact" w:before="39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Воспитатель: Из чего сделана игрушка.</w:t>
      </w:r>
    </w:p>
    <w:p>
      <w:pPr>
        <w:autoSpaceDN w:val="0"/>
        <w:autoSpaceDE w:val="0"/>
        <w:widowControl/>
        <w:spacing w:line="258" w:lineRule="exact" w:before="39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Правильно из дерева, значит деревянная</w:t>
      </w:r>
    </w:p>
    <w:p>
      <w:pPr>
        <w:autoSpaceDN w:val="0"/>
        <w:autoSpaceDE w:val="0"/>
        <w:widowControl/>
        <w:spacing w:line="262" w:lineRule="exact" w:before="386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Следующая карточка: Вот игрушки вятские на все манеры,</w:t>
      </w:r>
    </w:p>
    <w:p>
      <w:pPr>
        <w:autoSpaceDN w:val="0"/>
        <w:autoSpaceDE w:val="0"/>
        <w:widowControl/>
        <w:spacing w:line="276" w:lineRule="exact" w:before="37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Вот барышни. Вот кавалеры.</w:t>
      </w:r>
    </w:p>
    <w:p>
      <w:pPr>
        <w:sectPr>
          <w:pgSz w:w="11906" w:h="16838"/>
          <w:pgMar w:top="240" w:right="240" w:bottom="138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14" w:after="0"/>
        <w:ind w:left="0" w:right="0"/>
      </w:pPr>
    </w:p>
    <w:p>
      <w:pPr>
        <w:autoSpaceDN w:val="0"/>
        <w:autoSpaceDE w:val="0"/>
        <w:widowControl/>
        <w:spacing w:line="260" w:lineRule="exact" w:before="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Игрушки эти всюду славятся, надеемся и вам понравятся.</w:t>
      </w:r>
    </w:p>
    <w:p>
      <w:pPr>
        <w:autoSpaceDN w:val="0"/>
        <w:autoSpaceDE w:val="0"/>
        <w:widowControl/>
        <w:spacing w:line="278" w:lineRule="exact" w:before="37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Воспитатель: Как эти игрушки называются?( дымковские)</w:t>
      </w:r>
    </w:p>
    <w:p>
      <w:pPr>
        <w:autoSpaceDN w:val="0"/>
        <w:autoSpaceDE w:val="0"/>
        <w:widowControl/>
        <w:spacing w:line="258" w:lineRule="exact" w:before="39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Воспитатель показывает дымковские игрушки и ставит на стол.</w:t>
      </w:r>
    </w:p>
    <w:p>
      <w:pPr>
        <w:autoSpaceDN w:val="0"/>
        <w:autoSpaceDE w:val="0"/>
        <w:widowControl/>
        <w:spacing w:line="272" w:lineRule="exact" w:before="376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Воспитатель: А дымковские игрушки из чего лепили?</w:t>
      </w:r>
    </w:p>
    <w:p>
      <w:pPr>
        <w:autoSpaceDN w:val="0"/>
        <w:autoSpaceDE w:val="0"/>
        <w:widowControl/>
        <w:spacing w:line="258" w:lineRule="exact" w:before="39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Правильно из глины , значит они глиняные.</w:t>
      </w:r>
    </w:p>
    <w:p>
      <w:pPr>
        <w:autoSpaceDN w:val="0"/>
        <w:autoSpaceDE w:val="0"/>
        <w:widowControl/>
        <w:spacing w:line="450" w:lineRule="exact" w:before="200" w:after="0"/>
        <w:ind w:left="896" w:right="576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-Здесь еще есть кукла. ( показывает соломенную куклу) Догадайтесь из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чего она сделана? Из соломы, солома это стебельки пшеницы. Значит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кукла какая ?</w:t>
      </w:r>
    </w:p>
    <w:p>
      <w:pPr>
        <w:autoSpaceDN w:val="0"/>
        <w:autoSpaceDE w:val="0"/>
        <w:widowControl/>
        <w:spacing w:line="258" w:lineRule="exact" w:before="39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-Правильно соломенная. Молодцы.</w:t>
      </w:r>
    </w:p>
    <w:p>
      <w:pPr>
        <w:autoSpaceDN w:val="0"/>
        <w:autoSpaceDE w:val="0"/>
        <w:widowControl/>
        <w:spacing w:line="450" w:lineRule="exact" w:before="198" w:after="0"/>
        <w:ind w:left="896" w:right="72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А вот самая интересная кукла вот она .(показывает куклу оберег). Она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сделана из ткани. Значит тряпичная кукла. А смысл этой куклы очень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большой, потому что она защищала дом от неприятностей, болезней.</w:t>
      </w:r>
    </w:p>
    <w:p>
      <w:pPr>
        <w:autoSpaceDN w:val="0"/>
        <w:autoSpaceDE w:val="0"/>
        <w:widowControl/>
        <w:spacing w:line="450" w:lineRule="exact" w:before="198" w:after="0"/>
        <w:ind w:left="896" w:right="576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Посмотрите сколько же кукол приехали к нам в гости и все они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народные. Знаете, почему их так называют? Потому что с самых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древних времен на Руси делали куклы для праздников, для детей ,а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еще кукла защищала дом от неприятностей, болезней, пожаров . Люди</w:t>
      </w:r>
    </w:p>
    <w:p>
      <w:pPr>
        <w:autoSpaceDN w:val="0"/>
        <w:autoSpaceDE w:val="0"/>
        <w:widowControl/>
        <w:spacing w:line="208" w:lineRule="exact" w:before="24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с куклами провожали зиму , сжигали соломенную куклу, топили в воде</w:t>
      </w:r>
    </w:p>
    <w:p>
      <w:pPr>
        <w:autoSpaceDN w:val="0"/>
        <w:autoSpaceDE w:val="0"/>
        <w:widowControl/>
        <w:spacing w:line="448" w:lineRule="exact" w:before="2" w:after="0"/>
        <w:ind w:left="896" w:right="72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куклу Кострому , чтобы она унесла плохое и принесла урожай. А эта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кукла называется Веснянка. (Показывает) Почему она так называется ?</w:t>
      </w:r>
    </w:p>
    <w:p>
      <w:pPr>
        <w:autoSpaceDN w:val="0"/>
        <w:autoSpaceDE w:val="0"/>
        <w:widowControl/>
        <w:spacing w:line="450" w:lineRule="exact" w:before="0" w:after="0"/>
        <w:ind w:left="896" w:right="1728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Потому что с ней люди выходили зазывать весну, тепло , лето, и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хранили ее до следующей весны , чтобы она приносила удачу .</w:t>
      </w:r>
    </w:p>
    <w:p>
      <w:pPr>
        <w:autoSpaceDN w:val="0"/>
        <w:autoSpaceDE w:val="0"/>
        <w:widowControl/>
        <w:spacing w:line="450" w:lineRule="exact" w:before="198" w:after="0"/>
        <w:ind w:left="896" w:right="864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А давайте мы тоже сделаем Веснянку и будем зазывать весну как в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древние времена .Согласны? Тогда пойдемте и займем свои рабочие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места. Посмотрите перед вами несколько видов ткани, веревочки и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кусочек ваты. ( Показ воспитателя приемов изготовления куклы ).</w:t>
      </w:r>
    </w:p>
    <w:p>
      <w:pPr>
        <w:autoSpaceDN w:val="0"/>
        <w:autoSpaceDE w:val="0"/>
        <w:widowControl/>
        <w:spacing w:line="448" w:lineRule="exact" w:before="200" w:after="0"/>
        <w:ind w:left="896" w:right="72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Молодцы у всех получились красивые куклы . Обратите внимание что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у наших кукол нет лица , так и должно быть .А теперь пойдемте в лес</w:t>
      </w:r>
    </w:p>
    <w:p>
      <w:pPr>
        <w:sectPr>
          <w:pgSz w:w="11906" w:h="16838"/>
          <w:pgMar w:top="240" w:right="240" w:bottom="166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96" w:after="0"/>
        <w:ind w:left="0" w:right="0"/>
      </w:pPr>
    </w:p>
    <w:p>
      <w:pPr>
        <w:autoSpaceDN w:val="0"/>
        <w:autoSpaceDE w:val="0"/>
        <w:widowControl/>
        <w:spacing w:line="278" w:lineRule="exact" w:before="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зазывать весну с куклой Веснянкой.( Звучит музыка звуки леса) Вот лес .</w:t>
      </w:r>
    </w:p>
    <w:p>
      <w:pPr>
        <w:autoSpaceDN w:val="0"/>
        <w:autoSpaceDE w:val="0"/>
        <w:widowControl/>
        <w:spacing w:line="266" w:lineRule="exact" w:before="18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сколько здесь тайн и загадок.</w:t>
      </w:r>
    </w:p>
    <w:p>
      <w:pPr>
        <w:autoSpaceDN w:val="0"/>
        <w:autoSpaceDE w:val="0"/>
        <w:widowControl/>
        <w:spacing w:line="272" w:lineRule="exact" w:before="38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Здравствуй лес дремучий полный сказок и чудес</w:t>
      </w:r>
    </w:p>
    <w:p>
      <w:pPr>
        <w:autoSpaceDN w:val="0"/>
        <w:autoSpaceDE w:val="0"/>
        <w:widowControl/>
        <w:spacing w:line="272" w:lineRule="exact" w:before="378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Что в глуши твоей таится? Что за зверь, что за птица?</w:t>
      </w:r>
    </w:p>
    <w:p>
      <w:pPr>
        <w:autoSpaceDN w:val="0"/>
        <w:autoSpaceDE w:val="0"/>
        <w:widowControl/>
        <w:spacing w:line="272" w:lineRule="exact" w:before="376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Все открой не утаи, ты же видишь мы свои</w:t>
      </w:r>
    </w:p>
    <w:p>
      <w:pPr>
        <w:autoSpaceDN w:val="0"/>
        <w:autoSpaceDE w:val="0"/>
        <w:widowControl/>
        <w:spacing w:line="272" w:lineRule="exact" w:before="378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В какой лес мы пришли?</w:t>
      </w:r>
    </w:p>
    <w:p>
      <w:pPr>
        <w:autoSpaceDN w:val="0"/>
        <w:autoSpaceDE w:val="0"/>
        <w:widowControl/>
        <w:spacing w:line="274" w:lineRule="exact" w:before="37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-Правильно дремучий. Весенний, волшебный.</w:t>
      </w:r>
    </w:p>
    <w:p>
      <w:pPr>
        <w:autoSpaceDN w:val="0"/>
        <w:autoSpaceDE w:val="0"/>
        <w:widowControl/>
        <w:spacing w:line="276" w:lineRule="exact" w:before="376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А главное дерево в России и символ ее это березка вот она красавица</w:t>
      </w:r>
    </w:p>
    <w:p>
      <w:pPr>
        <w:autoSpaceDN w:val="0"/>
        <w:autoSpaceDE w:val="0"/>
        <w:widowControl/>
        <w:spacing w:line="274" w:lineRule="exact" w:before="37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Давайте поклонимся ей ведь она и греет. и лечит ,и от жары спасает.</w:t>
      </w:r>
    </w:p>
    <w:p>
      <w:pPr>
        <w:autoSpaceDN w:val="0"/>
        <w:autoSpaceDE w:val="0"/>
        <w:widowControl/>
        <w:spacing w:line="258" w:lineRule="exact" w:before="39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Воспитатель: Я вам загадаю загадку.</w:t>
      </w:r>
    </w:p>
    <w:p>
      <w:pPr>
        <w:autoSpaceDN w:val="0"/>
        <w:autoSpaceDE w:val="0"/>
        <w:widowControl/>
        <w:spacing w:line="272" w:lineRule="exact" w:before="376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-Всех перелетных птиц черней, чистит пашню от червей ,</w:t>
      </w:r>
    </w:p>
    <w:p>
      <w:pPr>
        <w:autoSpaceDN w:val="0"/>
        <w:autoSpaceDE w:val="0"/>
        <w:widowControl/>
        <w:spacing w:line="278" w:lineRule="exact" w:before="37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Целый день на поле вскачь , а зовется птица (грач).</w:t>
      </w:r>
    </w:p>
    <w:p>
      <w:pPr>
        <w:autoSpaceDN w:val="0"/>
        <w:autoSpaceDE w:val="0"/>
        <w:widowControl/>
        <w:spacing w:line="258" w:lineRule="exact" w:before="39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-Правильно. А в народе говорят грач весну открывает.</w:t>
      </w:r>
    </w:p>
    <w:p>
      <w:pPr>
        <w:autoSpaceDN w:val="0"/>
        <w:autoSpaceDE w:val="0"/>
        <w:widowControl/>
        <w:spacing w:line="254" w:lineRule="exact" w:before="39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Еще загадка.</w:t>
      </w:r>
    </w:p>
    <w:p>
      <w:pPr>
        <w:autoSpaceDN w:val="0"/>
        <w:autoSpaceDE w:val="0"/>
        <w:widowControl/>
        <w:spacing w:line="260" w:lineRule="exact" w:before="39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На шесте дворец.Во дворце певец.</w:t>
      </w:r>
    </w:p>
    <w:p>
      <w:pPr>
        <w:autoSpaceDN w:val="0"/>
        <w:autoSpaceDE w:val="0"/>
        <w:widowControl/>
        <w:spacing w:line="278" w:lineRule="exact" w:before="37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А зовется он (Скворец)</w:t>
      </w:r>
    </w:p>
    <w:p>
      <w:pPr>
        <w:autoSpaceDN w:val="0"/>
        <w:autoSpaceDE w:val="0"/>
        <w:widowControl/>
        <w:spacing w:line="274" w:lineRule="exact" w:before="37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Здесь шуметь можно? Нет. И сорить нельзя ведь лес он живой.</w:t>
      </w:r>
    </w:p>
    <w:p>
      <w:pPr>
        <w:autoSpaceDN w:val="0"/>
        <w:autoSpaceDE w:val="0"/>
        <w:widowControl/>
        <w:spacing w:line="270" w:lineRule="exact" w:before="38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А вот и поляна . А как же весну зазывали?</w:t>
      </w:r>
    </w:p>
    <w:p>
      <w:pPr>
        <w:autoSpaceDN w:val="0"/>
        <w:autoSpaceDE w:val="0"/>
        <w:widowControl/>
        <w:spacing w:line="278" w:lineRule="exact" w:before="37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Воспитатель: (С куклой в руках.)</w:t>
      </w:r>
    </w:p>
    <w:p>
      <w:pPr>
        <w:autoSpaceDN w:val="0"/>
        <w:autoSpaceDE w:val="0"/>
        <w:widowControl/>
        <w:spacing w:line="260" w:lineRule="exact" w:before="39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Приди весна , приди красна</w:t>
      </w:r>
    </w:p>
    <w:p>
      <w:pPr>
        <w:autoSpaceDN w:val="0"/>
        <w:autoSpaceDE w:val="0"/>
        <w:widowControl/>
        <w:spacing w:line="250" w:lineRule="exact" w:before="386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С ясным солнышком ,колоколнышком.</w:t>
      </w:r>
    </w:p>
    <w:p>
      <w:pPr>
        <w:autoSpaceDN w:val="0"/>
        <w:autoSpaceDE w:val="0"/>
        <w:widowControl/>
        <w:spacing w:line="258" w:lineRule="exact" w:before="40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Дети повторяют.</w:t>
      </w:r>
    </w:p>
    <w:p>
      <w:pPr>
        <w:sectPr>
          <w:pgSz w:w="11906" w:h="16838"/>
          <w:pgMar w:top="240" w:right="240" w:bottom="190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02" w:after="0"/>
        <w:ind w:left="0" w:right="0"/>
      </w:pPr>
    </w:p>
    <w:p>
      <w:pPr>
        <w:autoSpaceDN w:val="0"/>
        <w:autoSpaceDE w:val="0"/>
        <w:widowControl/>
        <w:spacing w:line="362" w:lineRule="exact" w:before="0" w:after="0"/>
        <w:ind w:left="896" w:right="1008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Воспитатель: Сейчас и медведь проснется , и муравьи, подснежники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зацветут и солнце будет ярче светить.</w:t>
      </w:r>
    </w:p>
    <w:p>
      <w:pPr>
        <w:autoSpaceDN w:val="0"/>
        <w:autoSpaceDE w:val="0"/>
        <w:widowControl/>
        <w:spacing w:line="278" w:lineRule="exact" w:before="37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А теперь послушаем весну.( Звучит запись звуков леса)</w:t>
      </w:r>
    </w:p>
    <w:p>
      <w:pPr>
        <w:autoSpaceDN w:val="0"/>
        <w:autoSpaceDE w:val="0"/>
        <w:widowControl/>
        <w:spacing w:line="274" w:lineRule="exact" w:before="376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-Что вы слышите птиц , ручей зажурчал, муравьи побежали .</w:t>
      </w:r>
    </w:p>
    <w:p>
      <w:pPr>
        <w:autoSpaceDN w:val="0"/>
        <w:autoSpaceDE w:val="0"/>
        <w:widowControl/>
        <w:spacing w:line="450" w:lineRule="exact" w:before="198" w:after="0"/>
        <w:ind w:left="896" w:right="1728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А как в давние времена мы тоже поиграем в игру « Ручеек», это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означает пробуждение природы.</w:t>
      </w:r>
    </w:p>
    <w:p>
      <w:pPr>
        <w:autoSpaceDN w:val="0"/>
        <w:autoSpaceDE w:val="0"/>
        <w:widowControl/>
        <w:spacing w:line="278" w:lineRule="exact" w:before="37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Все встаем парами.( звучит хороводная мелодия)</w:t>
      </w:r>
    </w:p>
    <w:p>
      <w:pPr>
        <w:autoSpaceDN w:val="0"/>
        <w:autoSpaceDE w:val="0"/>
        <w:widowControl/>
        <w:spacing w:line="274" w:lineRule="exact" w:before="374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Мы славно поиграли , пора возвращаться домой.</w:t>
      </w:r>
    </w:p>
    <w:p>
      <w:pPr>
        <w:autoSpaceDN w:val="0"/>
        <w:autoSpaceDE w:val="0"/>
        <w:widowControl/>
        <w:spacing w:line="258" w:lineRule="exact" w:before="39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Под звуки леса дети делают круг.</w:t>
      </w:r>
    </w:p>
    <w:p>
      <w:pPr>
        <w:autoSpaceDN w:val="0"/>
        <w:autoSpaceDE w:val="0"/>
        <w:widowControl/>
        <w:spacing w:line="450" w:lineRule="exact" w:before="198" w:after="0"/>
        <w:ind w:left="896" w:right="576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Воспитатель: Вот мы пришли в горницу где ждут нас наши гости из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музея игрушек. Спасибо им что пришли к нам в гости мы очень много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узнали и увидели различных народных кукол. А теперь мы складываем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их обратно в посылку и отправляем в музей . чтобы они могли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порадывать других детей. А наши Веснянки останутся с нами встречать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весну.( Посылку отправляют)</w:t>
      </w:r>
    </w:p>
    <w:p>
      <w:pPr>
        <w:autoSpaceDN w:val="0"/>
        <w:autoSpaceDE w:val="0"/>
        <w:widowControl/>
        <w:spacing w:line="448" w:lineRule="exact" w:before="204" w:after="0"/>
        <w:ind w:left="896" w:right="1008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-Мы сегодня познакомились с разными куклами измузея игрушек,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ходили в лес зазывать весну , поклонились красавице березке,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отгадывали загадки, слушали звуки волшебного леса и даже сами</w:t>
      </w:r>
      <w:r>
        <w:br/>
      </w:r>
      <w:r>
        <w:rPr>
          <w:spacing w:val="-10"/>
          <w:rFonts w:ascii="Calibri" w:hAnsi="Calibri" w:eastAsia="Calibri"/>
          <w:color w:val="000000"/>
          <w:sz w:val="32"/>
        </w:rPr>
        <w:t>изготовили куклу Веснянку. Вот какое получилось у нас путешествие.</w:t>
      </w:r>
    </w:p>
    <w:p>
      <w:pPr>
        <w:autoSpaceDN w:val="0"/>
        <w:autoSpaceDE w:val="0"/>
        <w:widowControl/>
        <w:spacing w:line="272" w:lineRule="exact" w:before="378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- Всем понравилось? А в следующий раз мы пойдем кликать</w:t>
      </w:r>
    </w:p>
    <w:p>
      <w:pPr>
        <w:autoSpaceDN w:val="0"/>
        <w:autoSpaceDE w:val="0"/>
        <w:widowControl/>
        <w:spacing w:line="208" w:lineRule="exact" w:before="242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жаворонков.</w:t>
      </w:r>
    </w:p>
    <w:p>
      <w:pPr>
        <w:autoSpaceDN w:val="0"/>
        <w:autoSpaceDE w:val="0"/>
        <w:widowControl/>
        <w:spacing w:line="278" w:lineRule="exact" w:before="370" w:after="0"/>
        <w:ind w:left="896" w:right="0" w:firstLine="0"/>
        <w:jc w:val="left"/>
      </w:pPr>
      <w:r>
        <w:rPr>
          <w:spacing w:val="-10"/>
          <w:rFonts w:ascii="Calibri" w:hAnsi="Calibri" w:eastAsia="Calibri"/>
          <w:color w:val="000000"/>
          <w:sz w:val="32"/>
        </w:rPr>
        <w:t>До свидания. (Дети уходят из зала)</w:t>
      </w:r>
    </w:p>
    <w:p>
      <w:pPr>
        <w:sectPr>
          <w:pgSz w:w="11906" w:h="16838"/>
          <w:pgMar w:top="240" w:right="240" w:bottom="240" w:left="240" w:header="720" w:footer="720" w:gutter="0"/>
          <w:cols/>
          <w:docGrid w:linePitch="360"/>
        </w:sectPr>
      </w:pPr>
    </w:p>
    <w:p/>
    <w:sectPr w:rsidR="00FC693F" w:rsidRPr="0006063C" w:rsidSect="00034616">
      <w:pgSz w:w="11906" w:h="16838"/>
      <w:pgMar w:top="240" w:right="240" w:bottom="240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