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38" w:rsidRDefault="00803D38" w:rsidP="00803D38">
      <w:pPr>
        <w:jc w:val="center"/>
        <w:rPr>
          <w:rFonts w:ascii="Times New Roman" w:hAnsi="Times New Roman"/>
          <w:bCs/>
          <w:sz w:val="20"/>
          <w:szCs w:val="20"/>
        </w:rPr>
      </w:pPr>
      <w:r w:rsidRPr="00D949A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77280">
        <w:rPr>
          <w:rFonts w:ascii="Times New Roman" w:hAnsi="Times New Roman"/>
          <w:bCs/>
          <w:sz w:val="20"/>
          <w:szCs w:val="20"/>
        </w:rPr>
        <w:t xml:space="preserve">ГКОУ Калужской </w:t>
      </w:r>
      <w:r>
        <w:rPr>
          <w:rFonts w:ascii="Times New Roman" w:hAnsi="Times New Roman"/>
          <w:bCs/>
          <w:sz w:val="20"/>
          <w:szCs w:val="20"/>
        </w:rPr>
        <w:t xml:space="preserve"> области для детей-сирот и детей, оставшихся без попечения родителей « Бетлицкая специальная (коррекционная)</w:t>
      </w:r>
      <w:r w:rsidRPr="00C77280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школа-интернат для детей-сирот и детей, оставшихся без попечения родителей, с ограниченными возможностями здоровья</w:t>
      </w:r>
      <w:r w:rsidRPr="00C77280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VIII вида</w:t>
      </w:r>
      <w:r w:rsidRPr="00C77280">
        <w:rPr>
          <w:rFonts w:ascii="Times New Roman" w:hAnsi="Times New Roman"/>
          <w:bCs/>
          <w:sz w:val="20"/>
          <w:szCs w:val="20"/>
        </w:rPr>
        <w:t>»</w:t>
      </w:r>
    </w:p>
    <w:p w:rsidR="00803D38" w:rsidRDefault="00803D38" w:rsidP="00803D38">
      <w:pPr>
        <w:jc w:val="both"/>
        <w:rPr>
          <w:rFonts w:ascii="Times New Roman" w:hAnsi="Times New Roman"/>
          <w:bCs/>
          <w:sz w:val="20"/>
          <w:szCs w:val="20"/>
        </w:rPr>
      </w:pPr>
    </w:p>
    <w:p w:rsidR="00803D38" w:rsidRPr="00114AB2" w:rsidRDefault="00803D38" w:rsidP="00803D38">
      <w:pPr>
        <w:spacing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 w:rsidRPr="00114AB2">
        <w:rPr>
          <w:rFonts w:ascii="Times New Roman" w:hAnsi="Times New Roman"/>
          <w:bCs/>
          <w:sz w:val="20"/>
          <w:szCs w:val="20"/>
        </w:rPr>
        <w:t>«</w:t>
      </w:r>
      <w:r w:rsidRPr="00114AB2">
        <w:rPr>
          <w:rFonts w:ascii="Times New Roman" w:hAnsi="Times New Roman"/>
          <w:b/>
          <w:bCs/>
          <w:sz w:val="20"/>
          <w:szCs w:val="20"/>
        </w:rPr>
        <w:t>Рассмотрено»</w:t>
      </w:r>
      <w:r w:rsidRPr="00114AB2">
        <w:rPr>
          <w:rFonts w:ascii="Times New Roman" w:hAnsi="Times New Roman"/>
          <w:b/>
          <w:bCs/>
          <w:sz w:val="20"/>
          <w:szCs w:val="20"/>
        </w:rPr>
        <w:tab/>
      </w:r>
      <w:r w:rsidRPr="00114AB2">
        <w:rPr>
          <w:rFonts w:ascii="Times New Roman" w:hAnsi="Times New Roman"/>
          <w:b/>
          <w:bCs/>
          <w:sz w:val="20"/>
          <w:szCs w:val="20"/>
        </w:rPr>
        <w:tab/>
      </w:r>
      <w:r w:rsidRPr="00114AB2">
        <w:rPr>
          <w:rFonts w:ascii="Times New Roman" w:hAnsi="Times New Roman"/>
          <w:b/>
          <w:bCs/>
          <w:sz w:val="20"/>
          <w:szCs w:val="20"/>
        </w:rPr>
        <w:tab/>
        <w:t>«Согласовано»</w:t>
      </w:r>
      <w:r w:rsidRPr="00114AB2">
        <w:rPr>
          <w:rFonts w:ascii="Times New Roman" w:hAnsi="Times New Roman"/>
          <w:b/>
          <w:bCs/>
          <w:sz w:val="20"/>
          <w:szCs w:val="20"/>
        </w:rPr>
        <w:tab/>
      </w:r>
      <w:r w:rsidRPr="00114AB2">
        <w:rPr>
          <w:rFonts w:ascii="Times New Roman" w:hAnsi="Times New Roman"/>
          <w:b/>
          <w:bCs/>
          <w:sz w:val="20"/>
          <w:szCs w:val="20"/>
        </w:rPr>
        <w:tab/>
      </w:r>
      <w:r w:rsidRPr="00114AB2">
        <w:rPr>
          <w:rFonts w:ascii="Times New Roman" w:hAnsi="Times New Roman"/>
          <w:b/>
          <w:bCs/>
          <w:sz w:val="20"/>
          <w:szCs w:val="20"/>
        </w:rPr>
        <w:tab/>
        <w:t>«Утверждаю"</w:t>
      </w:r>
    </w:p>
    <w:p w:rsidR="00803D38" w:rsidRPr="00114AB2" w:rsidRDefault="00803D38" w:rsidP="00803D38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14AB2">
        <w:rPr>
          <w:rFonts w:ascii="Times New Roman" w:hAnsi="Times New Roman"/>
          <w:b/>
          <w:bCs/>
          <w:sz w:val="20"/>
          <w:szCs w:val="20"/>
        </w:rPr>
        <w:tab/>
      </w:r>
      <w:r w:rsidRPr="00114AB2">
        <w:rPr>
          <w:rFonts w:ascii="Times New Roman" w:hAnsi="Times New Roman"/>
          <w:bCs/>
          <w:sz w:val="20"/>
          <w:szCs w:val="20"/>
        </w:rPr>
        <w:t>На заседании МО</w:t>
      </w:r>
      <w:r w:rsidRPr="00114AB2">
        <w:rPr>
          <w:rFonts w:ascii="Times New Roman" w:hAnsi="Times New Roman"/>
          <w:bCs/>
          <w:sz w:val="20"/>
          <w:szCs w:val="20"/>
        </w:rPr>
        <w:tab/>
      </w:r>
      <w:r w:rsidRPr="00114AB2">
        <w:rPr>
          <w:rFonts w:ascii="Times New Roman" w:hAnsi="Times New Roman"/>
          <w:bCs/>
          <w:sz w:val="20"/>
          <w:szCs w:val="20"/>
        </w:rPr>
        <w:tab/>
        <w:t>Зам. Директора по ВР</w:t>
      </w:r>
      <w:r w:rsidRPr="00114AB2">
        <w:rPr>
          <w:rFonts w:ascii="Times New Roman" w:hAnsi="Times New Roman"/>
          <w:bCs/>
          <w:sz w:val="20"/>
          <w:szCs w:val="20"/>
        </w:rPr>
        <w:tab/>
      </w:r>
      <w:r w:rsidRPr="00114AB2">
        <w:rPr>
          <w:rFonts w:ascii="Times New Roman" w:hAnsi="Times New Roman"/>
          <w:bCs/>
          <w:sz w:val="20"/>
          <w:szCs w:val="20"/>
        </w:rPr>
        <w:tab/>
        <w:t>Директор Бетлицкой</w:t>
      </w:r>
    </w:p>
    <w:p w:rsidR="00803D38" w:rsidRPr="00114AB2" w:rsidRDefault="00803D38" w:rsidP="00803D38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  <w:t>Протокол №__2</w:t>
      </w:r>
      <w:r w:rsidRPr="00114AB2">
        <w:rPr>
          <w:rFonts w:ascii="Times New Roman" w:hAnsi="Times New Roman"/>
          <w:bCs/>
          <w:sz w:val="20"/>
          <w:szCs w:val="20"/>
        </w:rPr>
        <w:t xml:space="preserve">______ </w:t>
      </w:r>
      <w:r w:rsidRPr="00114AB2">
        <w:rPr>
          <w:rFonts w:ascii="Times New Roman" w:hAnsi="Times New Roman"/>
          <w:bCs/>
          <w:sz w:val="20"/>
          <w:szCs w:val="20"/>
        </w:rPr>
        <w:tab/>
      </w:r>
      <w:r w:rsidRPr="00114AB2">
        <w:rPr>
          <w:rFonts w:ascii="Times New Roman" w:hAnsi="Times New Roman"/>
          <w:bCs/>
          <w:sz w:val="20"/>
          <w:szCs w:val="20"/>
        </w:rPr>
        <w:tab/>
        <w:t>Бетлицкой школы-интерната</w:t>
      </w:r>
      <w:r w:rsidRPr="00114AB2">
        <w:rPr>
          <w:rFonts w:ascii="Times New Roman" w:hAnsi="Times New Roman"/>
          <w:bCs/>
          <w:sz w:val="20"/>
          <w:szCs w:val="20"/>
        </w:rPr>
        <w:tab/>
      </w:r>
      <w:proofErr w:type="spellStart"/>
      <w:proofErr w:type="gramStart"/>
      <w:r w:rsidRPr="00114AB2">
        <w:rPr>
          <w:rFonts w:ascii="Times New Roman" w:hAnsi="Times New Roman"/>
          <w:bCs/>
          <w:sz w:val="20"/>
          <w:szCs w:val="20"/>
        </w:rPr>
        <w:t>школы-интерната</w:t>
      </w:r>
      <w:proofErr w:type="spellEnd"/>
      <w:proofErr w:type="gramEnd"/>
      <w:r w:rsidRPr="00114AB2">
        <w:rPr>
          <w:rFonts w:ascii="Times New Roman" w:hAnsi="Times New Roman"/>
          <w:bCs/>
          <w:sz w:val="20"/>
          <w:szCs w:val="20"/>
        </w:rPr>
        <w:t xml:space="preserve"> для детей-</w:t>
      </w:r>
    </w:p>
    <w:p w:rsidR="00803D38" w:rsidRPr="00114AB2" w:rsidRDefault="00803D38" w:rsidP="00803D38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  <w:t>От «16» _11_2015</w:t>
      </w:r>
      <w:r w:rsidRPr="00114AB2">
        <w:rPr>
          <w:rFonts w:ascii="Times New Roman" w:hAnsi="Times New Roman"/>
          <w:bCs/>
          <w:sz w:val="20"/>
          <w:szCs w:val="20"/>
        </w:rPr>
        <w:t>г.</w:t>
      </w:r>
      <w:r w:rsidRPr="00114AB2">
        <w:rPr>
          <w:rFonts w:ascii="Times New Roman" w:hAnsi="Times New Roman"/>
          <w:bCs/>
          <w:sz w:val="20"/>
          <w:szCs w:val="20"/>
        </w:rPr>
        <w:tab/>
      </w:r>
      <w:r w:rsidRPr="00114AB2">
        <w:rPr>
          <w:rFonts w:ascii="Times New Roman" w:hAnsi="Times New Roman"/>
          <w:bCs/>
          <w:sz w:val="20"/>
          <w:szCs w:val="20"/>
        </w:rPr>
        <w:tab/>
        <w:t>Для детей-сирот V</w:t>
      </w:r>
      <w:r w:rsidRPr="00114AB2">
        <w:rPr>
          <w:rFonts w:ascii="Times New Roman" w:hAnsi="Times New Roman"/>
          <w:bCs/>
          <w:sz w:val="20"/>
          <w:szCs w:val="20"/>
          <w:lang w:val="en-US"/>
        </w:rPr>
        <w:t>III</w:t>
      </w:r>
      <w:r w:rsidRPr="00114AB2">
        <w:rPr>
          <w:rFonts w:ascii="Times New Roman" w:hAnsi="Times New Roman"/>
          <w:bCs/>
          <w:sz w:val="20"/>
          <w:szCs w:val="20"/>
        </w:rPr>
        <w:t xml:space="preserve"> вида</w:t>
      </w:r>
      <w:r w:rsidRPr="00114AB2">
        <w:rPr>
          <w:rFonts w:ascii="Times New Roman" w:hAnsi="Times New Roman"/>
          <w:bCs/>
          <w:sz w:val="20"/>
          <w:szCs w:val="20"/>
        </w:rPr>
        <w:tab/>
        <w:t>сирот V</w:t>
      </w:r>
      <w:r w:rsidRPr="00114AB2">
        <w:rPr>
          <w:rFonts w:ascii="Times New Roman" w:hAnsi="Times New Roman"/>
          <w:bCs/>
          <w:sz w:val="20"/>
          <w:szCs w:val="20"/>
          <w:lang w:val="en-US"/>
        </w:rPr>
        <w:t>III</w:t>
      </w:r>
      <w:r w:rsidRPr="00114AB2">
        <w:rPr>
          <w:rFonts w:ascii="Times New Roman" w:hAnsi="Times New Roman"/>
          <w:bCs/>
          <w:sz w:val="20"/>
          <w:szCs w:val="20"/>
        </w:rPr>
        <w:t xml:space="preserve"> вида</w:t>
      </w:r>
    </w:p>
    <w:p w:rsidR="00803D38" w:rsidRPr="00114AB2" w:rsidRDefault="00803D38" w:rsidP="00803D38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14AB2">
        <w:rPr>
          <w:rFonts w:ascii="Times New Roman" w:hAnsi="Times New Roman"/>
          <w:bCs/>
          <w:sz w:val="20"/>
          <w:szCs w:val="20"/>
        </w:rPr>
        <w:tab/>
        <w:t>Руководитель МО</w:t>
      </w:r>
      <w:r w:rsidRPr="00114AB2">
        <w:rPr>
          <w:rFonts w:ascii="Times New Roman" w:hAnsi="Times New Roman"/>
          <w:bCs/>
          <w:sz w:val="20"/>
          <w:szCs w:val="20"/>
        </w:rPr>
        <w:tab/>
      </w:r>
      <w:r w:rsidRPr="00114AB2">
        <w:rPr>
          <w:rFonts w:ascii="Times New Roman" w:hAnsi="Times New Roman"/>
          <w:bCs/>
          <w:sz w:val="20"/>
          <w:szCs w:val="20"/>
        </w:rPr>
        <w:tab/>
        <w:t>Богачё</w:t>
      </w:r>
      <w:r>
        <w:rPr>
          <w:rFonts w:ascii="Times New Roman" w:hAnsi="Times New Roman"/>
          <w:bCs/>
          <w:sz w:val="20"/>
          <w:szCs w:val="20"/>
        </w:rPr>
        <w:t>ва Е.А.___________</w:t>
      </w:r>
      <w:r>
        <w:rPr>
          <w:rFonts w:ascii="Times New Roman" w:hAnsi="Times New Roman"/>
          <w:bCs/>
          <w:sz w:val="20"/>
          <w:szCs w:val="20"/>
        </w:rPr>
        <w:tab/>
      </w:r>
      <w:proofErr w:type="spellStart"/>
      <w:r>
        <w:rPr>
          <w:rFonts w:ascii="Times New Roman" w:hAnsi="Times New Roman"/>
          <w:bCs/>
          <w:sz w:val="20"/>
          <w:szCs w:val="20"/>
        </w:rPr>
        <w:t>Гурикова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Е.А.</w:t>
      </w:r>
      <w:r w:rsidRPr="00114AB2">
        <w:rPr>
          <w:rFonts w:ascii="Times New Roman" w:hAnsi="Times New Roman"/>
          <w:bCs/>
          <w:sz w:val="20"/>
          <w:szCs w:val="20"/>
        </w:rPr>
        <w:t>____________</w:t>
      </w:r>
    </w:p>
    <w:p w:rsidR="00803D38" w:rsidRPr="00114AB2" w:rsidRDefault="00803D38" w:rsidP="00803D38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</w:r>
      <w:proofErr w:type="spellStart"/>
      <w:r>
        <w:rPr>
          <w:rFonts w:ascii="Times New Roman" w:hAnsi="Times New Roman"/>
          <w:bCs/>
          <w:sz w:val="20"/>
          <w:szCs w:val="20"/>
        </w:rPr>
        <w:t>Купренкова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Е.А.</w:t>
      </w:r>
      <w:r w:rsidRPr="00114AB2">
        <w:rPr>
          <w:rFonts w:ascii="Times New Roman" w:hAnsi="Times New Roman"/>
          <w:bCs/>
          <w:sz w:val="20"/>
          <w:szCs w:val="20"/>
        </w:rPr>
        <w:t>________</w:t>
      </w:r>
    </w:p>
    <w:p w:rsidR="00803D38" w:rsidRDefault="00803D38" w:rsidP="00803D38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>«   » ______________2015г</w:t>
      </w:r>
      <w:r>
        <w:rPr>
          <w:rFonts w:ascii="Times New Roman" w:hAnsi="Times New Roman"/>
          <w:bCs/>
          <w:sz w:val="20"/>
          <w:szCs w:val="20"/>
        </w:rPr>
        <w:tab/>
        <w:t>«   » ________________2015</w:t>
      </w:r>
      <w:r w:rsidRPr="00114AB2">
        <w:rPr>
          <w:rFonts w:ascii="Times New Roman" w:hAnsi="Times New Roman"/>
          <w:bCs/>
          <w:sz w:val="20"/>
          <w:szCs w:val="20"/>
        </w:rPr>
        <w:t>г</w:t>
      </w:r>
    </w:p>
    <w:p w:rsidR="00803D38" w:rsidRDefault="00803D38" w:rsidP="00803D38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803D38" w:rsidRDefault="00803D38" w:rsidP="00803D38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803D38" w:rsidRDefault="00803D38" w:rsidP="00803D38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0" w:name="_GoBack"/>
      <w:bookmarkEnd w:id="0"/>
    </w:p>
    <w:p w:rsidR="00803D38" w:rsidRDefault="00803D38" w:rsidP="00803D38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803D38" w:rsidRDefault="00803D38" w:rsidP="00803D38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Рабочая программа </w:t>
      </w:r>
    </w:p>
    <w:p w:rsidR="00803D38" w:rsidRDefault="00803D38" w:rsidP="00803D38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воспитания и социализации детей</w:t>
      </w:r>
    </w:p>
    <w:p w:rsidR="00803D38" w:rsidRDefault="00803D38" w:rsidP="00803D38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«</w:t>
      </w:r>
      <w:r w:rsidRPr="00E67197">
        <w:rPr>
          <w:rFonts w:ascii="Times New Roman" w:hAnsi="Times New Roman"/>
          <w:b/>
          <w:bCs/>
          <w:sz w:val="32"/>
          <w:szCs w:val="32"/>
        </w:rPr>
        <w:t>Юный патриот</w:t>
      </w:r>
      <w:r>
        <w:rPr>
          <w:rFonts w:ascii="Times New Roman" w:hAnsi="Times New Roman"/>
          <w:b/>
          <w:bCs/>
          <w:sz w:val="32"/>
          <w:szCs w:val="32"/>
        </w:rPr>
        <w:t>»</w:t>
      </w:r>
    </w:p>
    <w:p w:rsidR="00803D38" w:rsidRDefault="00803D38" w:rsidP="00803D38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для учащихся 4 - 7 классов</w:t>
      </w:r>
    </w:p>
    <w:p w:rsidR="00803D38" w:rsidRDefault="00803D38" w:rsidP="00803D38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803D38" w:rsidRDefault="00803D38" w:rsidP="00803D38">
      <w:pPr>
        <w:spacing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803D38" w:rsidRDefault="00803D38" w:rsidP="00803D38">
      <w:pPr>
        <w:spacing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</w:p>
    <w:p w:rsidR="00803D38" w:rsidRDefault="00803D38" w:rsidP="00803D38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</w:t>
      </w:r>
      <w:r w:rsidRPr="00114AB2">
        <w:rPr>
          <w:rFonts w:ascii="Times New Roman" w:hAnsi="Times New Roman"/>
          <w:bCs/>
          <w:sz w:val="24"/>
          <w:szCs w:val="24"/>
        </w:rPr>
        <w:t>Составитель программы</w:t>
      </w:r>
    </w:p>
    <w:p w:rsidR="00803D38" w:rsidRDefault="00803D38" w:rsidP="00803D38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Афанасьева Г.В.,</w:t>
      </w:r>
    </w:p>
    <w:p w:rsidR="00803D38" w:rsidRDefault="00803D38" w:rsidP="00803D38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воспитатель </w:t>
      </w:r>
      <w:r>
        <w:rPr>
          <w:rFonts w:ascii="Times New Roman" w:hAnsi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квалификационной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03D38" w:rsidRDefault="00803D38" w:rsidP="00803D38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категории</w:t>
      </w:r>
    </w:p>
    <w:p w:rsidR="00803D38" w:rsidRDefault="00803D38" w:rsidP="00803D3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03D38" w:rsidRDefault="00803D38" w:rsidP="00803D3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03D38" w:rsidRDefault="00803D38" w:rsidP="00803D3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03D38" w:rsidRDefault="00803D38" w:rsidP="00803D38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2015г.</w:t>
      </w:r>
    </w:p>
    <w:p w:rsidR="00803D38" w:rsidRPr="003F4906" w:rsidRDefault="00803D38" w:rsidP="00803D38">
      <w:pPr>
        <w:spacing w:before="150" w:after="150" w:line="318" w:lineRule="atLeast"/>
        <w:outlineLvl w:val="2"/>
        <w:rPr>
          <w:rFonts w:ascii="inherit" w:eastAsia="Times New Roman" w:hAnsi="inherit"/>
          <w:b/>
          <w:bCs/>
          <w:sz w:val="26"/>
          <w:szCs w:val="26"/>
          <w:lang w:eastAsia="ru-RU"/>
        </w:rPr>
      </w:pPr>
      <w:r w:rsidRPr="003F4906">
        <w:rPr>
          <w:rFonts w:ascii="inherit" w:eastAsia="Times New Roman" w:hAnsi="inherit"/>
          <w:b/>
          <w:bCs/>
          <w:sz w:val="26"/>
          <w:szCs w:val="26"/>
          <w:lang w:eastAsia="ru-RU"/>
        </w:rPr>
        <w:lastRenderedPageBreak/>
        <w:t>I. Актуальность программы.</w:t>
      </w:r>
    </w:p>
    <w:p w:rsidR="00803D38" w:rsidRPr="003F4906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В последнее десятилетие в России произошли экономические и политические изменения, которые привели к значительной социальной дифференциации населения и потере духовных ценностей. Эти изменения снизили воспитательное воздействие российской культуры и образования как важнейших факторов формирования чувства патриотизма. Стала все более заметной постепенная утрата нашим обществом традиционно российского патриотического сознания, что привело к деформации в воспитании подрастающего поколения. Поэтому необходимость возрождения патриотического воспитания сегодня является одной из приоритетных задач воспитательной работы нашей гимназии. Патриотическое воспитание должно осуществляться на основе качественно нового представления о статусе воспитания с учётом отечественных традиций, национально-региональных особенностей, достижений современного педагогического опыта.</w:t>
      </w:r>
    </w:p>
    <w:p w:rsidR="00803D38" w:rsidRPr="003F4906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 xml:space="preserve">Любовь к Отчизне начинается с любви к своей малой родине – месту, где человек родился. Любимый край и есть исток, начало, откуда человек делает шаг в большой мир. С родного уголка земли начинается для маленького человека огромная страна, гражданином которой, он, повзрослев, осознает себя. Но мало воспевать свой край. Надо вслушиваться в голос истории, осмысливая ее связь с современностью. В этой связи огромное значение имеет ознакомление младших школьников с историей, культурой, экономикой, бытом родного края. Краеведческий подход в образовании младших школьников дает возможность </w:t>
      </w:r>
      <w:proofErr w:type="spellStart"/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гуманизировать</w:t>
      </w:r>
      <w:proofErr w:type="spellEnd"/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воспитательный процесс.</w:t>
      </w:r>
    </w:p>
    <w:p w:rsidR="00803D38" w:rsidRPr="003F4906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Для современного человека стало актуальным восстановление культурно-исторических связей с родным краем, своей малой родиной. Начинать этот процесс надо с детства, с самого доступного для детей – личности самого ребенка, жизни его семьи, знакомясь с биографией своих родителей, бабушек, дети начинают понимать связь времен, преемственность поколений, начинают понимать свою причастность к историческим событиям. Воспитание патриотических чу</w:t>
      </w:r>
      <w:proofErr w:type="gramStart"/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вств сл</w:t>
      </w:r>
      <w:proofErr w:type="gramEnd"/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едует проводить через осознание ребенком причастности ко всем процессам, происходящим в родном крае, через выбор активной жизненной позиции, через осознание своей значимости, неповторимости.</w:t>
      </w:r>
    </w:p>
    <w:p w:rsidR="00803D38" w:rsidRPr="003F4906" w:rsidRDefault="00803D38" w:rsidP="00803D38">
      <w:pPr>
        <w:spacing w:before="150" w:after="150" w:line="360" w:lineRule="auto"/>
        <w:outlineLvl w:val="2"/>
        <w:rPr>
          <w:rFonts w:ascii="inherit" w:eastAsia="Times New Roman" w:hAnsi="inherit"/>
          <w:b/>
          <w:bCs/>
          <w:sz w:val="26"/>
          <w:szCs w:val="26"/>
          <w:lang w:eastAsia="ru-RU"/>
        </w:rPr>
      </w:pPr>
      <w:r w:rsidRPr="003F4906">
        <w:rPr>
          <w:rFonts w:ascii="inherit" w:eastAsia="Times New Roman" w:hAnsi="inherit"/>
          <w:b/>
          <w:bCs/>
          <w:sz w:val="26"/>
          <w:szCs w:val="26"/>
          <w:lang w:eastAsia="ru-RU"/>
        </w:rPr>
        <w:t>II. Пояснительная записка</w:t>
      </w:r>
    </w:p>
    <w:p w:rsidR="00803D38" w:rsidRPr="003F4906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патриота страны – одно из главных условий национального возрождения. Формирование в молодежи таких качеств, как гражданственность, уважение к правам и свободам человека, любовь к Родине, семье, является одним из основополагающих 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принципов государственной политики в области образования, закрепленных в Законе “Об образовании” Российской Федерации. Необходимо использовать все возможные средства для воспитания у учащихся общей культуры, верности духовным традициям России.</w:t>
      </w:r>
    </w:p>
    <w:p w:rsidR="00803D38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Патриотическое воспитание школьников начинается с изучения истории своей малой Родины. Чем полнее, глубже, содержательнее будут знания учащихся о родном крае и его людях, тем более действенными окажутся они в воспитании любви к родной земле, уважении к традициям своего народа. Только став патриотом своей малой Родины, своего края, можно стать гражданином России, освоить её огромную культуру и постичь выдающиеся ценности мировой цивилизации. В качестве конкретизации такого подхода к изучению края предлагаетс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программа «Юный патриот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 xml:space="preserve">». В рамках программы мы рассматриваем понятие патриот как человек, преданный своей семье, классу, школе, городу, краю и любящий их. Программа “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Юный патриот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” долгосрочная – с 4-го по 7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-й класс. Главное в программе – системный подход к формированию патриотической позиции школьник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ов. Программа включает 4 блока:</w:t>
      </w:r>
    </w:p>
    <w:p w:rsidR="00803D38" w:rsidRDefault="00803D38" w:rsidP="00803D38">
      <w:pPr>
        <w:spacing w:after="15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блок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Семья вся вместе – и душа на месте»,</w:t>
      </w:r>
    </w:p>
    <w:p w:rsidR="00803D38" w:rsidRDefault="00803D38" w:rsidP="00803D38">
      <w:pPr>
        <w:spacing w:after="15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25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 блок</w:t>
      </w: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«Школа – мой второй дом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»,  </w:t>
      </w:r>
    </w:p>
    <w:p w:rsidR="00803D38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блок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Бетлица – посёлок родной</w:t>
      </w: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»,</w:t>
      </w:r>
      <w:r w:rsidRPr="00DE25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03D38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блок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«Родной свой край люби и знай»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03D38" w:rsidRPr="003F4906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связанных</w:t>
      </w:r>
      <w:proofErr w:type="gramEnd"/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 собой логикой формирования патриота Родины.</w:t>
      </w:r>
    </w:p>
    <w:p w:rsidR="00803D38" w:rsidRPr="003F4906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Цель работы по патриотическому воспитанию:</w:t>
      </w:r>
    </w:p>
    <w:p w:rsidR="00803D38" w:rsidRPr="003F4906" w:rsidRDefault="00803D38" w:rsidP="00803D38">
      <w:pPr>
        <w:numPr>
          <w:ilvl w:val="0"/>
          <w:numId w:val="1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формирование активной гражданской позиции, чувств любви к прошлому, настоящему и будущему страны, родного края, своего города;</w:t>
      </w:r>
    </w:p>
    <w:p w:rsidR="00803D38" w:rsidRPr="003F4906" w:rsidRDefault="00803D38" w:rsidP="00803D38">
      <w:pPr>
        <w:numPr>
          <w:ilvl w:val="0"/>
          <w:numId w:val="1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сохранение истории нашего края для будущих поколений;</w:t>
      </w:r>
    </w:p>
    <w:p w:rsidR="00803D38" w:rsidRPr="003F4906" w:rsidRDefault="00803D38" w:rsidP="00803D38">
      <w:pPr>
        <w:numPr>
          <w:ilvl w:val="0"/>
          <w:numId w:val="1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воспитание патриотизма, гуманизма, толерантности, любви к своей семье.</w:t>
      </w:r>
    </w:p>
    <w:p w:rsidR="00803D38" w:rsidRPr="003F4906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Для достижения цели должны решаться следующие задачи:</w:t>
      </w:r>
    </w:p>
    <w:p w:rsidR="00803D38" w:rsidRPr="003F4906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Задачи работы по патриотическому воспитанию:</w:t>
      </w:r>
    </w:p>
    <w:p w:rsidR="00803D38" w:rsidRPr="003F4906" w:rsidRDefault="00803D38" w:rsidP="00803D38">
      <w:pPr>
        <w:numPr>
          <w:ilvl w:val="0"/>
          <w:numId w:val="2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сформировать у учащихся начальной школы основные знания об истории своего города, родного края, о культурных, политических, экономических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собенностях Калужской области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03D38" w:rsidRPr="003F4906" w:rsidRDefault="00803D38" w:rsidP="00803D38">
      <w:pPr>
        <w:numPr>
          <w:ilvl w:val="0"/>
          <w:numId w:val="2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сохранять и развивать чувства гордости за свою страну, край, школу, семью; ее выдающиеся достижения в области политики, экономики, науки, культуры, спорта.</w:t>
      </w:r>
    </w:p>
    <w:p w:rsidR="00803D38" w:rsidRPr="003F4906" w:rsidRDefault="00803D38" w:rsidP="00803D38">
      <w:pPr>
        <w:numPr>
          <w:ilvl w:val="0"/>
          <w:numId w:val="2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воспитать интерес к познанию и сохранению культурных ценностей своего народа.</w:t>
      </w:r>
    </w:p>
    <w:p w:rsidR="00803D38" w:rsidRPr="003F4906" w:rsidRDefault="00803D38" w:rsidP="00803D38">
      <w:pPr>
        <w:numPr>
          <w:ilvl w:val="0"/>
          <w:numId w:val="2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организовать экскурсии по историческ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 местам Куйбышевского района</w:t>
      </w:r>
    </w:p>
    <w:p w:rsidR="00803D38" w:rsidRPr="003F4906" w:rsidRDefault="00803D38" w:rsidP="00803D38">
      <w:pPr>
        <w:numPr>
          <w:ilvl w:val="0"/>
          <w:numId w:val="2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сформировать внутреннюю потребность личности в постоянном самосовершенствовании.</w:t>
      </w:r>
    </w:p>
    <w:p w:rsidR="00803D38" w:rsidRPr="003F4906" w:rsidRDefault="00803D38" w:rsidP="00803D38">
      <w:pPr>
        <w:numPr>
          <w:ilvl w:val="0"/>
          <w:numId w:val="2"/>
        </w:numPr>
        <w:spacing w:before="100" w:beforeAutospacing="1" w:after="0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вести постоянную работу по социализации обучающихся, готовить их к жизни в современной действительности;</w:t>
      </w:r>
    </w:p>
    <w:p w:rsidR="00803D38" w:rsidRPr="003F4906" w:rsidRDefault="00803D38" w:rsidP="00803D3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Исполнители программы:</w:t>
      </w:r>
    </w:p>
    <w:p w:rsidR="00803D38" w:rsidRPr="003F4906" w:rsidRDefault="00803D38" w:rsidP="00803D38">
      <w:pPr>
        <w:numPr>
          <w:ilvl w:val="0"/>
          <w:numId w:val="3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учащиеся</w:t>
      </w:r>
    </w:p>
    <w:p w:rsidR="00803D38" w:rsidRDefault="00803D38" w:rsidP="00803D38">
      <w:pPr>
        <w:numPr>
          <w:ilvl w:val="0"/>
          <w:numId w:val="3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воспитатель</w:t>
      </w:r>
    </w:p>
    <w:p w:rsidR="00803D38" w:rsidRPr="00DE257C" w:rsidRDefault="00803D38" w:rsidP="00803D3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25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Основные формы работы:</w:t>
      </w:r>
    </w:p>
    <w:tbl>
      <w:tblPr>
        <w:tblW w:w="9124" w:type="dxa"/>
        <w:jc w:val="center"/>
        <w:tblInd w:w="-9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73"/>
        <w:gridCol w:w="3751"/>
      </w:tblGrid>
      <w:tr w:rsidR="00803D38" w:rsidRPr="003F4906" w:rsidTr="00E40879">
        <w:trPr>
          <w:trHeight w:val="3204"/>
          <w:jc w:val="center"/>
        </w:trPr>
        <w:tc>
          <w:tcPr>
            <w:tcW w:w="5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индивидуальное консультирование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совместные мероприя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конкурсы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анкетирование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часы общения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игровые программы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конкурсы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и учебные игры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устные журналы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диспуты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викторины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заочные путешестви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экскурсии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презентации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проекты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утренники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тренинги</w:t>
            </w:r>
          </w:p>
        </w:tc>
      </w:tr>
    </w:tbl>
    <w:p w:rsidR="00803D38" w:rsidRDefault="00803D38" w:rsidP="00803D38">
      <w:pPr>
        <w:spacing w:after="15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3D38" w:rsidRPr="003F4906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Направления работы:</w:t>
      </w:r>
    </w:p>
    <w:p w:rsidR="00803D38" w:rsidRPr="00DE257C" w:rsidRDefault="00803D38" w:rsidP="00803D38">
      <w:pPr>
        <w:spacing w:after="150" w:line="36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E257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Профилактическая работа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 xml:space="preserve"> – предупреждение и своевременное выявление отклонений в </w:t>
      </w:r>
      <w:r w:rsidRPr="00DE257C">
        <w:rPr>
          <w:rFonts w:ascii="Times New Roman" w:eastAsia="Times New Roman" w:hAnsi="Times New Roman"/>
          <w:sz w:val="24"/>
          <w:szCs w:val="24"/>
          <w:lang w:eastAsia="ru-RU"/>
        </w:rPr>
        <w:t>поведении обучающихся.</w:t>
      </w:r>
    </w:p>
    <w:p w:rsidR="00803D38" w:rsidRPr="003F4906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257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Информационно-просветительская работа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 – пропаганда патриотического воспитания, наглядная агитация.</w:t>
      </w:r>
    </w:p>
    <w:p w:rsidR="00803D38" w:rsidRPr="003F4906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257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Научно-методическая работа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 – разработка новых авторских учебных программ, методик и методов обучения, а также их внедрение в учебный процесс.</w:t>
      </w:r>
    </w:p>
    <w:p w:rsidR="00803D38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257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Диагностическая работа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 – комплекс мероприятий, направленных на отслеживание уровня воспитанности обучающихся.</w:t>
      </w:r>
    </w:p>
    <w:p w:rsidR="00803D38" w:rsidRDefault="00803D38" w:rsidP="00803D3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D38" w:rsidRPr="003F4906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D38" w:rsidRPr="003F4906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Принципы, положенные в основу программы.</w:t>
      </w:r>
    </w:p>
    <w:p w:rsidR="00803D38" w:rsidRPr="003F4906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организации работы по патриотическому воспитанию </w:t>
      </w:r>
      <w:proofErr w:type="gramStart"/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руководствуемся в своей деятельности следующими принципами:</w:t>
      </w:r>
    </w:p>
    <w:p w:rsidR="00803D38" w:rsidRPr="003F4906" w:rsidRDefault="00803D38" w:rsidP="00803D38">
      <w:pPr>
        <w:numPr>
          <w:ilvl w:val="0"/>
          <w:numId w:val="4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последовательности</w:t>
      </w:r>
    </w:p>
    <w:p w:rsidR="00803D38" w:rsidRPr="003F4906" w:rsidRDefault="00803D38" w:rsidP="00803D38">
      <w:pPr>
        <w:numPr>
          <w:ilvl w:val="0"/>
          <w:numId w:val="4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гуманизации</w:t>
      </w:r>
      <w:proofErr w:type="spellEnd"/>
    </w:p>
    <w:p w:rsidR="00803D38" w:rsidRPr="003F4906" w:rsidRDefault="00803D38" w:rsidP="00803D38">
      <w:pPr>
        <w:numPr>
          <w:ilvl w:val="0"/>
          <w:numId w:val="4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интеграции</w:t>
      </w:r>
    </w:p>
    <w:p w:rsidR="00803D38" w:rsidRPr="003F4906" w:rsidRDefault="00803D38" w:rsidP="00803D38">
      <w:pPr>
        <w:numPr>
          <w:ilvl w:val="0"/>
          <w:numId w:val="4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системности</w:t>
      </w:r>
    </w:p>
    <w:p w:rsidR="00803D38" w:rsidRPr="003F4906" w:rsidRDefault="00803D38" w:rsidP="00803D38">
      <w:pPr>
        <w:numPr>
          <w:ilvl w:val="0"/>
          <w:numId w:val="4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культуросообразности</w:t>
      </w:r>
      <w:proofErr w:type="spellEnd"/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03D38" w:rsidRPr="003F4906" w:rsidRDefault="00803D38" w:rsidP="00803D3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Сроки реализации программы.</w:t>
      </w:r>
    </w:p>
    <w:p w:rsidR="00803D38" w:rsidRPr="003F4906" w:rsidRDefault="00803D38" w:rsidP="00803D3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Срок реализации программы – 4 года. Каждое мероприятие рассчитано на 35 минут и проводится 1 раз в неделю.</w:t>
      </w:r>
    </w:p>
    <w:p w:rsidR="00803D38" w:rsidRDefault="00803D38" w:rsidP="00803D3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В содержание данной программы включены мероприятия, охватывающие все направления воспитательной деятельности.</w:t>
      </w:r>
    </w:p>
    <w:p w:rsidR="00803D38" w:rsidRPr="003F4906" w:rsidRDefault="00803D38" w:rsidP="00803D3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D38" w:rsidRPr="003F4906" w:rsidRDefault="00803D38" w:rsidP="00803D38">
      <w:pPr>
        <w:spacing w:before="150" w:after="150" w:line="318" w:lineRule="atLeast"/>
        <w:outlineLvl w:val="2"/>
        <w:rPr>
          <w:rFonts w:ascii="inherit" w:eastAsia="Times New Roman" w:hAnsi="inherit"/>
          <w:b/>
          <w:bCs/>
          <w:sz w:val="26"/>
          <w:szCs w:val="26"/>
          <w:lang w:eastAsia="ru-RU"/>
        </w:rPr>
      </w:pPr>
      <w:r w:rsidRPr="003F4906">
        <w:rPr>
          <w:rFonts w:ascii="inherit" w:eastAsia="Times New Roman" w:hAnsi="inherit"/>
          <w:b/>
          <w:bCs/>
          <w:sz w:val="26"/>
          <w:lang w:eastAsia="ru-RU"/>
        </w:rPr>
        <w:t>III. Содержание программы.</w:t>
      </w:r>
    </w:p>
    <w:p w:rsidR="00803D38" w:rsidRDefault="00803D38" w:rsidP="00803D3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Программа «</w:t>
      </w:r>
      <w:r w:rsidRPr="00DE25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Юный патриот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» включает в себя четыре блока:</w:t>
      </w:r>
    </w:p>
    <w:p w:rsidR="00803D38" w:rsidRDefault="00803D38" w:rsidP="00803D38">
      <w:pPr>
        <w:spacing w:after="15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Семь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 вся вместе – и душа на месте</w:t>
      </w:r>
    </w:p>
    <w:p w:rsidR="00803D38" w:rsidRDefault="00803D38" w:rsidP="00803D38">
      <w:pPr>
        <w:spacing w:after="15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25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Школа – мой второй дом</w:t>
      </w:r>
    </w:p>
    <w:p w:rsidR="00803D38" w:rsidRPr="00CE6665" w:rsidRDefault="00803D38" w:rsidP="00803D38">
      <w:pPr>
        <w:spacing w:after="15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Бетлица – посёлок родной</w:t>
      </w:r>
    </w:p>
    <w:p w:rsidR="00803D38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Родной свой край люби и знай</w:t>
      </w:r>
    </w:p>
    <w:p w:rsidR="00803D38" w:rsidRPr="003F4906" w:rsidRDefault="00803D38" w:rsidP="00803D3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D38" w:rsidRPr="003F4906" w:rsidRDefault="00803D38" w:rsidP="00803D3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блок. «Семья вся вместе – и душа на месте».</w:t>
      </w:r>
    </w:p>
    <w:p w:rsidR="00803D38" w:rsidRPr="003F4906" w:rsidRDefault="00803D38" w:rsidP="00803D3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Задачи:</w:t>
      </w:r>
    </w:p>
    <w:p w:rsidR="00803D38" w:rsidRPr="003F4906" w:rsidRDefault="00803D38" w:rsidP="00803D38">
      <w:pPr>
        <w:numPr>
          <w:ilvl w:val="0"/>
          <w:numId w:val="5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воспитывать в детях уважение и любовь к семье;</w:t>
      </w:r>
    </w:p>
    <w:p w:rsidR="00803D38" w:rsidRPr="003F4906" w:rsidRDefault="00803D38" w:rsidP="00803D38">
      <w:pPr>
        <w:numPr>
          <w:ilvl w:val="0"/>
          <w:numId w:val="5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формировать чувства ответственности перед будущей семьей.</w:t>
      </w:r>
    </w:p>
    <w:p w:rsidR="00803D38" w:rsidRPr="003F4906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Предполагаемый результат деятельности: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 формирование у учащихся семейных ценностей, воспитание семьянина; приобщение семьи к процессу воспитания детей; укрепление связи школы и семьи в интересах развития ребенка.</w:t>
      </w:r>
    </w:p>
    <w:p w:rsidR="00803D38" w:rsidRPr="003F4906" w:rsidRDefault="00803D38" w:rsidP="00803D3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 блок. «Школа – мой второй дом».</w:t>
      </w:r>
    </w:p>
    <w:p w:rsidR="00803D38" w:rsidRPr="003F4906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Задачи:</w:t>
      </w:r>
    </w:p>
    <w:p w:rsidR="00803D38" w:rsidRPr="003F4906" w:rsidRDefault="00803D38" w:rsidP="00803D38">
      <w:pPr>
        <w:numPr>
          <w:ilvl w:val="0"/>
          <w:numId w:val="6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формировать у детей осознание принадлежности к школьному коллективу, стремление к сочетанию личных и общественных интересов, к созданию атмосферы подлинного товарищества и дружбы в коллективе;</w:t>
      </w:r>
    </w:p>
    <w:p w:rsidR="00803D38" w:rsidRPr="003F4906" w:rsidRDefault="00803D38" w:rsidP="00803D38">
      <w:pPr>
        <w:numPr>
          <w:ilvl w:val="0"/>
          <w:numId w:val="6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воспитывать сознательное отношение к учебе, развивать познавательную активность;</w:t>
      </w:r>
    </w:p>
    <w:p w:rsidR="00803D38" w:rsidRPr="003F4906" w:rsidRDefault="00803D38" w:rsidP="00803D38">
      <w:pPr>
        <w:numPr>
          <w:ilvl w:val="0"/>
          <w:numId w:val="6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воспитывать сознательную дисциплину и культуру поведения;</w:t>
      </w:r>
    </w:p>
    <w:p w:rsidR="00803D38" w:rsidRPr="003F4906" w:rsidRDefault="00803D38" w:rsidP="00803D38">
      <w:pPr>
        <w:numPr>
          <w:ilvl w:val="0"/>
          <w:numId w:val="6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вырабатывать потребность учащихся в постоянном пополнении своих знаний;</w:t>
      </w:r>
    </w:p>
    <w:p w:rsidR="00803D38" w:rsidRPr="003F4906" w:rsidRDefault="00803D38" w:rsidP="00803D38">
      <w:pPr>
        <w:numPr>
          <w:ilvl w:val="0"/>
          <w:numId w:val="6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воспитывать сознательную готовность выполнять Устав гимназии.</w:t>
      </w:r>
    </w:p>
    <w:p w:rsidR="00803D38" w:rsidRPr="003F4906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Предполагаемый результат деятельности: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 осознание учеником роли знаний в жизни человека, овладение этикой взаимоотношений “ученик – учитель”, “ученик-ученик”, выполнение распорядка работы школы и возложенных на учащегося обязанностей, умение пользоваться правами ученика, выполнение роли хозяина в гимназии, поддерживающего обстановку доброжелательности и радости общения, уважения друг к другу.</w:t>
      </w:r>
    </w:p>
    <w:p w:rsidR="00803D38" w:rsidRPr="003F4906" w:rsidRDefault="00803D38" w:rsidP="00803D3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 блок. 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Бетлица – посёлок родной</w:t>
      </w: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803D38" w:rsidRPr="003F4906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Задачи:</w:t>
      </w:r>
    </w:p>
    <w:p w:rsidR="00803D38" w:rsidRPr="003F4906" w:rsidRDefault="00803D38" w:rsidP="00803D38">
      <w:pPr>
        <w:numPr>
          <w:ilvl w:val="0"/>
          <w:numId w:val="7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представления о специфике села, об истории села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03D38" w:rsidRPr="003F4906" w:rsidRDefault="00803D38" w:rsidP="00803D38">
      <w:pPr>
        <w:numPr>
          <w:ilvl w:val="0"/>
          <w:numId w:val="7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приобщать детей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насущным заботам жителей села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, к участию в различных общественных инициативах;</w:t>
      </w:r>
    </w:p>
    <w:p w:rsidR="00803D38" w:rsidRPr="003F4906" w:rsidRDefault="00803D38" w:rsidP="00803D38">
      <w:pPr>
        <w:numPr>
          <w:ilvl w:val="0"/>
          <w:numId w:val="7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воспитывать гордость, любовь к своему городу, уважение к его истории и жителям.</w:t>
      </w:r>
    </w:p>
    <w:p w:rsidR="00803D38" w:rsidRPr="003F4906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Предполагаемый результат деятельности: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 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оспитание любви к родному селу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, осознание своей причастности к его истории через судьбы собственной семьи, личного отношения к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рошлому и настоящему Бетлицы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03D38" w:rsidRPr="003F4906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 блок. «Родной свой край люби и знай»</w:t>
      </w:r>
    </w:p>
    <w:p w:rsidR="00803D38" w:rsidRPr="003F4906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Задачи:</w:t>
      </w:r>
    </w:p>
    <w:p w:rsidR="00803D38" w:rsidRPr="003F4906" w:rsidRDefault="00803D38" w:rsidP="00803D38">
      <w:pPr>
        <w:numPr>
          <w:ilvl w:val="0"/>
          <w:numId w:val="8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формировать представления об истории родного края, о культурных, политических, экономических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собенностях Калужского края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03D38" w:rsidRPr="003F4906" w:rsidRDefault="00803D38" w:rsidP="00803D38">
      <w:pPr>
        <w:numPr>
          <w:ilvl w:val="0"/>
          <w:numId w:val="8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воспитывать интерес к познанию и сохранению культу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рных ценностей Калужского народа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03D38" w:rsidRPr="003F4906" w:rsidRDefault="00803D38" w:rsidP="00803D38">
      <w:pPr>
        <w:spacing w:after="15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Предполагаемый результат деятельности: 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воспитание любви</w:t>
      </w: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к родному краю, осознание того, что настоящий патриот любит свою Родину и гордится ею, изучает её историю, культурное, духовное наследие, готов к защите Отечества.</w:t>
      </w:r>
    </w:p>
    <w:p w:rsidR="00803D38" w:rsidRPr="003F4906" w:rsidRDefault="00803D38" w:rsidP="00803D3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Программа состоит из четырех ступеней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03D38" w:rsidRPr="003F4906" w:rsidRDefault="00803D38" w:rsidP="00803D3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ступень – 4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 (33 часа);</w:t>
      </w:r>
    </w:p>
    <w:p w:rsidR="00803D38" w:rsidRPr="003F4906" w:rsidRDefault="00803D38" w:rsidP="00803D3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 ступень – 5 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класс (34 часа);</w:t>
      </w:r>
    </w:p>
    <w:p w:rsidR="00803D38" w:rsidRPr="003F4906" w:rsidRDefault="00803D38" w:rsidP="00803D3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ступень – 6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 (34 часа);</w:t>
      </w:r>
    </w:p>
    <w:p w:rsidR="00803D38" w:rsidRPr="003F4906" w:rsidRDefault="00803D38" w:rsidP="00803D3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ступень – 7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 (34 часа).</w:t>
      </w:r>
    </w:p>
    <w:p w:rsidR="00803D38" w:rsidRPr="003F4906" w:rsidRDefault="00803D38" w:rsidP="00803D3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Мероприятия по реализации воспитательной программы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9"/>
        <w:gridCol w:w="5055"/>
        <w:gridCol w:w="3980"/>
      </w:tblGrid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I. Семья вся вместе – и душа на месте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«Здравствуй, школа!» </w:t>
            </w:r>
          </w:p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Мои родные. Моя семья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</w:t>
            </w:r>
          </w:p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фотовернисаж</w:t>
            </w:r>
            <w:proofErr w:type="spellEnd"/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твое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задание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Поздравление мам с Днем Матери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 имя и фамилия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летописи семьи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– родитель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бабушек, дедушек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Мои обязанности в семье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Поздравление пап с Днем защитника Отечества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Поздравление мам и бабушек с Женским праздником 8 Марта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открытка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II. Школа – мой второй дом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Здравствуй, школа!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Школьные кабинеты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школы. Дорога в школу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маршрута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сосед по парте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Посвящение в пятиклассники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Традиции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беседа, 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Школьная библиотека. Посвящение в читатели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экскурсия, конкурсы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обязанности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свидания, начальная школа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III. Бетлиц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а–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посёлок</w:t>
            </w: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родно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й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двор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рисунки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Удивительное имя нашего села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легенды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истории села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Прогулка-экскурсия по селу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экскурсия 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Удивительный наряд села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 экскурсия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 посёлка. Посёлок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владеет культурными богатствами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 посёлка. Посёлок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владеет духовными богатствами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фотовернисаж</w:t>
            </w:r>
            <w:proofErr w:type="spellEnd"/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музея « Безымянная высота»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жителей посёлка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IV. Родной свой край люби и знай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«Большая Родина» – республика. Географическое положение.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Калуга – столица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 экскурсия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бабушкиного сундука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фольклорные посиделки, игра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нас окружает. Растит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ельный и животный мир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Красота родной природы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 экскурсия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Дружба народов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I. Семья вся вместе – и душа на месте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дом – моя крепость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 в моей семье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беседа, рисунки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Профессия моего отца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фотовернисаж</w:t>
            </w:r>
            <w:proofErr w:type="spellEnd"/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Профессия моей мамы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фотовернисаж</w:t>
            </w:r>
            <w:proofErr w:type="spellEnd"/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обязанностей в семье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Песни родителей, бабушек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имена, отчества членов семьи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задание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Папа, мама, я – читающая семья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соревнования, праздник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II. Школа – мой второй дом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учащихся на уроках и переменах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обязанностей в классном коллективе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Мои любимые книги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Береги учебник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Бережное отношение к школьному имуществу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– директор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 игра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будущего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Дом, в котором мы живем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деятельность по созданию презентаций о школе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III.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Бетлица – посёлок родной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Память о прошлом.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чём говорят названия улиц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задание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кинотеатра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культпоход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Альбом «Знай и люби свой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посёлок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рисунки, сочинения, мини-доклады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Встреча с ветераном Великой Отечественной войны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встреча, 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Аллея героев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достопримечательности посёлка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памятники, музеи, старинные дома.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 города. Профессии людей, работающих на транспорте. Правила поведения в транспорте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беседа, прогулки по отдельным местам города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IV. Родной свой край люби и знай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Флаг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беседа, рисунки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 Калуги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кухня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блюд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Национальный костюм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рисунки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Заповедные места Калужского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Игры 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народа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Калужского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Масленица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I. Семья вся вместе – и душа на месте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 семья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моих родителей (бабушек, дедушек) золотые руки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семейных поделок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 моей семьи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 родословная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родословной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семейного очага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семейная игра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Великая Отечественная война в истории моей семьи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задание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семейные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Поздравление бабушек и дедушек с Днем пожилого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открытки, праздник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II. Школа – мой второй дом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 школа – мой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работаю в библиотеке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 игра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Поздравление учителей с Днем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открытка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растет на территории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тесты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о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музей «</w:t>
            </w:r>
            <w:proofErr w:type="spellStart"/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Лениногорские</w:t>
            </w:r>
            <w:proofErr w:type="spellEnd"/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страницы»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«Хорошее время читать»»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читательский дневник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Трудовой десант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посадка многолетних растений на клумбах школьного участка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III. 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Бетлица – посёлок родной</w:t>
            </w: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Исторические места посёлка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Моему посёлку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…..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фотографий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Промышленные предприятия посёлка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Великая Отечественная война в истории моего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музея Безымянной высоты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в музей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Знаменитые земляки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задание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Встреча с известными земляками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Знай, люби и гордись своим городом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IV. Родной свой край люби и знай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Калуга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далеком прошлом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анская война на территории Калужского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Подвиги калужан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годы Великой Отечественной войны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Символика Калуги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в государстве самый главный?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 игра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– гражданин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рисунки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ациональная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Праздники росси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йского народа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отправлять письма</w:t>
            </w: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почту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I. Семья вся вместе – и душа на месте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одной фотографии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Рукотворный 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поделок, сделанных совместно с родителями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 семья. Семейные традиции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деятельность по созданию презентаций о семье, творческий отчет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 моей семьи в историю страны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задание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Семейный бюджет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Папа, мама, я – дружная семья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праздник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Поздравление с Днем Семьи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поздравительная открытка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II. Школа – мой второй дом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Юбилейная дата. Встреча с детским писателем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Умники и умницы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интеллектуальная игра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любимый предмет в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школы. Знаменитые люди </w:t>
            </w:r>
            <w:proofErr w:type="gramStart"/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–в</w:t>
            </w:r>
            <w:proofErr w:type="gramEnd"/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ыпускники нашей школы.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альбома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Прощание с начальной школой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Подарок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макулатуры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III. 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Бетлица – посёлок родной</w:t>
            </w: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 малая родина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комство с духовной жизнью посёлка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экскурсии по храмам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Герои – земляки Великой Отечественной войны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задание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Экскурсия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 мы покажем гостям в Бетлице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уголка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город в будущем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IV. Родной свой край люби и знай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Первобытный мир – начало истории человечества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 край в годы Великой Отечественной войны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задание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пути духовного возрождения.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в храм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произведениями литературы и искусств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знаменитостей нашего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произведений, театрал</w:t>
            </w:r>
            <w:proofErr w:type="gramStart"/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редставления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Трудовые достижения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замечательные люди Калуги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задание</w:t>
            </w:r>
          </w:p>
        </w:tc>
      </w:tr>
      <w:tr w:rsidR="00803D38" w:rsidRPr="003F4906" w:rsidTr="00E408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человечество ценит больше всего.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38" w:rsidRPr="003F4906" w:rsidRDefault="00803D38" w:rsidP="00E40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на Безымянную высоту</w:t>
            </w:r>
          </w:p>
        </w:tc>
      </w:tr>
    </w:tbl>
    <w:p w:rsidR="00803D38" w:rsidRPr="003F4906" w:rsidRDefault="00803D38" w:rsidP="00803D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03D38" w:rsidRPr="003F4906" w:rsidRDefault="00803D38" w:rsidP="00803D38">
      <w:pPr>
        <w:spacing w:before="150" w:after="150" w:line="318" w:lineRule="atLeast"/>
        <w:outlineLvl w:val="2"/>
        <w:rPr>
          <w:rFonts w:ascii="inherit" w:eastAsia="Times New Roman" w:hAnsi="inherit"/>
          <w:b/>
          <w:bCs/>
          <w:sz w:val="26"/>
          <w:szCs w:val="26"/>
          <w:lang w:eastAsia="ru-RU"/>
        </w:rPr>
      </w:pPr>
      <w:r w:rsidRPr="003F4906">
        <w:rPr>
          <w:rFonts w:ascii="inherit" w:eastAsia="Times New Roman" w:hAnsi="inherit"/>
          <w:b/>
          <w:bCs/>
          <w:sz w:val="26"/>
          <w:lang w:eastAsia="ru-RU"/>
        </w:rPr>
        <w:t>IV. Реализация программы.</w:t>
      </w:r>
    </w:p>
    <w:p w:rsidR="00803D38" w:rsidRPr="003F4906" w:rsidRDefault="00803D38" w:rsidP="00803D38">
      <w:pPr>
        <w:numPr>
          <w:ilvl w:val="0"/>
          <w:numId w:val="9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Проведение тематических мероприятий по основным направлениям.</w:t>
      </w:r>
    </w:p>
    <w:p w:rsidR="00803D38" w:rsidRPr="003F4906" w:rsidRDefault="00803D38" w:rsidP="00803D38">
      <w:pPr>
        <w:numPr>
          <w:ilvl w:val="0"/>
          <w:numId w:val="9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Проведение «круглого стола» с родителями и учениками по проблемам нравственного воспитания.</w:t>
      </w:r>
    </w:p>
    <w:p w:rsidR="00803D38" w:rsidRPr="003F4906" w:rsidRDefault="00803D38" w:rsidP="00803D38">
      <w:pPr>
        <w:numPr>
          <w:ilvl w:val="0"/>
          <w:numId w:val="9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Проведение совместных с родителями и учениками досугово-развлекательных игр, фольклорных праздников, интеллектуальных конкурсов по истории, направленных на воспитание патриотических качеств личности.</w:t>
      </w:r>
    </w:p>
    <w:p w:rsidR="00803D38" w:rsidRPr="003F4906" w:rsidRDefault="00803D38" w:rsidP="00803D38">
      <w:pPr>
        <w:numPr>
          <w:ilvl w:val="0"/>
          <w:numId w:val="9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Проведение конкурсов рисунков, плакатов, сочинений, презентаций.</w:t>
      </w:r>
    </w:p>
    <w:p w:rsidR="00803D38" w:rsidRPr="003F4906" w:rsidRDefault="00803D38" w:rsidP="00803D38">
      <w:pPr>
        <w:numPr>
          <w:ilvl w:val="0"/>
          <w:numId w:val="9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Посещение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музея Безымянная высота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 xml:space="preserve">, экскурсия и экспедиция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паркам </w:t>
      </w: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и др.</w:t>
      </w:r>
    </w:p>
    <w:p w:rsidR="00803D38" w:rsidRPr="003F4906" w:rsidRDefault="00803D38" w:rsidP="00803D38">
      <w:pPr>
        <w:spacing w:before="150" w:after="150" w:line="360" w:lineRule="auto"/>
        <w:outlineLvl w:val="2"/>
        <w:rPr>
          <w:rFonts w:ascii="inherit" w:eastAsia="Times New Roman" w:hAnsi="inherit"/>
          <w:b/>
          <w:bCs/>
          <w:sz w:val="26"/>
          <w:szCs w:val="26"/>
          <w:lang w:eastAsia="ru-RU"/>
        </w:rPr>
      </w:pPr>
      <w:r w:rsidRPr="003F4906">
        <w:rPr>
          <w:rFonts w:ascii="inherit" w:eastAsia="Times New Roman" w:hAnsi="inherit"/>
          <w:b/>
          <w:bCs/>
          <w:sz w:val="26"/>
          <w:lang w:eastAsia="ru-RU"/>
        </w:rPr>
        <w:lastRenderedPageBreak/>
        <w:t>V. Ожидаемые результаты:</w:t>
      </w:r>
    </w:p>
    <w:p w:rsidR="00803D38" w:rsidRPr="003F4906" w:rsidRDefault="00803D38" w:rsidP="00803D38">
      <w:pPr>
        <w:numPr>
          <w:ilvl w:val="0"/>
          <w:numId w:val="10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Формирование гражданской позиции, нравственных основ личности, понимание прав и свобод личности;</w:t>
      </w:r>
    </w:p>
    <w:p w:rsidR="00803D38" w:rsidRPr="003F4906" w:rsidRDefault="00803D38" w:rsidP="00803D38">
      <w:pPr>
        <w:numPr>
          <w:ilvl w:val="0"/>
          <w:numId w:val="10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Повышение уровня духовной культуры</w:t>
      </w:r>
    </w:p>
    <w:p w:rsidR="00803D38" w:rsidRDefault="00803D38" w:rsidP="00803D38">
      <w:pPr>
        <w:numPr>
          <w:ilvl w:val="0"/>
          <w:numId w:val="10"/>
        </w:numPr>
        <w:spacing w:before="100" w:beforeAutospacing="1" w:after="100" w:afterAutospacing="1" w:line="360" w:lineRule="auto"/>
        <w:ind w:left="4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sz w:val="24"/>
          <w:szCs w:val="24"/>
          <w:lang w:eastAsia="ru-RU"/>
        </w:rPr>
        <w:t>Возрождение патриотического воспитания.</w:t>
      </w:r>
    </w:p>
    <w:p w:rsidR="00803D38" w:rsidRDefault="00803D38" w:rsidP="00803D3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D38" w:rsidRDefault="00803D38" w:rsidP="00803D3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D38" w:rsidRDefault="00803D38" w:rsidP="00803D3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D38" w:rsidRDefault="00803D38" w:rsidP="00803D3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D38" w:rsidRDefault="00803D38" w:rsidP="00803D3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D38" w:rsidRDefault="00803D38" w:rsidP="00803D3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D38" w:rsidRDefault="00803D38" w:rsidP="00803D3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D38" w:rsidRDefault="00803D38" w:rsidP="00803D3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D38" w:rsidRDefault="00803D38" w:rsidP="00803D3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D38" w:rsidRDefault="00803D38" w:rsidP="00803D3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D38" w:rsidRDefault="00803D38" w:rsidP="00803D3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D38" w:rsidRDefault="00803D38" w:rsidP="00803D3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D38" w:rsidRDefault="00803D38" w:rsidP="00803D3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D38" w:rsidRDefault="00803D38" w:rsidP="00803D3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D38" w:rsidRDefault="00803D38" w:rsidP="00803D3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D38" w:rsidRDefault="00803D38" w:rsidP="00803D3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D38" w:rsidRPr="003F4906" w:rsidRDefault="00803D38" w:rsidP="00803D3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D38" w:rsidRPr="003F4906" w:rsidRDefault="00803D38" w:rsidP="00803D38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Список использованной литературы:</w:t>
      </w:r>
    </w:p>
    <w:p w:rsidR="00803D38" w:rsidRPr="00427AE6" w:rsidRDefault="00803D38" w:rsidP="00803D38">
      <w:pPr>
        <w:pStyle w:val="a3"/>
        <w:numPr>
          <w:ilvl w:val="0"/>
          <w:numId w:val="11"/>
        </w:numPr>
        <w:spacing w:after="150" w:line="360" w:lineRule="auto"/>
        <w:rPr>
          <w:rFonts w:ascii="Times New Roman" w:hAnsi="Times New Roman" w:cs="Times New Roman"/>
          <w:sz w:val="24"/>
          <w:szCs w:val="24"/>
        </w:rPr>
      </w:pPr>
      <w:r w:rsidRPr="00427AE6">
        <w:rPr>
          <w:rFonts w:ascii="Times New Roman" w:hAnsi="Times New Roman" w:cs="Times New Roman"/>
          <w:sz w:val="24"/>
          <w:szCs w:val="24"/>
        </w:rPr>
        <w:t>Земля Калужская, Москва, изд-во «Советская Россия», 1997</w:t>
      </w:r>
    </w:p>
    <w:p w:rsidR="00803D38" w:rsidRPr="00427AE6" w:rsidRDefault="00803D38" w:rsidP="00803D38">
      <w:pPr>
        <w:pStyle w:val="a3"/>
        <w:numPr>
          <w:ilvl w:val="0"/>
          <w:numId w:val="11"/>
        </w:numPr>
        <w:spacing w:after="150" w:line="360" w:lineRule="auto"/>
        <w:rPr>
          <w:rFonts w:ascii="Times New Roman" w:hAnsi="Times New Roman" w:cs="Times New Roman"/>
          <w:sz w:val="24"/>
          <w:szCs w:val="24"/>
        </w:rPr>
      </w:pPr>
      <w:r w:rsidRPr="00427AE6">
        <w:rPr>
          <w:rFonts w:ascii="Times New Roman" w:hAnsi="Times New Roman" w:cs="Times New Roman"/>
          <w:sz w:val="24"/>
          <w:szCs w:val="24"/>
        </w:rPr>
        <w:t>Васильчиков С.А., Пусть увидится нам Россия, Москва, изд-во «Современник», 1984</w:t>
      </w:r>
    </w:p>
    <w:p w:rsidR="00803D38" w:rsidRPr="00427AE6" w:rsidRDefault="00803D38" w:rsidP="00803D38">
      <w:pPr>
        <w:pStyle w:val="a3"/>
        <w:numPr>
          <w:ilvl w:val="0"/>
          <w:numId w:val="11"/>
        </w:numPr>
        <w:spacing w:after="150" w:line="360" w:lineRule="auto"/>
        <w:rPr>
          <w:rFonts w:ascii="Times New Roman" w:hAnsi="Times New Roman" w:cs="Times New Roman"/>
          <w:sz w:val="24"/>
          <w:szCs w:val="24"/>
        </w:rPr>
      </w:pPr>
      <w:r w:rsidRPr="00427AE6">
        <w:rPr>
          <w:rFonts w:ascii="Times New Roman" w:hAnsi="Times New Roman" w:cs="Times New Roman"/>
          <w:sz w:val="24"/>
          <w:szCs w:val="24"/>
        </w:rPr>
        <w:t>Малинин Д.И., Калуга. Опыт исторического путеводителя по Калуге и главнейшим центрам губернии, Калуга, изд-во «Золотая аллея», 1992</w:t>
      </w:r>
    </w:p>
    <w:p w:rsidR="00803D38" w:rsidRPr="00427AE6" w:rsidRDefault="00803D38" w:rsidP="00803D38">
      <w:pPr>
        <w:pStyle w:val="a3"/>
        <w:numPr>
          <w:ilvl w:val="0"/>
          <w:numId w:val="11"/>
        </w:numPr>
        <w:spacing w:after="150" w:line="360" w:lineRule="auto"/>
        <w:rPr>
          <w:rFonts w:ascii="Times New Roman" w:hAnsi="Times New Roman" w:cs="Times New Roman"/>
          <w:sz w:val="24"/>
          <w:szCs w:val="24"/>
        </w:rPr>
      </w:pPr>
      <w:r w:rsidRPr="00427AE6">
        <w:rPr>
          <w:rFonts w:ascii="Times New Roman" w:hAnsi="Times New Roman" w:cs="Times New Roman"/>
          <w:sz w:val="24"/>
          <w:szCs w:val="24"/>
        </w:rPr>
        <w:t>Морозова Г.М., Прогулки по старой Калуге, изд-во «Золотая аллея», 1993</w:t>
      </w:r>
    </w:p>
    <w:p w:rsidR="00803D38" w:rsidRPr="00427AE6" w:rsidRDefault="00803D38" w:rsidP="00803D38">
      <w:pPr>
        <w:pStyle w:val="a3"/>
        <w:numPr>
          <w:ilvl w:val="0"/>
          <w:numId w:val="11"/>
        </w:numPr>
        <w:spacing w:after="150" w:line="360" w:lineRule="auto"/>
        <w:rPr>
          <w:rFonts w:ascii="Times New Roman" w:hAnsi="Times New Roman" w:cs="Times New Roman"/>
          <w:sz w:val="24"/>
          <w:szCs w:val="24"/>
        </w:rPr>
      </w:pPr>
      <w:r w:rsidRPr="00427AE6">
        <w:rPr>
          <w:rFonts w:ascii="Times New Roman" w:hAnsi="Times New Roman" w:cs="Times New Roman"/>
          <w:sz w:val="24"/>
          <w:szCs w:val="24"/>
        </w:rPr>
        <w:t>Николаев Е.В., По калужской земле, изд-во «Искусство», Москва, 1970</w:t>
      </w:r>
    </w:p>
    <w:p w:rsidR="00803D38" w:rsidRPr="00427AE6" w:rsidRDefault="00803D38" w:rsidP="00803D38">
      <w:pPr>
        <w:pStyle w:val="a3"/>
        <w:numPr>
          <w:ilvl w:val="0"/>
          <w:numId w:val="11"/>
        </w:numPr>
        <w:spacing w:after="150" w:line="360" w:lineRule="auto"/>
        <w:rPr>
          <w:rFonts w:ascii="Times New Roman" w:hAnsi="Times New Roman" w:cs="Times New Roman"/>
          <w:sz w:val="24"/>
          <w:szCs w:val="24"/>
        </w:rPr>
      </w:pPr>
      <w:r w:rsidRPr="00427AE6">
        <w:rPr>
          <w:rFonts w:ascii="Times New Roman" w:hAnsi="Times New Roman" w:cs="Times New Roman"/>
          <w:sz w:val="24"/>
          <w:szCs w:val="24"/>
        </w:rPr>
        <w:t xml:space="preserve">Филимонов В.Я., Калужская энциклопедия, Калуга, изд-во научной литературы Н.Ф. </w:t>
      </w:r>
      <w:proofErr w:type="spellStart"/>
      <w:r w:rsidRPr="00427AE6">
        <w:rPr>
          <w:rFonts w:ascii="Times New Roman" w:hAnsi="Times New Roman" w:cs="Times New Roman"/>
          <w:sz w:val="24"/>
          <w:szCs w:val="24"/>
        </w:rPr>
        <w:t>Бочкарёвой</w:t>
      </w:r>
      <w:proofErr w:type="spellEnd"/>
      <w:r w:rsidRPr="00427AE6">
        <w:rPr>
          <w:rFonts w:ascii="Times New Roman" w:hAnsi="Times New Roman" w:cs="Times New Roman"/>
          <w:sz w:val="24"/>
          <w:szCs w:val="24"/>
        </w:rPr>
        <w:t>, 2005</w:t>
      </w:r>
    </w:p>
    <w:p w:rsidR="00803D38" w:rsidRPr="003F4906" w:rsidRDefault="001F261E" w:rsidP="00803D38">
      <w:hyperlink r:id="rId6" w:tgtFrame="_blank" w:tooltip="Google Plus" w:history="1">
        <w:r w:rsidR="00803D38" w:rsidRPr="003F4906">
          <w:rPr>
            <w:rFonts w:ascii="Arial" w:eastAsia="Times New Roman" w:hAnsi="Arial" w:cs="Arial"/>
            <w:sz w:val="21"/>
            <w:szCs w:val="21"/>
            <w:u w:val="single"/>
            <w:shd w:val="clear" w:color="auto" w:fill="FFFFFF"/>
            <w:lang w:eastAsia="ru-RU"/>
          </w:rPr>
          <w:br/>
        </w:r>
      </w:hyperlink>
    </w:p>
    <w:p w:rsidR="00803D38" w:rsidRDefault="00803D38" w:rsidP="00803D38"/>
    <w:p w:rsidR="00803D38" w:rsidRPr="00D949A9" w:rsidRDefault="00803D38" w:rsidP="00803D38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25031" w:rsidRDefault="00925031"/>
    <w:sectPr w:rsidR="00925031" w:rsidSect="00E671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C31"/>
    <w:multiLevelType w:val="hybridMultilevel"/>
    <w:tmpl w:val="C102F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873C2"/>
    <w:multiLevelType w:val="multilevel"/>
    <w:tmpl w:val="6480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461A1B"/>
    <w:multiLevelType w:val="multilevel"/>
    <w:tmpl w:val="675A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0C3F6E"/>
    <w:multiLevelType w:val="multilevel"/>
    <w:tmpl w:val="53BC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692D5A"/>
    <w:multiLevelType w:val="multilevel"/>
    <w:tmpl w:val="31E6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D9670E"/>
    <w:multiLevelType w:val="multilevel"/>
    <w:tmpl w:val="8E60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50512"/>
    <w:multiLevelType w:val="multilevel"/>
    <w:tmpl w:val="5772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A8714E"/>
    <w:multiLevelType w:val="multilevel"/>
    <w:tmpl w:val="1A5C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E72F17"/>
    <w:multiLevelType w:val="multilevel"/>
    <w:tmpl w:val="7B82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622EF"/>
    <w:multiLevelType w:val="multilevel"/>
    <w:tmpl w:val="CB1A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C1403A"/>
    <w:multiLevelType w:val="multilevel"/>
    <w:tmpl w:val="7AD2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FE"/>
    <w:rsid w:val="001F261E"/>
    <w:rsid w:val="00803D38"/>
    <w:rsid w:val="00925031"/>
    <w:rsid w:val="00F2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are.yandex.ru/go.xml?service=gplus&amp;url=http%3A%2F%2Ffestival.1september.ru%2Farticles%2F623846%2F&amp;title=%D0%9F%D1%80%D0%BE%D0%B3%D1%80%D0%B0%D0%BC%D0%BC%D0%B0%20%D0%B2%D0%BD%D0%B5%D1%83%D1%80%D0%BE%D1%87%D0%BD%D0%BE%D0%B9%20%D0%B4%D0%B5%D1%8F%D1%82%D0%B5%D0%BB%D1%8C%D0%BD%D0%BE%D1%81%D1%82%D0%B8%20%D0%BF%D0%BE%20%D0%BF%D0%B0%D1%82%D1%80%D0%B8%D0%BE%D1%82%D0%B8%D1%87%D0%B5%D1%81%D0%BA%D0%BE%D0%BC%D1%83%20%D0%B2%D0%BE%D1%81%D0%BF%D0%B8%D1%82%D0%B0%D0%BD%D0%B8%D1%8E%20%D0%B4%D0%BB%D1%8F%20%D1%83%D1%87%D0%B0%D1%89%D0%B8%D1%85%D1%81%D1%8F%201%E2%80%934-%D1%85%20%D0%BA%D0%BB%D0%B0%D1%81%D1%81%D0%BE%D0%B2%20%22%D0%9C%D0%B8%D0%BB%D1%8B%D0%B9%20%D1%81%D0%B5%D1%80%D0%B4%D1%86%D1%83%20%D1%83%D0%B3%D0%BE%D0%BB%D0%BE%D0%BA%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2743</Words>
  <Characters>15637</Characters>
  <Application>Microsoft Office Word</Application>
  <DocSecurity>0</DocSecurity>
  <Lines>130</Lines>
  <Paragraphs>36</Paragraphs>
  <ScaleCrop>false</ScaleCrop>
  <Company/>
  <LinksUpToDate>false</LinksUpToDate>
  <CharactersWithSpaces>18344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2020-09-28T12:48:00Z</dcterms:created>
  <dcterms:modified xsi:type="dcterms:W3CDTF">2020-09-28T12:52:00Z</dcterms:modified>
</cp:coreProperties>
</file>