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D43D" w14:textId="77777777" w:rsidR="007F4094" w:rsidRDefault="007F4094" w:rsidP="007F4094">
      <w:pPr>
        <w:pStyle w:val="2"/>
        <w:numPr>
          <w:ilvl w:val="0"/>
          <w:numId w:val="0"/>
        </w:numPr>
        <w:spacing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5A1303" w14:textId="77777777" w:rsidR="007F4094" w:rsidRDefault="007F4094" w:rsidP="007F4094">
      <w:pPr>
        <w:pStyle w:val="2"/>
        <w:numPr>
          <w:ilvl w:val="0"/>
          <w:numId w:val="0"/>
        </w:numPr>
        <w:spacing w:line="360" w:lineRule="auto"/>
        <w:ind w:left="720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</w:p>
    <w:p w14:paraId="48980E51" w14:textId="77777777" w:rsidR="007F4094" w:rsidRDefault="007F4094" w:rsidP="007F4094">
      <w:pPr>
        <w:pStyle w:val="2"/>
        <w:numPr>
          <w:ilvl w:val="0"/>
          <w:numId w:val="0"/>
        </w:numPr>
        <w:spacing w:line="360" w:lineRule="auto"/>
        <w:ind w:left="720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</w:p>
    <w:p w14:paraId="0C6A040F" w14:textId="77777777" w:rsidR="007F4094" w:rsidRPr="007F4094" w:rsidRDefault="007F4094" w:rsidP="007F4094">
      <w:pPr>
        <w:pStyle w:val="2"/>
        <w:numPr>
          <w:ilvl w:val="0"/>
          <w:numId w:val="0"/>
        </w:numPr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4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</w:t>
      </w:r>
    </w:p>
    <w:p w14:paraId="5A2A63A0" w14:textId="77777777" w:rsidR="007F4094" w:rsidRPr="007F4094" w:rsidRDefault="007F4094" w:rsidP="007F40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094">
        <w:rPr>
          <w:rFonts w:ascii="Times New Roman" w:hAnsi="Times New Roman" w:cs="Times New Roman"/>
          <w:b/>
          <w:bCs/>
          <w:sz w:val="28"/>
          <w:szCs w:val="28"/>
        </w:rPr>
        <w:t>ЗАНЯТИЯ ХОРЕОГРАФИЕЙ КАК СРЕДСТВО ПСИХОЛОГИЧЕСКОЙ КОРРЕКЦИИ ЛИЧНОСТИ</w:t>
      </w:r>
    </w:p>
    <w:p w14:paraId="273CE976" w14:textId="77777777" w:rsidR="007F4094" w:rsidRDefault="007F4094" w:rsidP="007F409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D522C4" w14:textId="77777777" w:rsidR="007F4094" w:rsidRDefault="007F4094" w:rsidP="007F409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A39D4F" w14:textId="77777777" w:rsidR="007F4094" w:rsidRDefault="007F4094" w:rsidP="007F409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D6ACF4" w14:textId="77777777" w:rsidR="007F4094" w:rsidRDefault="007F4094" w:rsidP="007F409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B5CA88" w14:textId="77777777" w:rsidR="007F4094" w:rsidRDefault="007F4094" w:rsidP="007F4094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79E99" w14:textId="77777777" w:rsidR="007F4094" w:rsidRDefault="007F4094" w:rsidP="007F4094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FAF85F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17297C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9F2CC6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8580A6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A5162E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50AD30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10F967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3CE4FF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29D8CA" w14:textId="77777777" w:rsidR="007F4094" w:rsidRDefault="007F4094" w:rsidP="007F409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6E822A" w14:textId="7473F742" w:rsidR="00387E43" w:rsidRPr="0063112C" w:rsidRDefault="007F4094" w:rsidP="00560B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  <w:bookmarkStart w:id="0" w:name="_Toc74185591"/>
      <w:r w:rsidR="00387E43" w:rsidRPr="0063112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Введение</w:t>
      </w:r>
      <w:bookmarkEnd w:id="0"/>
    </w:p>
    <w:p w14:paraId="5C847BB8" w14:textId="77777777" w:rsidR="00387E43" w:rsidRPr="00146EC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146EC3">
        <w:rPr>
          <w:rFonts w:ascii="Times New Roman" w:hAnsi="Times New Roman" w:cs="Times New Roman"/>
          <w:color w:val="000000"/>
          <w:sz w:val="28"/>
          <w:szCs w:val="28"/>
        </w:rPr>
        <w:t>Танец является универсальным языком общения, эффективным инструментом личностного и духовного роста, способом развития у подростков позитивной самооценки, мировосприятия, эмоционально-ценностного отношения к самому себе и окружающему миру.</w:t>
      </w:r>
    </w:p>
    <w:p w14:paraId="618B225A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последнее десятилетие активно стала развиваться психологическая коррекция личности подростков как обязательное направление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современном научном мире наблюдается значительный рост психологически исследований, посвящённых проблеме психологической коррекции личности. </w:t>
      </w:r>
    </w:p>
    <w:p w14:paraId="31B1AEBD" w14:textId="77777777" w:rsidR="00387E43" w:rsidRPr="00075F79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color w:val="000000"/>
          <w:sz w:val="20"/>
          <w:szCs w:val="20"/>
        </w:rPr>
      </w:pPr>
      <w:r w:rsidRPr="006F0125">
        <w:rPr>
          <w:rFonts w:ascii="Times New Roman" w:hAnsi="Times New Roman" w:cs="Times New Roman"/>
          <w:color w:val="000000"/>
          <w:sz w:val="28"/>
          <w:szCs w:val="28"/>
        </w:rPr>
        <w:t>Хорошо прослеживается явный положительный эффект влияния занятий хореографией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психологическое здоровье</w:t>
      </w:r>
      <w:r w:rsidRPr="006F0125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01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Его формирование</w:t>
      </w:r>
      <w:r w:rsidRPr="006F012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фундаментом дальнейшего развития личности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подростков. Танец </w:t>
      </w:r>
      <w:r w:rsidRPr="005D588F">
        <w:rPr>
          <w:rFonts w:ascii="Times New Roman" w:hAnsi="Times New Roman" w:cs="Times New Roman"/>
          <w:color w:val="000000"/>
          <w:sz w:val="28"/>
          <w:szCs w:val="28"/>
        </w:rPr>
        <w:t>воспитыв</w:t>
      </w:r>
      <w:r>
        <w:rPr>
          <w:rFonts w:ascii="Times New Roman" w:hAnsi="Times New Roman" w:cs="Times New Roman"/>
          <w:color w:val="000000"/>
          <w:sz w:val="28"/>
          <w:szCs w:val="28"/>
        </w:rPr>
        <w:t>ае</w:t>
      </w:r>
      <w:r w:rsidRPr="005D588F">
        <w:rPr>
          <w:rFonts w:ascii="Times New Roman" w:hAnsi="Times New Roman" w:cs="Times New Roman"/>
          <w:color w:val="000000"/>
          <w:sz w:val="28"/>
          <w:szCs w:val="28"/>
        </w:rPr>
        <w:t>т силу воли и настойчивость</w:t>
      </w:r>
      <w:r>
        <w:rPr>
          <w:rFonts w:ascii="Times New Roman" w:hAnsi="Times New Roman" w:cs="Times New Roman"/>
          <w:color w:val="000000"/>
          <w:sz w:val="28"/>
          <w:szCs w:val="28"/>
        </w:rPr>
        <w:t>, развивае</w:t>
      </w:r>
      <w:r w:rsidRPr="005D588F">
        <w:rPr>
          <w:rFonts w:ascii="Times New Roman" w:hAnsi="Times New Roman" w:cs="Times New Roman"/>
          <w:color w:val="000000"/>
          <w:sz w:val="28"/>
          <w:szCs w:val="28"/>
        </w:rPr>
        <w:t>т коорд</w:t>
      </w:r>
      <w:r>
        <w:rPr>
          <w:rFonts w:ascii="Times New Roman" w:hAnsi="Times New Roman" w:cs="Times New Roman"/>
          <w:color w:val="000000"/>
          <w:sz w:val="28"/>
          <w:szCs w:val="28"/>
        </w:rPr>
        <w:t>инацию движений и чувство ритма.</w:t>
      </w:r>
      <w:r w:rsidRPr="005D588F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Совершенствуя тело подростка физически, хореография помогает обрести уверенность в собственных силах, дает толчок к самосовершенствованию, к постоянному развитию. </w:t>
      </w:r>
    </w:p>
    <w:p w14:paraId="08894C8D" w14:textId="77777777" w:rsidR="0063112C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Хореографическое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искусство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способствует более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успешной социализации личности. Развивается творческий потенциал человека, его личностные качества, тяга к прекрасному, потребность в общении, хранении и передаче опыта, человек приобщается к знаниям и культурному наследию, активизируется объединение людей, развитие у них чувства общности, также хореография является стимулом для саморазвития личности и развития ее творческой активности.</w:t>
      </w:r>
    </w:p>
    <w:p w14:paraId="164A6011" w14:textId="77777777" w:rsidR="0063112C" w:rsidRPr="0063112C" w:rsidRDefault="0063112C" w:rsidP="0063112C">
      <w:pPr>
        <w:rPr>
          <w:lang w:eastAsia="ru-RU"/>
        </w:rPr>
      </w:pPr>
    </w:p>
    <w:p w14:paraId="3E543169" w14:textId="77777777" w:rsidR="00387E43" w:rsidRPr="0063112C" w:rsidRDefault="0063112C" w:rsidP="0063112C">
      <w:pPr>
        <w:rPr>
          <w:lang w:eastAsia="ru-RU"/>
        </w:rPr>
      </w:pPr>
      <w:r>
        <w:rPr>
          <w:lang w:eastAsia="ru-RU"/>
        </w:rPr>
        <w:br w:type="page"/>
      </w:r>
    </w:p>
    <w:p w14:paraId="3EF85CB1" w14:textId="77777777" w:rsidR="00387E43" w:rsidRDefault="00387E43" w:rsidP="00D1548C">
      <w:pPr>
        <w:pStyle w:val="2"/>
        <w:numPr>
          <w:ilvl w:val="0"/>
          <w:numId w:val="0"/>
        </w:numPr>
        <w:spacing w:before="0" w:line="360" w:lineRule="auto"/>
        <w:ind w:left="72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bookmarkStart w:id="1" w:name="_Toc74185593"/>
      <w:r w:rsidRPr="001C18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1</w:t>
      </w:r>
      <w:r w:rsidR="00D440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6E08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1C18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Психологическая коррекция и ее виды</w:t>
      </w:r>
      <w:bookmarkEnd w:id="1"/>
      <w:r w:rsidRPr="001C18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5908BA15" w14:textId="7DD193F3" w:rsidR="006E0833" w:rsidRPr="000F2764" w:rsidRDefault="006E083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Термин "коррекция" буквально означает "исправление". Психологическая коррекция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Психокоррекция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видов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психологической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помощи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психологическое консультирование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психологический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тренинг, психотерапия);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направленная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исправление особенностей психологического развития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соответствующих оптимальной модели,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помощью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специальных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психологического воздействия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направленная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человека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нужных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психологических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качеств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повышения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социализации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адаптации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изменяющимся жизненным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условиям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</w:p>
    <w:p w14:paraId="3ED791EB" w14:textId="77777777" w:rsidR="00387E43" w:rsidRPr="00FB5179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Психокоррекция и психотерапия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являются видами психологической помощи, которые предусматривают активное целенаправленное воздействие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личностный, поведенческий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интеллектуальный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уровень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функционирования человека. </w:t>
      </w:r>
    </w:p>
    <w:p w14:paraId="6F05B97D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воздействия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могут</w:t>
      </w:r>
      <w:r w:rsidR="000173F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следующих видов: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убеждение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внушение,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подражание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подкрепление. </w:t>
      </w:r>
    </w:p>
    <w:p w14:paraId="49A9D770" w14:textId="77777777" w:rsidR="00387E43" w:rsidRPr="000B202A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индивидуальную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групповую</w:t>
      </w:r>
      <w:r w:rsidR="000173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психокоррекцию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индивидуальной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психолог</w:t>
      </w:r>
      <w:r w:rsidR="003411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подростком один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отсутствии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посторонних</w:t>
      </w:r>
      <w:r w:rsidR="003411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групповой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работа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происходит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сразу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группой</w:t>
      </w:r>
      <w:r w:rsidR="000173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клиентов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схожими</w:t>
      </w:r>
      <w:r w:rsidR="000173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проблемами,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эффект</w:t>
      </w:r>
      <w:r w:rsidR="000173F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достигается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</w:t>
      </w:r>
      <w:r w:rsidR="000173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счёт</w:t>
      </w:r>
      <w:r w:rsidR="000173F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взаимовлияния</w:t>
      </w:r>
      <w:r w:rsidR="000173F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людей</w:t>
      </w:r>
      <w:r w:rsidR="00017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друг</w:t>
      </w:r>
      <w:r w:rsidR="000173F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</w:t>
      </w:r>
      <w:r w:rsidR="000173F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друга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</w:p>
    <w:p w14:paraId="13BAB43D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Целью психологической коррекции является устранение недостатков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личности.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Психологическая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коррекция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отличается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психологического консультирования и психотерапии тем, что она не нацелена на изменение взглядов, внутреннего мира личности и может осуществляться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случае,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клиент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осознает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проблем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психологического содержания коррекционных упражнений. Психокоррекция</w:t>
      </w:r>
      <w:r w:rsidR="00D440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также рассматривается как процесс расширения диапазона реагирования клиента на те или иные раздражители, формирование навыков, которые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делают его поведение более гибкой, повышают адаптивные возможности его личности. </w:t>
      </w:r>
    </w:p>
    <w:p w14:paraId="7CA145BF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Психокоррекция характеризуется следующими признаками: </w:t>
      </w:r>
    </w:p>
    <w:p w14:paraId="51FDBC6D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="004B38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Дискретность (означает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влияние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относительно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независимые конкретные составляющие внутреннего мира человека); </w:t>
      </w:r>
    </w:p>
    <w:p w14:paraId="0E328E2C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Ориентация на возрастные нормы (т.е. ориентация на определенный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контингент коррекционного воздействия - дети, подростки и т.д., или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использование соответствующих методик). </w:t>
      </w:r>
    </w:p>
    <w:p w14:paraId="4484E907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Задача психокоррекции формулируется зависимости от адресата (ребенок с аномальным развитием или личность, которая имеет отклонения и трудности в пределах психологической нормы), а также содержания коррекционной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(коррекция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умственного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эмоционального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развития, коррекция и профилактика невротических состояний и неврозов). </w:t>
      </w:r>
    </w:p>
    <w:p w14:paraId="39EC907A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Психокоррекции</w:t>
      </w:r>
      <w:r w:rsidR="004B38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подлежат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следующие недостатки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характера: повышенная возбудимость, гневливость, конфликтность,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повышенная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импульсивность,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пессимизм,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легкомыслие, упрямство,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безразличие,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неопрятность, чрезмерное стремление к наслаждению, гипертрофированная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активность или пассивность, замкнутость, болезненная застенчивость,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склонность к воровству, негативизм, склонность блуждать, лживость и т.д.</w:t>
      </w:r>
    </w:p>
    <w:p w14:paraId="436F777B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Коррекционное образование представляет собой систему специальных психолого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педагогических, социокультурных и лечебных мероприятий,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направленных на преодоление или ослабление недостатков психофизического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развития детей, сообщение им доступных знаний, умений</w:t>
      </w:r>
      <w:r w:rsidR="004B38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навыков, развитие и формирование их личности в целом. Сущность коррекционного образования состоит в формировании психофизических функций ребенка и обогащении его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практического опыта наряду с преодолением или ослаблением, сглаживанием,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имеющихся у него нарушений психики, сенсорики, моторики, поведения. </w:t>
      </w:r>
    </w:p>
    <w:p w14:paraId="26477763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Необходимо систематическое, повседневное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качественное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совершенствование и приращение уровня ближайшего развития. Коррекция и компенсация развития ребенка с нарушениями в развитии не могут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происходить стихийно. Необходимо создание определенных условий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педагогизация</w:t>
      </w:r>
      <w:proofErr w:type="spellEnd"/>
      <w:r w:rsidR="004B38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окружающей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среды, 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продуктивное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сотрудничество различных социальных институтов. Решающим фактором, от которого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зависит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положительная динамика психомоторного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развития,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выступают адекватные условия воспитания в семье и раннее начало комплексных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лечебно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реабилитационных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коррекционных психолого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педагогических, социокультурных мероприятий, которые подразумевают создание трудотерапевтической среды, ориентированной на формирование адекватных отношений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окружающим, обучение детей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простейшим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трудовым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навыкам,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совершенствование интегративных механизмов с целью включения, по возможности на равных, детей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проблемами в обычные, общепринятые социокультурные отношения.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Чем раньше начинается организация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проведение коррекционной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успешнее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осуществляется преодоление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дефекта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последствий. </w:t>
      </w:r>
    </w:p>
    <w:p w14:paraId="1EBBD24E" w14:textId="77777777" w:rsidR="00387E43" w:rsidRPr="005F4609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Физическая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активность человека, в конечном счете, направлена на изменение состояния его организма, на приобретение нового уровня</w:t>
      </w:r>
      <w:r w:rsidR="00F465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физических качеств.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14:paraId="267FBCCD" w14:textId="77777777" w:rsidR="00387E43" w:rsidRDefault="00387E43" w:rsidP="00A770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Повышение функциональных возможностей системы возможно только при условии постепенного повыше</w:t>
      </w:r>
      <w:r w:rsidR="00F465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ния нагрузок. Между используемыми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нагрузками должен быть определенный оптимальный интервал: при его укорочении повторная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нагрузка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приходиться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неполное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восстановление -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сохранении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режима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чревато перенапряжением и переутомлением; если интервал превышает оптимальное время, то повторная нагрузка будет приходиться не на фазу суперкомпенсации с повышенной работоспособностью организма, а на период возвращения его к исходному состоянию, что исключает повышение функциональных возможностей организма.  </w:t>
      </w:r>
    </w:p>
    <w:p w14:paraId="0D7ABC5F" w14:textId="77777777" w:rsidR="00387E43" w:rsidRDefault="00A7708E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азовые принципы</w:t>
      </w:r>
      <w:r w:rsidR="00D5598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психологической коррекции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детей и подростков с нарушениями в развитии:</w:t>
      </w:r>
    </w:p>
    <w:p w14:paraId="38994F52" w14:textId="77777777" w:rsidR="00387E43" w:rsidRDefault="00D55980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- п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ринцип комплексности психологической коррекции, которую можно рассматривать как единый комплекс клинико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психолого</w:t>
      </w:r>
      <w:r w:rsidR="00C65D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C65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воздействий. </w:t>
      </w:r>
      <w:proofErr w:type="gramStart"/>
      <w:r w:rsidR="00C65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Эффективность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65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психологической</w:t>
      </w:r>
      <w:proofErr w:type="gramEnd"/>
      <w:r w:rsidR="00C65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="00C65D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коррекции 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gramEnd"/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значительной степени зависит от учета клинических и педагогических факторов в развитии ребенка. Например, коммуникативные тренинги, которые использует психолог в клинике с целью оптимизации процесса общения ребенка, не будут эффективны, если психолог не учитывает клинические факторы и </w:t>
      </w:r>
      <w:proofErr w:type="gramStart"/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ту социальную среду (педагоги, родители)</w:t>
      </w:r>
      <w:proofErr w:type="gramEnd"/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которой находится подросток.</w:t>
      </w:r>
    </w:p>
    <w:p w14:paraId="6C84C937" w14:textId="77777777" w:rsidR="00387E43" w:rsidRDefault="00C65D97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второй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принцип психологической коррекции </w:t>
      </w:r>
      <w:proofErr w:type="gramStart"/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</w:t>
      </w:r>
      <w:proofErr w:type="gramEnd"/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принцип единства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диагностики и коррекции. Перед началом проведения психологической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коррекции необходимо выявить особенности психического развития ребенка, уровень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сформированности определенных психологических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новообразований, соответствие уровня развития умений, знаний, навыков,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личностных и межличностных образований возрасту ребенка. Задачи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коррекционной работы могут быть правильно поставлены не только на основе полной психологической диагностики зон актуального, но и ближайшего развития ребенка. </w:t>
      </w:r>
    </w:p>
    <w:p w14:paraId="3D28274F" w14:textId="77777777" w:rsidR="00387E43" w:rsidRPr="00900D82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Например, ни при каком психологическом тестировании так глубоко 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раскрываются коммуникативные способности личности как в процессе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групповых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психокоррекционных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занятий. Или психогенные переживания ребенка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наибольшей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глубиной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отражаются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процессе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игровой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психокоррекции. Сам процесс психологической диагностики содержит в себе коррекционные возможности, особенно при использовании обучающего практического исследования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. </w:t>
      </w:r>
    </w:p>
    <w:p w14:paraId="4878E3EE" w14:textId="77777777" w:rsidR="00387E43" w:rsidRDefault="00C65D97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т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ретий принцип психологической коррекции 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принцип личностного подхода. Личностный подход </w:t>
      </w:r>
      <w:proofErr w:type="gramStart"/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</w:t>
      </w:r>
      <w:proofErr w:type="gramEnd"/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подход к ребенку как целостной личности с учетом всей ее сложности и всех ее индивидуальных особенностей. В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процессе психологической коррекции учитываем не какую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то отдельную функцию или изолированное психическое явление у ребенка или подростка, а личность 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целом. </w:t>
      </w:r>
    </w:p>
    <w:p w14:paraId="60CD0052" w14:textId="77777777" w:rsidR="00387E43" w:rsidRPr="00AA0550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Личность проявляется и формируется в процессе деятельности. Соблюдение принципа деятельностного подхода является чрезвычайно важным в процессе психологической коррекции детей и подростков.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Психокоррекционная</w:t>
      </w:r>
      <w:proofErr w:type="spellEnd"/>
      <w:r w:rsidR="00AA05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должна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строиться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как простая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тренировка умений и навыков подростка, не</w:t>
      </w:r>
      <w:r w:rsidR="00AA05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как отдельные упражнения 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совершенствованию психической деятельности, а как целостная, осмысленная деятельность ребенка.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Психокоррекционный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процесс должен осуществляться с учетом основного ведущего вида деятельности ребенка. Если это дошкольник, то в контексте игровой деятельности, если школьник, то в учебной деятельности. </w:t>
      </w:r>
    </w:p>
    <w:p w14:paraId="339221FB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Эффективность коррекционного процесса у детей в значительной степени зависит от использования продуктивных видов деятельности ребенка, например рисования, конструирования, хореография.</w:t>
      </w:r>
    </w:p>
    <w:p w14:paraId="082E6C02" w14:textId="77777777" w:rsidR="0063112C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Поэтому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психологогическая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коррекция должна строиться как целенаправленное формирование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психологических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новообразований,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составляющих сущностную характеристику возраста. Упражнение и тренировка уже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имеющихся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психологических способностей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делает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коррекционную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работу эффективной, так как обучение в этом случае лишь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следует за развитием, совершенствуя способности в чисто количественном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направлении, не поднимая их на более перспективный качественный уровень. </w:t>
      </w:r>
    </w:p>
    <w:p w14:paraId="77F249B0" w14:textId="77777777" w:rsidR="0063112C" w:rsidRPr="0063112C" w:rsidRDefault="0063112C" w:rsidP="0063112C">
      <w:pPr>
        <w:rPr>
          <w:lang w:eastAsia="ru-RU"/>
        </w:rPr>
      </w:pPr>
    </w:p>
    <w:p w14:paraId="2501D149" w14:textId="77777777" w:rsidR="00387E43" w:rsidRPr="0063112C" w:rsidRDefault="0063112C" w:rsidP="0063112C">
      <w:pPr>
        <w:rPr>
          <w:lang w:eastAsia="ru-RU"/>
        </w:rPr>
      </w:pPr>
      <w:r>
        <w:rPr>
          <w:lang w:eastAsia="ru-RU"/>
        </w:rPr>
        <w:br w:type="page"/>
      </w:r>
    </w:p>
    <w:p w14:paraId="51C6AA2C" w14:textId="77777777" w:rsidR="00387E43" w:rsidRPr="001C185F" w:rsidRDefault="00387E43" w:rsidP="00D1548C">
      <w:pPr>
        <w:pStyle w:val="2"/>
        <w:numPr>
          <w:ilvl w:val="0"/>
          <w:numId w:val="0"/>
        </w:numPr>
        <w:spacing w:before="0" w:line="360" w:lineRule="auto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spacing w:val="-2"/>
          <w:sz w:val="28"/>
          <w:szCs w:val="28"/>
          <w:lang w:eastAsia="ru-RU"/>
        </w:rPr>
      </w:pPr>
      <w:bookmarkStart w:id="2" w:name="_Toc74185594"/>
      <w:r w:rsidRPr="001C18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2</w:t>
      </w:r>
      <w:r w:rsidR="00D440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1C18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1C18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Роль хореографического искусства в психологической коррекции личности</w:t>
      </w:r>
      <w:bookmarkEnd w:id="2"/>
    </w:p>
    <w:p w14:paraId="4D7B2CDB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Воспитание всесторонне и гармонически развитой личности</w:t>
      </w:r>
      <w:r w:rsidR="00AA05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основных задач педагога. Особая роль в формировании и развитии личности принадлежит хореографическому искусству. Оно с каждым годом играет все большую роль в духовной жизни подрастающего поколения, расширяет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диапазон идейно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эмоционального воздействия на нравственно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эстетический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облик подростков. </w:t>
      </w:r>
    </w:p>
    <w:p w14:paraId="0974A35B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Современная хореография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выполняет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воспитательном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процессе несколько функций: это и предмет обучения (в широком смысле слова), и предмет воспитания подрастающего поколения, в процессе которого формируется отношение к жизни, коллективу и самим себе, их вкусы, их идеалы, ценности и т. д.</w:t>
      </w:r>
    </w:p>
    <w:p w14:paraId="5AAB8CB5" w14:textId="77777777" w:rsidR="00387E43" w:rsidRPr="00900D82" w:rsidRDefault="00AA0550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Цель обучения хореографии 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эстетическое развитие подростка или ребенка, привитие ему эстети</w:t>
      </w:r>
      <w:r w:rsidR="00D11E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ческого вкуса. Задача педагога-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психолога </w:t>
      </w:r>
      <w:r w:rsidR="00D11E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помочь ему ощутить свободу, раскованность в движении, дать ему возможность 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полнее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развернуть 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индивидуальность, </w:t>
      </w:r>
      <w:r w:rsidR="00387E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показать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заложенные в нем возможности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. </w:t>
      </w:r>
    </w:p>
    <w:p w14:paraId="0241F3DE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Хореография, как вид искусства выполняет определенные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культурные функции.</w:t>
      </w:r>
    </w:p>
    <w:p w14:paraId="373545A5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Среди разнообразных функций социальной культуры в качестве основных выделяются следующие:</w:t>
      </w:r>
    </w:p>
    <w:p w14:paraId="11BD950D" w14:textId="77777777" w:rsidR="00387E43" w:rsidRPr="00900D82" w:rsidRDefault="00D11ECC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гуманистическая (развитие творческого потенциала человека);</w:t>
      </w:r>
    </w:p>
    <w:p w14:paraId="310BD07E" w14:textId="77777777" w:rsidR="00387E43" w:rsidRPr="00900D82" w:rsidRDefault="00D11ECC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социально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информационная (аккумуляция, хранение и передача социального опыта);</w:t>
      </w:r>
    </w:p>
    <w:p w14:paraId="2D4A312A" w14:textId="77777777" w:rsidR="00387E43" w:rsidRPr="00900D82" w:rsidRDefault="00D11ECC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коммуникативная (социальное общение);</w:t>
      </w:r>
    </w:p>
    <w:p w14:paraId="124CE55D" w14:textId="77777777" w:rsidR="00387E43" w:rsidRPr="00900D82" w:rsidRDefault="00D11ECC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образовательно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воспитательная (социализация личности, </w:t>
      </w:r>
      <w:r w:rsidR="00387E4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ее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приобщение к знаниям и культурному наследию);</w:t>
      </w:r>
    </w:p>
    <w:p w14:paraId="2B07D0BE" w14:textId="77777777" w:rsidR="00387E43" w:rsidRPr="00900D82" w:rsidRDefault="00D11ECC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регулирующая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(ценностно</w:t>
      </w:r>
      <w:r w:rsidR="00387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нормативная регуляция </w:t>
      </w:r>
      <w:r w:rsidR="00387E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социального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поведения);</w:t>
      </w:r>
    </w:p>
    <w:p w14:paraId="65DFC617" w14:textId="77777777" w:rsidR="00387E43" w:rsidRPr="00900D82" w:rsidRDefault="00D11ECC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387E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интегрирующая (объединение людей, развитие у них чувства общности, поддержание стабильности общества).</w:t>
      </w:r>
    </w:p>
    <w:p w14:paraId="54BF3B9E" w14:textId="77777777" w:rsidR="005213A4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Еще в самые древние времена танец был одним из первых языков, которым люди могли выразить свои чувства. Танец таит в себе огромное богатство для успешного художественного и нравственного воспитания,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приносит радость, как исполнителю, так и зрителю. Танец раскрывает и растит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духовные силы, воспитывает художественный вкус и любовь к прекрасному. </w:t>
      </w:r>
    </w:p>
    <w:p w14:paraId="475EFF61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Любые направления в хореографии (классическое, народное, бальное, современное)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чрезвычайно полезны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ребенка,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способствуют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физическому развитию. </w:t>
      </w:r>
    </w:p>
    <w:p w14:paraId="2278040E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Конечно, хореография не может стать панацеей от всех бед, но все же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хорошо прослеживается явный положительный эффект влияния занятий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танцем на физическое развитие детей, их оздоравливающ</w:t>
      </w:r>
      <w:r w:rsidR="005213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е воздействие. </w:t>
      </w:r>
    </w:p>
    <w:p w14:paraId="7140626D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Занятия хореографией имеют огромное значение для гармоничного развития детей. Формирование психофизического здоровья подростков является фундаментом дальнейшего развития личности. В первую очередь занятия хореографией направлены на работу над спиной и осанкой, так как здоровый позвоночник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основа здоровья учащихся. Происходит развитие психических процессов (восприятия, внимания, воли, памяти, мышления) и общее оздоровление. Танец имеет большую воспитательную ценность. </w:t>
      </w:r>
    </w:p>
    <w:p w14:paraId="4E0CEB87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Осваивая его</w:t>
      </w:r>
      <w:r w:rsidR="005213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подростки не только разучивают движения, умение двигаться, грациозность, умение владеть телом, слушать и двигаться ритмично под музыку. Танцы воспитывают настойчивость и силу воли, развивают координацию движений и чувство ритма, развивается умение ориентироваться в пространстве, формируется правильная осанка и красивая походка. И элегантность.</w:t>
      </w:r>
    </w:p>
    <w:p w14:paraId="60B484AA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Сам процесс занятий приносит детям радость. Совершенствуя тело подростка физически, хореография помогает обрести уверенность в собственных силах, дает толчок к самосовершенствованию, к постоянному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развитию. Особая ценность танца заключается как раз в том, что физические, эмоциональные, интеллектуальные и духовные процессы здесь соединяются в единое целое. </w:t>
      </w:r>
    </w:p>
    <w:p w14:paraId="085259CF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Занятия танцами оказывают положительное воздействие на физическое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развитие и здоровье подростка: систематические занятия формируют правильную осанку, укрепляют мышцы, учат координировать свои движения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владеть своим телом. При этом понимание физических возможностей своего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тела способствует воспитанию уверенности в себе, предотвращает появление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различных психологических комплексов. Также танец и хореография </w:t>
      </w:r>
      <w:r w:rsidR="005213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искусство коллективное, которое учит работать в коллективе, способствует развитию с ранних лет чувства коллективизма, требовательности друг к другу, доброты, принципиальности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других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значимых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качеств. </w:t>
      </w:r>
    </w:p>
    <w:p w14:paraId="5A4C0AD4" w14:textId="77777777" w:rsidR="00387E43" w:rsidRPr="00FC2E0D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Несомненно, в процессе занятий хореографией происходит гармоничное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развитие личности. </w:t>
      </w:r>
    </w:p>
    <w:p w14:paraId="32483C6F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Подростки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получают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достаточную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двигательную нагрузку. В результате длительных занятий хореографией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интенсивно развиваются многие физические качества: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увеличивается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подвижность в суставах, гибкость, сила мышц, выносливость. Однако для успешного освоения сложных прыжков, равновесий, поворотов в танце необходимы дополнительные физические упражнения для целенаправленного развития нужных качеств юного танцовщика. Часто возникает необходимость и в коррекции различных нарушений физического развития и осанки, являющихся следствием специфичной тренировки и чрезмерной нагрузки на определенные системы организма. </w:t>
      </w:r>
    </w:p>
    <w:p w14:paraId="18434ADD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Таким образом, одной из важнейших задач современной хореографии является не только развитие высокого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уровня исполнительского мастерства, но и своевременное определение функционального состояния организма, 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здоровья и изменений опорно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двигательного аппарата занимающихся танцем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детей, внесение коррекции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тренировочный процесс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восстановительных мероприятий.</w:t>
      </w:r>
    </w:p>
    <w:p w14:paraId="689BC046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Занятия хореографией с подростками старшего школьного возраста (10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11 класс) способствуют:</w:t>
      </w:r>
    </w:p>
    <w:p w14:paraId="3A2C1BEA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укреплению мышечного корсета;</w:t>
      </w:r>
    </w:p>
    <w:p w14:paraId="4937BBB8" w14:textId="77777777" w:rsidR="00387E43" w:rsidRPr="00FC2E0D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формированию правильного дыхания; </w:t>
      </w:r>
    </w:p>
    <w:p w14:paraId="7A296844" w14:textId="77777777" w:rsidR="00387E43" w:rsidRPr="00FC2E0D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развитию моторных функций; </w:t>
      </w:r>
    </w:p>
    <w:p w14:paraId="21920486" w14:textId="77777777" w:rsidR="00387E43" w:rsidRPr="00FC2E0D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воспитанию правильной осанки, походке, грации движений, что способствует в целом оздоровлению всего детского организма. </w:t>
      </w:r>
    </w:p>
    <w:p w14:paraId="79C43A0E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 многим сторонам развития и поведения подростка педагогическая практика считает этот возраст трудным. Не стоит зацикливаться только на трудностях и проблемах. В подростковом возрасте происходит дальнейшее развитие психических познавательных процессов и формирование личности. </w:t>
      </w:r>
    </w:p>
    <w:p w14:paraId="77F41FD2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Наиболее существенные изменения в структуре психических познавательных процессов у лиц, достигших подросткового возраста, наблюдается в интеллектуальной сфере.</w:t>
      </w:r>
    </w:p>
    <w:p w14:paraId="6B75BB7D" w14:textId="77777777" w:rsidR="00387E43" w:rsidRDefault="00387E43" w:rsidP="00D1548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 этот период происходит формирование навыков</w:t>
      </w:r>
      <w:r w:rsidR="002700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логического мышления, развивается логическая память. Активно развиваются творческие способности, и формируется индивидуальный стиль деятельности, который находит свое выражение в стиле мышления. Познавательные процессы делаются более совершенными и гибкими, причем развитие средств познания очень часто опережает собственно личностное развитие детей.</w:t>
      </w:r>
    </w:p>
    <w:p w14:paraId="1EA6A286" w14:textId="77777777" w:rsidR="0063112C" w:rsidRDefault="00387E43" w:rsidP="006311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Развитие эмоциональной сферы протекает бурно. Для подросткового возраста характерны резкая смена настроений и переживаний, повышенная возбудимость, импульсивность, чрезвычайно велик диапазон полярных чувств. В этом возрасте наблюдается наличие "подросткового комплекса", который демонстрирует перепады настроения подростков</w:t>
      </w:r>
      <w:r w:rsidR="002700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порой от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безудержного веселья к унынию и обратно, а также ряд других полярных качеств, выступающих попеременно. Коренные преобразования происходят в строении мотивационной сферы подростка. Существенные преобразования происходят и в характере мотивации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познавательной деятельности. </w:t>
      </w:r>
      <w:bookmarkStart w:id="3" w:name="_Toc74185599"/>
      <w:r w:rsidR="0063112C" w:rsidRPr="009C26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3. </w:t>
      </w:r>
    </w:p>
    <w:p w14:paraId="79B5A8BF" w14:textId="77777777" w:rsidR="0063112C" w:rsidRDefault="0063112C" w:rsidP="0063112C">
      <w:pPr>
        <w:rPr>
          <w:lang w:eastAsia="ru-RU"/>
        </w:rPr>
      </w:pPr>
      <w:r>
        <w:rPr>
          <w:lang w:eastAsia="ru-RU"/>
        </w:rPr>
        <w:br w:type="page"/>
      </w:r>
    </w:p>
    <w:p w14:paraId="49179ED2" w14:textId="77777777" w:rsidR="0063112C" w:rsidRDefault="0063112C" w:rsidP="006311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9C26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lastRenderedPageBreak/>
        <w:t>Результат психологической коррекции личности с помощью хореографии</w:t>
      </w:r>
    </w:p>
    <w:p w14:paraId="2A34CCCF" w14:textId="77777777" w:rsidR="0063112C" w:rsidRPr="0005687B" w:rsidRDefault="0063112C" w:rsidP="006311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 2021 г. у</w:t>
      </w:r>
      <w:r w:rsidRPr="00056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чениц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е</w:t>
      </w:r>
      <w:r w:rsidRPr="000568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3 класса Ангелине Пестовой с трудом давалась новая информация, в связи с наибольшим преобладанием застенчивости и замкнутости. Три месяца, с сентября по ноябрь, ребенок не шел на контакт. В ее сознании не было желания заниматься танцами, от чего были частые опоздания и прогулы. В декабре 2021г. с помощью импровизации в современном танце Ангелина раскрылась с полной силой. Загорелись глаза, засияла улыбка, походка и движения тела стали увереннее. Прекратились прогулы и опоздания на уроки. Ребенок с удовольствием приходил на занятия в школу искусств. Важно было сохранить получившийся эффект влияния танца, поэтому на каждом уроке современного танца присутствовала импровизация.</w:t>
      </w:r>
    </w:p>
    <w:p w14:paraId="4817FE19" w14:textId="2CBBDDC1" w:rsidR="0070657A" w:rsidRPr="000F60AF" w:rsidRDefault="000F60AF" w:rsidP="000F60AF">
      <w:pPr>
        <w:ind w:firstLine="567"/>
        <w:rPr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="0070657A" w:rsidRPr="00AA4A1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Заключени</w:t>
      </w:r>
      <w:bookmarkEnd w:id="3"/>
      <w:r w:rsidR="008E657C" w:rsidRPr="00AA4A1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е</w:t>
      </w:r>
    </w:p>
    <w:p w14:paraId="5B7BE5E3" w14:textId="77777777" w:rsidR="0070657A" w:rsidRDefault="0070657A" w:rsidP="00BA63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Проведенное исследование позволяет сделать следующие выводы, что занятия хореографией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средней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оказывают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воздействие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формирование ряда качеств личности подростка. Следовательно, занимаясь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танцами,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подросток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обладает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возможностью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получать возможность дополнительного разностороннего развития,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того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чтобы стать гармонически развитой личностью в обществе.</w:t>
      </w:r>
    </w:p>
    <w:p w14:paraId="3B2F2961" w14:textId="77777777" w:rsidR="008E657C" w:rsidRDefault="0070657A" w:rsidP="00AA4A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Регулярные занятия хореографией могут оказать положительное воздействие также на состояние соматического здоровья учеников, их эстетическое, художественное, общефизическое, музыкально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ритмическое,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эмоциональное развитие, а также оказывает воздействие на духовное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морально-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нравственное воспитание.</w:t>
      </w:r>
      <w:bookmarkStart w:id="4" w:name="_Toc74185600"/>
    </w:p>
    <w:p w14:paraId="1B534801" w14:textId="77777777" w:rsidR="007F4094" w:rsidRDefault="007F4094" w:rsidP="00AA4A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bookmarkEnd w:id="4"/>
    <w:p w14:paraId="64FE1911" w14:textId="77777777" w:rsidR="00845D0B" w:rsidRPr="00CA2CFC" w:rsidRDefault="00845D0B" w:rsidP="00CA2CFC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sectPr w:rsidR="00845D0B" w:rsidRPr="00CA2CFC" w:rsidSect="0084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37D78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 w16cid:durableId="771710049">
    <w:abstractNumId w:val="0"/>
  </w:num>
  <w:num w:numId="2" w16cid:durableId="1216433744">
    <w:abstractNumId w:val="0"/>
  </w:num>
  <w:num w:numId="3" w16cid:durableId="1597864486">
    <w:abstractNumId w:val="0"/>
  </w:num>
  <w:num w:numId="4" w16cid:durableId="40134284">
    <w:abstractNumId w:val="0"/>
  </w:num>
  <w:num w:numId="5" w16cid:durableId="1025794029">
    <w:abstractNumId w:val="0"/>
  </w:num>
  <w:num w:numId="6" w16cid:durableId="305664784">
    <w:abstractNumId w:val="0"/>
  </w:num>
  <w:num w:numId="7" w16cid:durableId="252208509">
    <w:abstractNumId w:val="0"/>
  </w:num>
  <w:num w:numId="8" w16cid:durableId="1339771924">
    <w:abstractNumId w:val="0"/>
  </w:num>
  <w:num w:numId="9" w16cid:durableId="1193953728">
    <w:abstractNumId w:val="0"/>
  </w:num>
  <w:num w:numId="10" w16cid:durableId="1958221903">
    <w:abstractNumId w:val="0"/>
  </w:num>
  <w:num w:numId="11" w16cid:durableId="1153907093">
    <w:abstractNumId w:val="0"/>
  </w:num>
  <w:num w:numId="12" w16cid:durableId="887037560">
    <w:abstractNumId w:val="0"/>
  </w:num>
  <w:num w:numId="13" w16cid:durableId="186724434">
    <w:abstractNumId w:val="0"/>
  </w:num>
  <w:num w:numId="14" w16cid:durableId="1782920964">
    <w:abstractNumId w:val="0"/>
  </w:num>
  <w:num w:numId="15" w16cid:durableId="1024595633">
    <w:abstractNumId w:val="0"/>
  </w:num>
  <w:num w:numId="16" w16cid:durableId="1924295052">
    <w:abstractNumId w:val="0"/>
  </w:num>
  <w:num w:numId="17" w16cid:durableId="359017037">
    <w:abstractNumId w:val="0"/>
  </w:num>
  <w:num w:numId="18" w16cid:durableId="39578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E43"/>
    <w:rsid w:val="00016EBE"/>
    <w:rsid w:val="000173F8"/>
    <w:rsid w:val="00032657"/>
    <w:rsid w:val="000465E6"/>
    <w:rsid w:val="0005687B"/>
    <w:rsid w:val="00076068"/>
    <w:rsid w:val="000F1152"/>
    <w:rsid w:val="000F60AF"/>
    <w:rsid w:val="00170453"/>
    <w:rsid w:val="00172BFD"/>
    <w:rsid w:val="001E0AB8"/>
    <w:rsid w:val="001E3921"/>
    <w:rsid w:val="002225B0"/>
    <w:rsid w:val="00240F1D"/>
    <w:rsid w:val="002700DF"/>
    <w:rsid w:val="00341161"/>
    <w:rsid w:val="003654C6"/>
    <w:rsid w:val="00387E43"/>
    <w:rsid w:val="003969C0"/>
    <w:rsid w:val="0039733F"/>
    <w:rsid w:val="003D4700"/>
    <w:rsid w:val="004B3800"/>
    <w:rsid w:val="004C2358"/>
    <w:rsid w:val="004C652B"/>
    <w:rsid w:val="00502146"/>
    <w:rsid w:val="005213A4"/>
    <w:rsid w:val="00560BD9"/>
    <w:rsid w:val="00592063"/>
    <w:rsid w:val="0063112C"/>
    <w:rsid w:val="006362E1"/>
    <w:rsid w:val="006952FF"/>
    <w:rsid w:val="006C35E0"/>
    <w:rsid w:val="006E0833"/>
    <w:rsid w:val="0070657A"/>
    <w:rsid w:val="00733436"/>
    <w:rsid w:val="00762AED"/>
    <w:rsid w:val="00763CC8"/>
    <w:rsid w:val="00777480"/>
    <w:rsid w:val="007A0A7F"/>
    <w:rsid w:val="007B45E4"/>
    <w:rsid w:val="007F4094"/>
    <w:rsid w:val="00807CEB"/>
    <w:rsid w:val="00845D0B"/>
    <w:rsid w:val="00886B8F"/>
    <w:rsid w:val="008E657C"/>
    <w:rsid w:val="009C2648"/>
    <w:rsid w:val="00A00AC3"/>
    <w:rsid w:val="00A107BD"/>
    <w:rsid w:val="00A129B0"/>
    <w:rsid w:val="00A610CC"/>
    <w:rsid w:val="00A7708E"/>
    <w:rsid w:val="00AA0550"/>
    <w:rsid w:val="00AA4A14"/>
    <w:rsid w:val="00AD6357"/>
    <w:rsid w:val="00B77D5F"/>
    <w:rsid w:val="00BA6343"/>
    <w:rsid w:val="00BA74ED"/>
    <w:rsid w:val="00C63ABC"/>
    <w:rsid w:val="00C65D97"/>
    <w:rsid w:val="00CA2CFC"/>
    <w:rsid w:val="00D11ECC"/>
    <w:rsid w:val="00D1548C"/>
    <w:rsid w:val="00D23CB7"/>
    <w:rsid w:val="00D440B7"/>
    <w:rsid w:val="00D477D7"/>
    <w:rsid w:val="00D55980"/>
    <w:rsid w:val="00D87F71"/>
    <w:rsid w:val="00DA1EF9"/>
    <w:rsid w:val="00DF4473"/>
    <w:rsid w:val="00DF47F5"/>
    <w:rsid w:val="00E04ED9"/>
    <w:rsid w:val="00EA23B2"/>
    <w:rsid w:val="00EB337E"/>
    <w:rsid w:val="00F10C75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F3CA"/>
  <w15:docId w15:val="{80CCE82B-447F-49E2-A5EA-4B086A40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43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362E1"/>
    <w:pPr>
      <w:keepNext/>
      <w:keepLines/>
      <w:numPr>
        <w:numId w:val="18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62E1"/>
    <w:pPr>
      <w:keepNext/>
      <w:keepLines/>
      <w:numPr>
        <w:ilvl w:val="1"/>
        <w:numId w:val="18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2E1"/>
    <w:pPr>
      <w:keepNext/>
      <w:keepLines/>
      <w:numPr>
        <w:ilvl w:val="2"/>
        <w:numId w:val="18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2E1"/>
    <w:pPr>
      <w:keepNext/>
      <w:keepLines/>
      <w:numPr>
        <w:ilvl w:val="3"/>
        <w:numId w:val="18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2E1"/>
    <w:pPr>
      <w:keepNext/>
      <w:keepLines/>
      <w:numPr>
        <w:ilvl w:val="4"/>
        <w:numId w:val="18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2E1"/>
    <w:pPr>
      <w:keepNext/>
      <w:keepLines/>
      <w:numPr>
        <w:ilvl w:val="5"/>
        <w:numId w:val="18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2E1"/>
    <w:pPr>
      <w:keepNext/>
      <w:keepLines/>
      <w:numPr>
        <w:ilvl w:val="6"/>
        <w:numId w:val="18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2E1"/>
    <w:pPr>
      <w:keepNext/>
      <w:keepLines/>
      <w:numPr>
        <w:ilvl w:val="7"/>
        <w:numId w:val="18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2E1"/>
    <w:pPr>
      <w:keepNext/>
      <w:keepLines/>
      <w:numPr>
        <w:ilvl w:val="8"/>
        <w:numId w:val="18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2E1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362E1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2E1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2E1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2E1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362E1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362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62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62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6362E1"/>
    <w:pPr>
      <w:spacing w:after="200" w:line="276" w:lineRule="auto"/>
      <w:ind w:left="720"/>
      <w:contextualSpacing/>
    </w:pPr>
  </w:style>
  <w:style w:type="character" w:customStyle="1" w:styleId="chunk">
    <w:name w:val="chunk"/>
    <w:basedOn w:val="a0"/>
    <w:rsid w:val="00387E43"/>
  </w:style>
  <w:style w:type="character" w:customStyle="1" w:styleId="space">
    <w:name w:val="space"/>
    <w:basedOn w:val="a0"/>
    <w:rsid w:val="00387E43"/>
  </w:style>
  <w:style w:type="paragraph" w:styleId="a4">
    <w:name w:val="TOC Heading"/>
    <w:basedOn w:val="1"/>
    <w:next w:val="a"/>
    <w:uiPriority w:val="39"/>
    <w:unhideWhenUsed/>
    <w:qFormat/>
    <w:rsid w:val="000465E6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65E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465E6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0465E6"/>
    <w:rPr>
      <w:color w:val="00C8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FA29-383F-4D59-B1BF-F7F3F624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12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class12</dc:creator>
  <cp:lastModifiedBy>kolomiyets.lika@mail.ru</cp:lastModifiedBy>
  <cp:revision>51</cp:revision>
  <dcterms:created xsi:type="dcterms:W3CDTF">2021-06-09T07:41:00Z</dcterms:created>
  <dcterms:modified xsi:type="dcterms:W3CDTF">2025-05-08T04:36:00Z</dcterms:modified>
</cp:coreProperties>
</file>