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F3" w:rsidRPr="00E17BDC" w:rsidRDefault="001A07F3" w:rsidP="001A07F3">
      <w:pPr>
        <w:jc w:val="center"/>
        <w:rPr>
          <w:rFonts w:ascii="Times New Roman" w:hAnsi="Times New Roman"/>
          <w:sz w:val="24"/>
          <w:szCs w:val="24"/>
        </w:rPr>
      </w:pPr>
      <w:r w:rsidRPr="00E17BDC">
        <w:rPr>
          <w:rFonts w:ascii="Times New Roman" w:hAnsi="Times New Roman"/>
          <w:sz w:val="24"/>
          <w:szCs w:val="24"/>
        </w:rPr>
        <w:t>ГКОУКО « Сосенская школа-интернат</w:t>
      </w:r>
      <w:r>
        <w:rPr>
          <w:rFonts w:ascii="Times New Roman" w:hAnsi="Times New Roman"/>
          <w:sz w:val="24"/>
          <w:szCs w:val="24"/>
        </w:rPr>
        <w:t xml:space="preserve"> для обучающихся с ограниченными возможностями здоровья</w:t>
      </w:r>
      <w:r w:rsidRPr="00E17BDC">
        <w:rPr>
          <w:rFonts w:ascii="Times New Roman" w:hAnsi="Times New Roman"/>
          <w:sz w:val="24"/>
          <w:szCs w:val="24"/>
        </w:rPr>
        <w:t>»</w:t>
      </w:r>
    </w:p>
    <w:p w:rsidR="001A07F3" w:rsidRDefault="001A07F3" w:rsidP="001A07F3">
      <w:pPr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jc w:val="right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A07F3" w:rsidRDefault="001A07F3" w:rsidP="001A07F3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ШМО классных руководителей</w:t>
      </w: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  <w:r>
        <w:rPr>
          <w:b/>
        </w:rPr>
        <w:t>Сообщение по теме:</w:t>
      </w: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Default="001A07F3" w:rsidP="001A07F3">
      <w:pPr>
        <w:pStyle w:val="20"/>
        <w:shd w:val="clear" w:color="auto" w:fill="auto"/>
        <w:spacing w:after="0" w:line="370" w:lineRule="exact"/>
        <w:ind w:firstLine="440"/>
        <w:rPr>
          <w:b/>
        </w:rPr>
      </w:pPr>
    </w:p>
    <w:p w:rsidR="001A07F3" w:rsidRPr="001A07F3" w:rsidRDefault="001A07F3" w:rsidP="001A07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A07F3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bookmarkStart w:id="0" w:name="_GoBack"/>
      <w:r w:rsidRPr="001A07F3">
        <w:rPr>
          <w:rFonts w:ascii="Times New Roman" w:hAnsi="Times New Roman"/>
          <w:b/>
          <w:sz w:val="28"/>
          <w:szCs w:val="28"/>
        </w:rPr>
        <w:t>Опыт организации работы по профилактике вредных привычек</w:t>
      </w:r>
    </w:p>
    <w:p w:rsidR="001A07F3" w:rsidRPr="001A07F3" w:rsidRDefault="001A07F3" w:rsidP="001A07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A07F3">
        <w:rPr>
          <w:rFonts w:ascii="Times New Roman" w:hAnsi="Times New Roman"/>
          <w:b/>
          <w:sz w:val="28"/>
          <w:szCs w:val="28"/>
        </w:rPr>
        <w:t>у младших школьников</w:t>
      </w:r>
      <w:r w:rsidR="00CE64DF">
        <w:rPr>
          <w:rFonts w:ascii="Times New Roman" w:hAnsi="Times New Roman"/>
          <w:b/>
          <w:sz w:val="28"/>
          <w:szCs w:val="28"/>
        </w:rPr>
        <w:t xml:space="preserve"> с ОВЗ</w:t>
      </w:r>
      <w:bookmarkEnd w:id="0"/>
      <w:r w:rsidRPr="001A07F3">
        <w:rPr>
          <w:rFonts w:ascii="Times New Roman" w:hAnsi="Times New Roman"/>
          <w:b/>
          <w:sz w:val="28"/>
          <w:szCs w:val="28"/>
        </w:rPr>
        <w:t>».</w:t>
      </w:r>
    </w:p>
    <w:p w:rsidR="001A07F3" w:rsidRPr="001A07F3" w:rsidRDefault="001A07F3" w:rsidP="001A07F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07F3" w:rsidRPr="00DA334D" w:rsidRDefault="001A07F3" w:rsidP="001A07F3">
      <w:pPr>
        <w:jc w:val="center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  <w:r>
        <w:tab/>
      </w: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right"/>
        <w:rPr>
          <w:rFonts w:ascii="Times New Roman" w:hAnsi="Times New Roman"/>
          <w:sz w:val="28"/>
          <w:szCs w:val="28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</w:p>
    <w:p w:rsidR="001A07F3" w:rsidRDefault="001A07F3" w:rsidP="001A07F3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</w:rPr>
      </w:pPr>
      <w:r w:rsidRPr="001A07F3">
        <w:rPr>
          <w:rFonts w:ascii="Times New Roman" w:hAnsi="Times New Roman"/>
          <w:sz w:val="24"/>
          <w:szCs w:val="24"/>
        </w:rPr>
        <w:t>Г. Сосенский,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E64DF">
        <w:rPr>
          <w:rFonts w:ascii="Times New Roman" w:hAnsi="Times New Roman"/>
          <w:sz w:val="24"/>
          <w:szCs w:val="24"/>
        </w:rPr>
        <w:t>6</w:t>
      </w:r>
    </w:p>
    <w:p w:rsidR="00CE64DF" w:rsidRDefault="00CE64DF" w:rsidP="001A07F3">
      <w:pPr>
        <w:tabs>
          <w:tab w:val="left" w:pos="6720"/>
        </w:tabs>
        <w:jc w:val="right"/>
        <w:rPr>
          <w:rFonts w:ascii="Times New Roman" w:hAnsi="Times New Roman"/>
          <w:sz w:val="24"/>
          <w:szCs w:val="24"/>
        </w:rPr>
      </w:pPr>
    </w:p>
    <w:p w:rsidR="005C6C86" w:rsidRPr="001A07F3" w:rsidRDefault="005C6C86" w:rsidP="001A07F3">
      <w:pPr>
        <w:tabs>
          <w:tab w:val="left" w:pos="6720"/>
        </w:tabs>
        <w:jc w:val="right"/>
        <w:rPr>
          <w:rFonts w:ascii="Times New Roman" w:hAnsi="Times New Roman"/>
          <w:sz w:val="24"/>
          <w:szCs w:val="24"/>
        </w:rPr>
      </w:pPr>
      <w:r w:rsidRPr="00BB1A67">
        <w:rPr>
          <w:rFonts w:ascii="Times New Roman" w:hAnsi="Times New Roman"/>
          <w:sz w:val="24"/>
          <w:szCs w:val="24"/>
        </w:rPr>
        <w:lastRenderedPageBreak/>
        <w:t>« Освобождение от этого страшного зла будет эпохой в жизни человечества»</w:t>
      </w:r>
    </w:p>
    <w:p w:rsidR="005C6C86" w:rsidRPr="00BB1A67" w:rsidRDefault="005C6C86" w:rsidP="005C6C86">
      <w:pPr>
        <w:pStyle w:val="a4"/>
        <w:rPr>
          <w:rFonts w:ascii="Times New Roman" w:hAnsi="Times New Roman"/>
          <w:sz w:val="24"/>
          <w:szCs w:val="24"/>
        </w:rPr>
      </w:pPr>
      <w:r w:rsidRPr="00BB1A6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B1A67">
        <w:rPr>
          <w:rFonts w:ascii="Times New Roman" w:hAnsi="Times New Roman"/>
          <w:sz w:val="24"/>
          <w:szCs w:val="24"/>
        </w:rPr>
        <w:t xml:space="preserve">  Л.Н.Толстой</w:t>
      </w:r>
    </w:p>
    <w:p w:rsidR="00157A4B" w:rsidRDefault="00BE27A8" w:rsidP="0042026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B5B44">
        <w:rPr>
          <w:rFonts w:ascii="Times New Roman" w:hAnsi="Times New Roman"/>
          <w:sz w:val="24"/>
          <w:szCs w:val="24"/>
        </w:rPr>
        <w:t xml:space="preserve">          </w:t>
      </w:r>
    </w:p>
    <w:p w:rsidR="00A663B4" w:rsidRPr="00A663B4" w:rsidRDefault="001B5B44" w:rsidP="00420268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57A4B">
        <w:rPr>
          <w:rFonts w:ascii="Times New Roman" w:hAnsi="Times New Roman"/>
          <w:sz w:val="24"/>
          <w:szCs w:val="24"/>
        </w:rPr>
        <w:tab/>
      </w:r>
      <w:r w:rsidR="00A663B4" w:rsidRPr="00A663B4">
        <w:rPr>
          <w:rFonts w:ascii="Times New Roman" w:hAnsi="Times New Roman"/>
          <w:sz w:val="24"/>
          <w:szCs w:val="24"/>
        </w:rPr>
        <w:t>Невозможно обойти вниманием такие важные проблемы, с</w:t>
      </w:r>
      <w:r w:rsidR="00FE6094">
        <w:rPr>
          <w:rFonts w:ascii="Times New Roman" w:hAnsi="Times New Roman"/>
          <w:sz w:val="24"/>
          <w:szCs w:val="24"/>
        </w:rPr>
        <w:t>вязанные со здоровьем детей</w:t>
      </w:r>
      <w:r w:rsidR="00A663B4" w:rsidRPr="00A663B4">
        <w:rPr>
          <w:rFonts w:ascii="Times New Roman" w:hAnsi="Times New Roman"/>
          <w:sz w:val="24"/>
          <w:szCs w:val="24"/>
        </w:rPr>
        <w:t xml:space="preserve">, как курение, злоупотребление алкоголем, употребление наркотических средств. Эти явления, получившие название “вредные привычки”, широко распространены сегодня в молодежной среде и оказывают огромное влияние на жизнь </w:t>
      </w:r>
      <w:r w:rsidR="00A663B4">
        <w:rPr>
          <w:rFonts w:ascii="Times New Roman" w:hAnsi="Times New Roman"/>
          <w:sz w:val="24"/>
          <w:szCs w:val="24"/>
        </w:rPr>
        <w:t>детей</w:t>
      </w:r>
      <w:r w:rsidR="00A663B4" w:rsidRPr="00A663B4">
        <w:rPr>
          <w:rFonts w:ascii="Times New Roman" w:hAnsi="Times New Roman"/>
          <w:sz w:val="24"/>
          <w:szCs w:val="24"/>
        </w:rPr>
        <w:t>.</w:t>
      </w:r>
    </w:p>
    <w:p w:rsidR="00CA1CD8" w:rsidRDefault="001B5B44" w:rsidP="00FE609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t xml:space="preserve">          </w:t>
      </w:r>
      <w:r w:rsidRPr="001B5B44">
        <w:rPr>
          <w:rFonts w:ascii="Times New Roman" w:hAnsi="Times New Roman"/>
          <w:sz w:val="24"/>
          <w:szCs w:val="24"/>
        </w:rPr>
        <w:t xml:space="preserve">Формирование у учащихся потребности в здоровом образе жизни   и воспитание здорового физически и нравственного молодого поколения – одна из первоочередных задач нашего общества. Ведущая роль в этой работе, безусловно, принадлежит школе. Вопросы воспитания  у учащихся потребности в здоровом образе жизни,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B44">
        <w:rPr>
          <w:rFonts w:ascii="Times New Roman" w:hAnsi="Times New Roman"/>
          <w:sz w:val="24"/>
          <w:szCs w:val="24"/>
        </w:rPr>
        <w:t>антинаркотической, антиалкогольной  пропаганды, профилактики табакокурения включены в планы воспитательной деятельности кл</w:t>
      </w:r>
      <w:r w:rsidR="00FE6094">
        <w:rPr>
          <w:rFonts w:ascii="Times New Roman" w:hAnsi="Times New Roman"/>
          <w:sz w:val="24"/>
          <w:szCs w:val="24"/>
        </w:rPr>
        <w:t>ассных руководителей</w:t>
      </w:r>
      <w:r w:rsidRPr="001B5B44">
        <w:rPr>
          <w:rFonts w:ascii="Times New Roman" w:hAnsi="Times New Roman"/>
          <w:sz w:val="24"/>
          <w:szCs w:val="24"/>
        </w:rPr>
        <w:t>. </w:t>
      </w:r>
      <w:r w:rsidR="00CA1CD8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D41348" w:rsidRDefault="00CA1CD8" w:rsidP="00FE609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B5B44" w:rsidRPr="001B5B44">
        <w:rPr>
          <w:rFonts w:ascii="Times New Roman" w:hAnsi="Times New Roman"/>
          <w:sz w:val="24"/>
          <w:szCs w:val="24"/>
        </w:rPr>
        <w:t xml:space="preserve">Здоровый образ жизни, которому учат школьника, должен находить каждодневную реализацию дома, то есть закрепляться, наполняться практическим содержанием. Поэтому школа организовывала тесное сотрудничество с родителями учащихся. Сформирован банк данных о семьях и родителях учащихся. Проводятся общешкольные родительские собрания по профилактике правонарушений, преступлений, пропаганде ЗОЖ с участием медицинских работников, полиции.  </w:t>
      </w:r>
    </w:p>
    <w:p w:rsidR="00D37042" w:rsidRPr="00D37042" w:rsidRDefault="00D37042" w:rsidP="00D3704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D37042">
        <w:rPr>
          <w:rFonts w:ascii="Times New Roman" w:hAnsi="Times New Roman"/>
          <w:sz w:val="24"/>
          <w:szCs w:val="24"/>
          <w:lang w:eastAsia="ru-RU"/>
        </w:rPr>
        <w:t>Сегодня возраст начала наркотизма - приобщения к одурманивающим веществам- постоянно снижается. Есть дети, уже в 6-7 лет попробовавшие  вино за праздничным столом или вместе с приятелями тайком покуривали на улице. Чем раньше ребёнок знакомится с одурманивающими веществами, тем выше риск того, что в более «зрелом» возрасте у него возникнет пристрастие к алкоголю, курению.</w:t>
      </w:r>
    </w:p>
    <w:p w:rsidR="00D37042" w:rsidRPr="00D37042" w:rsidRDefault="00D37042" w:rsidP="00D370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37042">
        <w:rPr>
          <w:rFonts w:ascii="Times New Roman" w:hAnsi="Times New Roman"/>
          <w:sz w:val="24"/>
          <w:szCs w:val="24"/>
          <w:lang w:eastAsia="ru-RU"/>
        </w:rPr>
        <w:t xml:space="preserve">В младшем школьном возрасте ребёнок проходит через так называемый кризис 7 лет. Он связан с  изменением социальной позиции ребёнка. Теперь он школьник: у него новые обязанности и возможности, новое окружение, он знакомится с множеством людей - учителями, одноклассниками и т.д. считается, что кризис 7 </w:t>
      </w:r>
      <w:r>
        <w:rPr>
          <w:rFonts w:ascii="Times New Roman" w:hAnsi="Times New Roman"/>
          <w:sz w:val="24"/>
          <w:szCs w:val="24"/>
          <w:lang w:eastAsia="ru-RU"/>
        </w:rPr>
        <w:t>лет- это рождение социального «</w:t>
      </w:r>
      <w:r w:rsidRPr="00D37042">
        <w:rPr>
          <w:rFonts w:ascii="Times New Roman" w:hAnsi="Times New Roman"/>
          <w:sz w:val="24"/>
          <w:szCs w:val="24"/>
          <w:lang w:eastAsia="ru-RU"/>
        </w:rPr>
        <w:t>Я» ребёнка.</w:t>
      </w:r>
    </w:p>
    <w:p w:rsidR="00D852B9" w:rsidRPr="00D852B9" w:rsidRDefault="00D37042" w:rsidP="00D852B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B5B44" w:rsidRPr="00D41348">
        <w:rPr>
          <w:rFonts w:ascii="Times New Roman" w:hAnsi="Times New Roman"/>
          <w:sz w:val="24"/>
          <w:szCs w:val="24"/>
        </w:rPr>
        <w:t xml:space="preserve">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– школа жизни и труда.</w:t>
      </w:r>
      <w:r w:rsidR="00FE60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воспитывает ребенка всем образом своей жизни.</w:t>
      </w:r>
      <w:r w:rsidR="00157A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52B9" w:rsidRPr="00D852B9">
        <w:rPr>
          <w:rFonts w:ascii="Times New Roman" w:hAnsi="Times New Roman"/>
          <w:sz w:val="24"/>
          <w:szCs w:val="24"/>
          <w:lang w:eastAsia="ru-RU"/>
        </w:rPr>
        <w:t>Огромное значение имеет нравственная атмосфера в доме, эмоциональная близость и доверие домочадцев друг к другу.</w:t>
      </w:r>
    </w:p>
    <w:p w:rsidR="00D852B9" w:rsidRPr="00D852B9" w:rsidRDefault="00D852B9" w:rsidP="00157A4B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Очень опасно воспитание по  типу гипоопеки, когда дети испытывают явный недостаток внимания со стороны взрослых, оказываются предоставленными сами себе. Причины гипоопеки могут быть разные. Это и явное пренебрежение родителями своими обязанностями,  и постоянные конфликты между родителями, которые не могут найти общего языка и в пылу борьбы совершенно забывают о сыне или дочери. Но гораздо чаще причина гипоопеки совсем иная- загруженность родителей на работе.</w:t>
      </w:r>
    </w:p>
    <w:p w:rsidR="00157A4B" w:rsidRDefault="00D852B9" w:rsidP="00157A4B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 Но опасна не только гипооопека, но и прямо противоположный тип воспитания-гиперопека. В этом случае родители с раннего детства контролируют буквально каждый шаг ребёнка, не давая ему возможности проявить самостоятельность. В результате ребёнок   не получает собственного опыта преодоления трудностей, борьбы с неудачами, побед над собой.</w:t>
      </w:r>
    </w:p>
    <w:p w:rsidR="00D852B9" w:rsidRPr="00D852B9" w:rsidRDefault="00D852B9" w:rsidP="00157A4B">
      <w:pPr>
        <w:pStyle w:val="a4"/>
        <w:ind w:left="708"/>
        <w:rPr>
          <w:rFonts w:ascii="Times New Roman" w:hAnsi="Times New Roman"/>
          <w:sz w:val="24"/>
          <w:szCs w:val="24"/>
          <w:lang w:eastAsia="ru-RU"/>
        </w:rPr>
      </w:pPr>
      <w:r w:rsidRPr="00D852B9">
        <w:rPr>
          <w:rFonts w:ascii="Times New Roman" w:hAnsi="Times New Roman"/>
          <w:sz w:val="24"/>
          <w:szCs w:val="24"/>
          <w:lang w:eastAsia="ru-RU"/>
        </w:rPr>
        <w:t>Привыкнув к постоянному контролю, подчинению указаниям взрослых, мальчик или девочка  становятся подвластны любому внешнему влиянию. Они просто не могут отказаться от сомнительного предложения - ведь этому их в семье не научили.</w:t>
      </w:r>
    </w:p>
    <w:p w:rsidR="00D41348" w:rsidRPr="00D41348" w:rsidRDefault="00D37042" w:rsidP="00D41348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Нормальная семья – это лучший залог предупреждения алкоголизма, табакокурения и иных асоциальных явлений</w:t>
      </w:r>
      <w:r w:rsidR="00FE609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41348" w:rsidRPr="00D41348">
        <w:rPr>
          <w:rFonts w:ascii="Times New Roman" w:hAnsi="Times New Roman"/>
          <w:sz w:val="24"/>
          <w:szCs w:val="24"/>
          <w:lang w:eastAsia="ru-RU"/>
        </w:rPr>
        <w:t>Семья – это основное звено, где формируются полезные привычки и отвергаются вредные.</w:t>
      </w:r>
    </w:p>
    <w:p w:rsidR="00D41348" w:rsidRPr="00D41348" w:rsidRDefault="00D41348" w:rsidP="00D41348">
      <w:pPr>
        <w:pStyle w:val="a4"/>
        <w:rPr>
          <w:rFonts w:ascii="Times New Roman" w:hAnsi="Times New Roman"/>
          <w:sz w:val="24"/>
          <w:szCs w:val="24"/>
        </w:rPr>
      </w:pPr>
      <w:r w:rsidRPr="00D41348">
        <w:rPr>
          <w:rFonts w:ascii="Times New Roman" w:hAnsi="Times New Roman"/>
          <w:sz w:val="24"/>
          <w:szCs w:val="24"/>
        </w:rPr>
        <w:lastRenderedPageBreak/>
        <w:t>Главные ошибки современных семей: нехватка семейного общения;</w:t>
      </w:r>
      <w:r w:rsidR="00FE6094">
        <w:rPr>
          <w:rFonts w:ascii="Times New Roman" w:hAnsi="Times New Roman"/>
          <w:sz w:val="24"/>
          <w:szCs w:val="24"/>
        </w:rPr>
        <w:t xml:space="preserve"> </w:t>
      </w:r>
      <w:r w:rsidRPr="00D41348">
        <w:rPr>
          <w:rFonts w:ascii="Times New Roman" w:hAnsi="Times New Roman"/>
          <w:sz w:val="24"/>
          <w:szCs w:val="24"/>
        </w:rPr>
        <w:t>безразличность в делах детей;</w:t>
      </w:r>
      <w:r w:rsidR="00FE6094">
        <w:rPr>
          <w:rFonts w:ascii="Times New Roman" w:hAnsi="Times New Roman"/>
          <w:sz w:val="24"/>
          <w:szCs w:val="24"/>
        </w:rPr>
        <w:t xml:space="preserve"> </w:t>
      </w:r>
      <w:r w:rsidRPr="00D41348">
        <w:rPr>
          <w:rFonts w:ascii="Times New Roman" w:hAnsi="Times New Roman"/>
          <w:sz w:val="24"/>
          <w:szCs w:val="24"/>
        </w:rPr>
        <w:t>злоупотребление алкоголем, курением самих родителей.</w:t>
      </w:r>
    </w:p>
    <w:p w:rsidR="00FE6094" w:rsidRDefault="001B5B44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Работа с младшими школьниками по предупреждению табакокурения, алкоголизации и употреблению наркотиков имеет свою специфику, определяемую, с одной стороны, организацией обучения в начальной школе, а с другой - психологическими особенностями младших школьников.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Учитель - непререкаемый авторитет для младших школьников. Поэтому не только отдельные его высказывания, но и стиль поведения, отношение к тому или иному предмету оказывают воздействие на учащихся. Негативное мнение учителя о курении, приеме алкоголя и наркотиков, должно многократно повторяться, иллюстрироваться житейскими примерами, наблюдениями, обосновываться ссылкой на авторитетные для ребенка мнения.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Младшие школьники обычно воспринимают мир в полярных категориях: "хорошо - плохо", "правильно - неправильно", "плохой человек - хороший человек" и т.п.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Поэтому все, связанное с вредными привычками, в том числе табакокурение, употребление алкоголя, наркотиков, должно в сознании ребенка облачаться в "одежды темного цвета", противопоставляться всему светлому, доброму, приятному, полезному.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Образность мышления ребенка позволяет ему увидеть то, что говорит учитель, взрослый, более ярко, фантастично, сказочно.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Стимуляция представлений ребенка - важный элемент его воспитания и развития. Рассказывая младшему школьнику о чем-то, учителю, родителю надо периодичес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делать паузы, давать ученику возможность самому представить тот или иной образ.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Склонность ребенка к игре обусловливает необходимость максимально активного использования игровых форм и методов работы, касающихся профилактики употребления ПАВ.</w:t>
      </w:r>
    </w:p>
    <w:p w:rsidR="00BE27A8" w:rsidRPr="00BE27A8" w:rsidRDefault="00011E71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E27A8" w:rsidRPr="00BE27A8">
        <w:rPr>
          <w:rFonts w:ascii="Times New Roman" w:eastAsia="Times New Roman" w:hAnsi="Times New Roman"/>
          <w:sz w:val="24"/>
          <w:szCs w:val="24"/>
          <w:lang w:eastAsia="ru-RU"/>
        </w:rPr>
        <w:t>Большая, чем у старшеклассников, связь младших школьников с родителями определяет возможности использования этого пути для формирования негативного отношения к употреблению ПАВ.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7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Общими чертами младших школьников являются: 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восприимчивость, внушаемость, податливость, большая подражаемость, любознательность, которые в неблагоприятных условиях могут составить основу положительного субъективного восприятия алкоголизации, 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</w:t>
      </w:r>
      <w:r w:rsidR="00FE6094">
        <w:rPr>
          <w:rFonts w:ascii="Times New Roman" w:eastAsia="Times New Roman" w:hAnsi="Times New Roman"/>
          <w:sz w:val="24"/>
          <w:szCs w:val="24"/>
          <w:lang w:eastAsia="ru-RU"/>
        </w:rPr>
        <w:t>ным ранее взрослым.</w:t>
      </w:r>
      <w:r w:rsidR="00FE609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Предупреждение табакокурения и алкоголизма у детей младшего школьного возраста, основанное на разъяснении вредных последствий для организма, затруднено отсутствием у детей базисных знаний из области анатомии и физиологии человека. Это обусловливает определенные требования к первичной  профилактике вредных привычек. Например, чтобы сообщить детям о вредном воздействии табачного дыма на дыхательную систему человека, необходимо в образной и доступной форме объяснить, как функционирует эта система и почему ее нужно беречь, и не стремиться раньше времени предлагать учащимся информацию, которую они будут подробно изучать в последующих классах.</w:t>
      </w:r>
    </w:p>
    <w:p w:rsidR="00BE27A8" w:rsidRPr="00BE27A8" w:rsidRDefault="00FE6094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E27A8" w:rsidRPr="00BE27A8">
        <w:rPr>
          <w:rFonts w:ascii="Times New Roman" w:hAnsi="Times New Roman"/>
          <w:sz w:val="24"/>
          <w:szCs w:val="24"/>
        </w:rPr>
        <w:t xml:space="preserve">Целью первичной профилактики является создание системы информационно -  пропагандической работы с родителями, детьми по формированию необходимых жизненных навыков и здорового образа жизни. </w:t>
      </w:r>
    </w:p>
    <w:p w:rsidR="0029147C" w:rsidRPr="00BE27A8" w:rsidRDefault="00BE27A8" w:rsidP="002914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ab/>
      </w:r>
    </w:p>
    <w:p w:rsidR="004B25A6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ab/>
        <w:t>Первичная профилактическая работа состоит из двух блоков.</w:t>
      </w:r>
    </w:p>
    <w:p w:rsidR="00BE27A8" w:rsidRPr="00BE27A8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5A6">
        <w:rPr>
          <w:rFonts w:ascii="Times New Roman" w:hAnsi="Times New Roman"/>
          <w:b/>
          <w:sz w:val="24"/>
          <w:szCs w:val="24"/>
        </w:rPr>
        <w:t>Информационно-просветительский блок</w:t>
      </w:r>
      <w:r w:rsidRPr="00BE27A8">
        <w:rPr>
          <w:rFonts w:ascii="Times New Roman" w:hAnsi="Times New Roman"/>
          <w:sz w:val="24"/>
          <w:szCs w:val="24"/>
        </w:rPr>
        <w:t xml:space="preserve"> проводится в образовательном учреждении и включает в себя работу с детьми и их родителями или другими значимыми лицами. Работа проводится в рамках учебной деятельности, при условии внесения изменения содержания </w:t>
      </w:r>
      <w:r w:rsidRPr="00BE27A8">
        <w:rPr>
          <w:rFonts w:ascii="Times New Roman" w:hAnsi="Times New Roman"/>
          <w:sz w:val="24"/>
          <w:szCs w:val="24"/>
        </w:rPr>
        <w:lastRenderedPageBreak/>
        <w:t>изучаемых предметов: окружающего мира, литературы, физкультуры, ОБЖ, классных часов, н</w:t>
      </w:r>
      <w:r w:rsidR="004B25A6">
        <w:rPr>
          <w:rFonts w:ascii="Times New Roman" w:hAnsi="Times New Roman"/>
          <w:sz w:val="24"/>
          <w:szCs w:val="24"/>
        </w:rPr>
        <w:t>а родительских собраниях, а так</w:t>
      </w:r>
      <w:r w:rsidRPr="00BE27A8">
        <w:rPr>
          <w:rFonts w:ascii="Times New Roman" w:hAnsi="Times New Roman"/>
          <w:sz w:val="24"/>
          <w:szCs w:val="24"/>
        </w:rPr>
        <w:t>же в рамках специальных образовательных программ. Распространение информационно-демонстрационного материала пропагандистского характера.</w:t>
      </w:r>
    </w:p>
    <w:p w:rsidR="00BE27A8" w:rsidRPr="004B25A6" w:rsidRDefault="00BE27A8" w:rsidP="00197EB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5A6">
        <w:rPr>
          <w:rFonts w:ascii="Times New Roman" w:hAnsi="Times New Roman"/>
          <w:b/>
          <w:sz w:val="24"/>
          <w:szCs w:val="24"/>
        </w:rPr>
        <w:t xml:space="preserve">Практический блок </w:t>
      </w:r>
      <w:r w:rsidRPr="004B25A6">
        <w:rPr>
          <w:rFonts w:ascii="Times New Roman" w:hAnsi="Times New Roman"/>
          <w:sz w:val="24"/>
          <w:szCs w:val="24"/>
        </w:rPr>
        <w:t>Проведение мероприятий, в которых поощряется любое</w:t>
      </w:r>
      <w:r w:rsidR="004B25A6">
        <w:rPr>
          <w:rFonts w:ascii="Times New Roman" w:hAnsi="Times New Roman"/>
          <w:sz w:val="24"/>
          <w:szCs w:val="24"/>
        </w:rPr>
        <w:t xml:space="preserve"> творческое самовыражение детей</w:t>
      </w:r>
      <w:r w:rsidRPr="004B25A6">
        <w:rPr>
          <w:rFonts w:ascii="Times New Roman" w:hAnsi="Times New Roman"/>
          <w:sz w:val="24"/>
          <w:szCs w:val="24"/>
        </w:rPr>
        <w:t>, педагогов и родителей: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тренинги, практические семинары,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родительские  собрания и конференции,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игровые занятия,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ролевые игры,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спортивные соревнования,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праздники здоровья,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 xml:space="preserve">выпуск плакатов о здоровом образе жизни, 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выставки творческого самовыражения: сочинения, рисунки, поделки,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использование наглядных пособий,</w:t>
      </w:r>
    </w:p>
    <w:p w:rsidR="00BE27A8" w:rsidRPr="00BE27A8" w:rsidRDefault="00BE27A8" w:rsidP="00197EB4">
      <w:pPr>
        <w:pStyle w:val="a4"/>
        <w:numPr>
          <w:ilvl w:val="0"/>
          <w:numId w:val="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E27A8">
        <w:rPr>
          <w:rFonts w:ascii="Times New Roman" w:hAnsi="Times New Roman"/>
          <w:sz w:val="24"/>
          <w:szCs w:val="24"/>
        </w:rPr>
        <w:t>индивидуальные консультации среди детей, педагогов и родителей.</w:t>
      </w:r>
    </w:p>
    <w:p w:rsidR="00BE27A8" w:rsidRPr="0029147C" w:rsidRDefault="00BE27A8" w:rsidP="00197EB4">
      <w:pPr>
        <w:pStyle w:val="a4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914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Таким образом, основные задачи предупреждения развития вредных привычек у младших школьников - разъяснение пользы от физкультуры, закаливания организма, ведения правильного здорового образа жизни и несовместимости с этим употребления ПАВ, а также рассмотрение причин курения взрослых и вреда от пассивного курения.</w:t>
      </w:r>
    </w:p>
    <w:p w:rsidR="00BE27A8" w:rsidRPr="00BE27A8" w:rsidRDefault="00BE27A8" w:rsidP="00197EB4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мероприятий, направленных на профилактику вредных привычек в младшем школьном </w:t>
      </w:r>
      <w:r w:rsid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011E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возрасте.</w:t>
      </w:r>
      <w:r w:rsidRPr="00BE27A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53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8280"/>
      </w:tblGrid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о вредных привычках ( по классам) «Если хочешь быть здоров», «Полезные и вредные привычки», «Что такое хорошо и что такое плохо»</w:t>
            </w: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состязания. Марафон игр.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  «Всё в твоих руках»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час. Сказка о черных братьях (алкоголь, никотин, наркотик)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«НЕТ вредным привычкам!»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на свежем воздухе. Ролевая игра: «Умей сказать — нет!»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 «Сильные, ловкие, умелые»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Инсценировка  «Вредные привычки – не мои ли вы сестрички»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B90CAE">
        <w:trPr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игры. Веселись играй, да дело знай.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A8" w:rsidRPr="00BE27A8" w:rsidTr="005C6C86">
        <w:trPr>
          <w:trHeight w:val="45"/>
          <w:tblCellSpacing w:w="0" w:type="dxa"/>
        </w:trPr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Здоровья. В гостях у витаминов.</w:t>
            </w:r>
          </w:p>
          <w:p w:rsidR="00BE27A8" w:rsidRPr="00BE27A8" w:rsidRDefault="00BE27A8" w:rsidP="00197EB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1A67" w:rsidRPr="00BB1A67" w:rsidRDefault="005C6C86" w:rsidP="00BB1A67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B1A67" w:rsidRPr="00BB1A67">
        <w:rPr>
          <w:rFonts w:ascii="Times New Roman" w:hAnsi="Times New Roman"/>
          <w:sz w:val="24"/>
          <w:szCs w:val="24"/>
        </w:rPr>
        <w:t>Говорить,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</w:t>
      </w:r>
    </w:p>
    <w:p w:rsidR="00D852B9" w:rsidRPr="00D852B9" w:rsidRDefault="005C6C86" w:rsidP="00D852B9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</w:t>
      </w:r>
      <w:r w:rsidR="00D852B9" w:rsidRPr="00D852B9">
        <w:rPr>
          <w:rFonts w:ascii="Times New Roman" w:hAnsi="Times New Roman"/>
          <w:sz w:val="24"/>
          <w:szCs w:val="24"/>
          <w:lang w:eastAsia="ru-RU"/>
        </w:rPr>
        <w:t>Культура здоровья- один из важнейших компонентов  общей культуры человека, важное условие для самореализации. Вот почему так важно воспитывать у маленького человека личностные приоритеты здоровья- уже в младшем школьном возрасте мальчик или девочка должны понимать: здоровье- это одно из важнейших условий для счастливой жизни, его нужно беречь и укреплять.</w:t>
      </w:r>
    </w:p>
    <w:p w:rsidR="00BE27A8" w:rsidRPr="00D852B9" w:rsidRDefault="005C6C86" w:rsidP="00D852B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BE27A8" w:rsidRPr="00D852B9" w:rsidRDefault="00BE27A8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693B9E" w:rsidRPr="00D852B9" w:rsidRDefault="00693B9E" w:rsidP="00D852B9">
      <w:pPr>
        <w:pStyle w:val="a4"/>
        <w:rPr>
          <w:rFonts w:ascii="Times New Roman" w:hAnsi="Times New Roman"/>
          <w:sz w:val="24"/>
          <w:szCs w:val="24"/>
        </w:rPr>
      </w:pPr>
    </w:p>
    <w:p w:rsidR="00197EB4" w:rsidRPr="00D852B9" w:rsidRDefault="00197EB4" w:rsidP="00D852B9">
      <w:pPr>
        <w:pStyle w:val="a4"/>
        <w:rPr>
          <w:rFonts w:ascii="Times New Roman" w:hAnsi="Times New Roman"/>
          <w:sz w:val="24"/>
          <w:szCs w:val="24"/>
        </w:rPr>
      </w:pPr>
    </w:p>
    <w:sectPr w:rsidR="00197EB4" w:rsidRPr="00D852B9" w:rsidSect="0019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46" w:rsidRDefault="001F6C46" w:rsidP="00157A4B">
      <w:pPr>
        <w:spacing w:after="0" w:line="240" w:lineRule="auto"/>
      </w:pPr>
      <w:r>
        <w:separator/>
      </w:r>
    </w:p>
  </w:endnote>
  <w:endnote w:type="continuationSeparator" w:id="0">
    <w:p w:rsidR="001F6C46" w:rsidRDefault="001F6C46" w:rsidP="0015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46" w:rsidRDefault="001F6C46" w:rsidP="00157A4B">
      <w:pPr>
        <w:spacing w:after="0" w:line="240" w:lineRule="auto"/>
      </w:pPr>
      <w:r>
        <w:separator/>
      </w:r>
    </w:p>
  </w:footnote>
  <w:footnote w:type="continuationSeparator" w:id="0">
    <w:p w:rsidR="001F6C46" w:rsidRDefault="001F6C46" w:rsidP="0015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752"/>
    <w:multiLevelType w:val="hybridMultilevel"/>
    <w:tmpl w:val="5ADE7340"/>
    <w:lvl w:ilvl="0" w:tplc="C78E42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F2AE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A34"/>
    <w:multiLevelType w:val="hybridMultilevel"/>
    <w:tmpl w:val="7AD6EF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2F3542"/>
    <w:multiLevelType w:val="multilevel"/>
    <w:tmpl w:val="E882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802B5"/>
    <w:multiLevelType w:val="multilevel"/>
    <w:tmpl w:val="455656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4127F9C"/>
    <w:multiLevelType w:val="hybridMultilevel"/>
    <w:tmpl w:val="EBA6D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57E0F"/>
    <w:multiLevelType w:val="hybridMultilevel"/>
    <w:tmpl w:val="F266F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2A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F06FC"/>
    <w:multiLevelType w:val="hybridMultilevel"/>
    <w:tmpl w:val="2D1AC082"/>
    <w:lvl w:ilvl="0" w:tplc="D66ED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8B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44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46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F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2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41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AB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E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AC5FEE"/>
    <w:multiLevelType w:val="hybridMultilevel"/>
    <w:tmpl w:val="FAB0C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957B03"/>
    <w:multiLevelType w:val="hybridMultilevel"/>
    <w:tmpl w:val="DEAE6EE0"/>
    <w:lvl w:ilvl="0" w:tplc="FEDE1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80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0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8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C8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9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6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0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27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E8154D"/>
    <w:multiLevelType w:val="hybridMultilevel"/>
    <w:tmpl w:val="E396A4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10"/>
  <w:drawingGridVerticalSpacing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D0"/>
    <w:rsid w:val="00011E71"/>
    <w:rsid w:val="000D23D0"/>
    <w:rsid w:val="00157A4B"/>
    <w:rsid w:val="00197EB4"/>
    <w:rsid w:val="001A07F3"/>
    <w:rsid w:val="001B5B44"/>
    <w:rsid w:val="001F6C46"/>
    <w:rsid w:val="0029147C"/>
    <w:rsid w:val="003E1961"/>
    <w:rsid w:val="00420268"/>
    <w:rsid w:val="004B25A6"/>
    <w:rsid w:val="005C6C86"/>
    <w:rsid w:val="00693B9E"/>
    <w:rsid w:val="00885AC4"/>
    <w:rsid w:val="0095150E"/>
    <w:rsid w:val="00A663B4"/>
    <w:rsid w:val="00AA6C1C"/>
    <w:rsid w:val="00B90CAE"/>
    <w:rsid w:val="00BB1A67"/>
    <w:rsid w:val="00BD15FE"/>
    <w:rsid w:val="00BE27A8"/>
    <w:rsid w:val="00C06E8F"/>
    <w:rsid w:val="00CA1CD8"/>
    <w:rsid w:val="00CE30C3"/>
    <w:rsid w:val="00CE64DF"/>
    <w:rsid w:val="00D37042"/>
    <w:rsid w:val="00D41348"/>
    <w:rsid w:val="00D852B9"/>
    <w:rsid w:val="00FE6094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70703"/>
  <w15:docId w15:val="{0EF1A6B2-3877-4CE7-8609-E545D9B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A8"/>
    <w:pPr>
      <w:ind w:left="720"/>
      <w:contextualSpacing/>
    </w:pPr>
  </w:style>
  <w:style w:type="paragraph" w:styleId="a4">
    <w:name w:val="No Spacing"/>
    <w:link w:val="a5"/>
    <w:uiPriority w:val="1"/>
    <w:qFormat/>
    <w:rsid w:val="00BE27A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66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5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A4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5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A4B"/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A07F3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A07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07F3"/>
    <w:pPr>
      <w:widowControl w:val="0"/>
      <w:shd w:val="clear" w:color="auto" w:fill="FFFFFF"/>
      <w:spacing w:after="420" w:line="0" w:lineRule="atLeast"/>
      <w:ind w:hanging="340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OLDI Comp</cp:lastModifiedBy>
  <cp:revision>22</cp:revision>
  <dcterms:created xsi:type="dcterms:W3CDTF">2019-03-31T07:00:00Z</dcterms:created>
  <dcterms:modified xsi:type="dcterms:W3CDTF">2026-02-05T07:29:00Z</dcterms:modified>
</cp:coreProperties>
</file>