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277B" w:rsidRP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F277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  <w:r w:rsidRPr="00BF2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277B">
        <w:rPr>
          <w:rFonts w:ascii="Times New Roman" w:hAnsi="Times New Roman" w:cs="Times New Roman"/>
          <w:sz w:val="28"/>
          <w:szCs w:val="28"/>
        </w:rPr>
        <w:t xml:space="preserve">ошкольное      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70E91">
        <w:rPr>
          <w:rFonts w:ascii="Times New Roman" w:hAnsi="Times New Roman" w:cs="Times New Roman"/>
          <w:sz w:val="28"/>
          <w:szCs w:val="28"/>
        </w:rPr>
        <w:t xml:space="preserve">   </w:t>
      </w:r>
      <w:r w:rsidRPr="00BF277B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«ДС №60 г. Благовещенска»</w:t>
      </w:r>
      <w:r w:rsidR="00370E91">
        <w:rPr>
          <w:rFonts w:ascii="Times New Roman" w:hAnsi="Times New Roman" w:cs="Times New Roman"/>
          <w:sz w:val="28"/>
          <w:szCs w:val="28"/>
        </w:rPr>
        <w:t>.</w:t>
      </w:r>
    </w:p>
    <w:p w:rsidR="00BF277B" w:rsidRP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sz w:val="144"/>
          <w:szCs w:val="144"/>
        </w:rPr>
      </w:pPr>
    </w:p>
    <w:p w:rsidR="00BF277B" w:rsidRPr="00BF277B" w:rsidRDefault="00BF277B" w:rsidP="00BF277B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  </w:t>
      </w:r>
      <w:r w:rsidRPr="00BF277B">
        <w:rPr>
          <w:rFonts w:ascii="Times New Roman" w:hAnsi="Times New Roman" w:cs="Times New Roman"/>
          <w:sz w:val="144"/>
          <w:szCs w:val="144"/>
        </w:rPr>
        <w:t>ПРОЕКТ</w:t>
      </w:r>
    </w:p>
    <w:p w:rsidR="00BF277B" w:rsidRPr="00BF277B" w:rsidRDefault="00BF277B" w:rsidP="00BF277B">
      <w:pPr>
        <w:rPr>
          <w:rFonts w:ascii="Times New Roman" w:hAnsi="Times New Roman" w:cs="Times New Roman"/>
          <w:sz w:val="56"/>
          <w:szCs w:val="56"/>
        </w:rPr>
      </w:pPr>
      <w:r w:rsidRPr="00BF277B">
        <w:rPr>
          <w:rFonts w:ascii="Times New Roman" w:hAnsi="Times New Roman" w:cs="Times New Roman"/>
          <w:sz w:val="44"/>
          <w:szCs w:val="44"/>
        </w:rPr>
        <w:t>на тему:</w:t>
      </w:r>
      <w:r w:rsidRPr="00BF277B">
        <w:rPr>
          <w:rFonts w:ascii="Times New Roman" w:hAnsi="Times New Roman" w:cs="Times New Roman"/>
          <w:sz w:val="28"/>
          <w:szCs w:val="28"/>
        </w:rPr>
        <w:t> </w:t>
      </w:r>
      <w:r w:rsidRPr="00BF277B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BF277B">
        <w:rPr>
          <w:rFonts w:ascii="Times New Roman" w:hAnsi="Times New Roman" w:cs="Times New Roman"/>
          <w:b/>
          <w:bCs/>
          <w:sz w:val="56"/>
          <w:szCs w:val="56"/>
        </w:rPr>
        <w:t>Здоровье- наше все»</w:t>
      </w:r>
      <w:r w:rsidR="00A87A3C">
        <w:rPr>
          <w:rFonts w:ascii="Times New Roman" w:hAnsi="Times New Roman" w:cs="Times New Roman"/>
          <w:b/>
          <w:bCs/>
          <w:sz w:val="56"/>
          <w:szCs w:val="56"/>
        </w:rPr>
        <w:t>.</w:t>
      </w:r>
    </w:p>
    <w:p w:rsid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                    </w:t>
      </w:r>
    </w:p>
    <w:p w:rsid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BF277B"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Харченко Е.Ю</w:t>
      </w:r>
    </w:p>
    <w:p w:rsidR="00BF277B" w:rsidRP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Мариловцева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С.                 </w:t>
      </w: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Default="00BF277B" w:rsidP="00BF277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277B" w:rsidRPr="00BF277B" w:rsidRDefault="00BF277B" w:rsidP="00BF277B">
      <w:pPr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 xml:space="preserve">                                         Благовещенск 2024г.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«Единственная красота, которую я знаю  - это здоровье» (Генрих Гейне)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«Высшее благо достигается на основе физического и умственного здоровья» (Цицерон)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Современный мир трудно представить без компьютера, телевизора и прочих гаджетов, а это сказывается на здоровье людей, а особенно детей. Вырастить здорового ребенка – вот самое главное, что необходимо сделать взрослым, которые его окружают. Полноценное физическое развитие и здоровье ребенка – это основа формирования личности.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 xml:space="preserve">На базе этих убеждений был реализован наш проект. Который был проведен в </w:t>
      </w:r>
      <w:r w:rsidR="002001BD">
        <w:rPr>
          <w:rFonts w:ascii="Times New Roman" w:hAnsi="Times New Roman" w:cs="Times New Roman"/>
          <w:sz w:val="28"/>
          <w:szCs w:val="28"/>
        </w:rPr>
        <w:t>октябре</w:t>
      </w:r>
      <w:r w:rsidRPr="00BF277B">
        <w:rPr>
          <w:rFonts w:ascii="Times New Roman" w:hAnsi="Times New Roman" w:cs="Times New Roman"/>
          <w:sz w:val="28"/>
          <w:szCs w:val="28"/>
        </w:rPr>
        <w:t xml:space="preserve"> 20</w:t>
      </w:r>
      <w:r w:rsidR="002001BD">
        <w:rPr>
          <w:rFonts w:ascii="Times New Roman" w:hAnsi="Times New Roman" w:cs="Times New Roman"/>
          <w:sz w:val="28"/>
          <w:szCs w:val="28"/>
        </w:rPr>
        <w:t>24</w:t>
      </w:r>
      <w:r w:rsidRPr="00BF277B">
        <w:rPr>
          <w:rFonts w:ascii="Times New Roman" w:hAnsi="Times New Roman" w:cs="Times New Roman"/>
          <w:sz w:val="28"/>
          <w:szCs w:val="28"/>
        </w:rPr>
        <w:t xml:space="preserve"> года . Он был направлен на практическое внедрение здоровьесберегающих технологий в образовательную деятельность, где детский сад, совместно с родителями работают над тем как помочь сохранить и укрепить здоровье детей дошколят.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Актуальность данной темы выражена в формировании убеждений и привычек здорового образа жизни у детей дошкольного возраста, необходимости воспитания потребности в сохранении и укреплении здоровья. Именно в этот период у ребёнка закладываются основные навыки по формированию здоровья,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В дошкольном возрасте отмечается более тесная связь ребёнка с семьёй и педагогом, чем в школьный период, что помогает наиболее эффективно воздействовать не только на ребёнка, но и на членов его семьи. Тем более что исследованиями отечественных и зарубежных учёных давно установлено, что здоровье человека лишь на 7-8 % зависит от успехов здравоохранения и на 50 % от образа жизни.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lastRenderedPageBreak/>
        <w:t>Большую часть времени в дошкольном учреждении ребенок находится в группе, поэтому от того насколько грамотно будет построена деятельность воспитателя по организации режима детей, зависит сохранение и укрепление их здоровья: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подбор упражнений для физкультминуток, для бодрящей гимнастики, для организации игр между занятиями;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оборудование физкультурного уголка в каждой группе ;        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организация самостоятельной двигательной активности детей в группе и на прогулке;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оформление рекомендаций для родителей по организации двигательной деятельности в семье</w:t>
      </w:r>
      <w:r w:rsidRPr="00BF277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BF277B">
        <w:rPr>
          <w:rFonts w:ascii="Times New Roman" w:hAnsi="Times New Roman" w:cs="Times New Roman"/>
          <w:sz w:val="28"/>
          <w:szCs w:val="28"/>
        </w:rPr>
        <w:t>: повышать уровень знаний и обогащать опыт родителей о здоровом образе жизни, формировать привычки к здоровому образу жизни, сохранять и укреплять здоровье детей.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Проблема: Недостаточная осведомленность родителей о важности физического воспитания. Негативная статистика по образу жизни в семье (сниженная активность, несбалансированное питание, несоблюдение режима дня, растущие факторы риска) 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Гипотеза проекта: </w:t>
      </w:r>
      <w:r w:rsidRPr="00BF277B">
        <w:rPr>
          <w:rFonts w:ascii="Times New Roman" w:hAnsi="Times New Roman" w:cs="Times New Roman"/>
          <w:sz w:val="28"/>
          <w:szCs w:val="28"/>
        </w:rPr>
        <w:t>предположим, что применение здоровьесберегающих технологий будет способствовать формированию убеждений и привычек здорового образа жизни у дошкольников и их родителей.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Паспорт проекта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 xml:space="preserve">Проект предназначен для детей (4-5 лет) и рассчитан на </w:t>
      </w:r>
      <w:r w:rsidR="002001BD">
        <w:rPr>
          <w:rFonts w:ascii="Times New Roman" w:hAnsi="Times New Roman" w:cs="Times New Roman"/>
          <w:sz w:val="28"/>
          <w:szCs w:val="28"/>
        </w:rPr>
        <w:t>30</w:t>
      </w:r>
      <w:r w:rsidRPr="00BF277B">
        <w:rPr>
          <w:rFonts w:ascii="Times New Roman" w:hAnsi="Times New Roman" w:cs="Times New Roman"/>
          <w:sz w:val="28"/>
          <w:szCs w:val="28"/>
        </w:rPr>
        <w:t xml:space="preserve"> дней. В нём отражены темы: ознакомления детей с ЗОЖ, забота о своем здоровье и безопасности, потребности в ежедневной двигательной деятельности, вкусной и здоровой пищи, витамины и их значимость для здоровья человека. </w:t>
      </w:r>
      <w:r w:rsidRPr="00BF277B">
        <w:rPr>
          <w:rFonts w:ascii="Times New Roman" w:hAnsi="Times New Roman" w:cs="Times New Roman"/>
          <w:sz w:val="28"/>
          <w:szCs w:val="28"/>
        </w:rPr>
        <w:lastRenderedPageBreak/>
        <w:t>Мероприятия реализуются в совместной деятельности взрослого и детей в свободное время в первую или во вторую половину дня.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Вид проекта: </w:t>
      </w:r>
      <w:r w:rsidRPr="00BF277B">
        <w:rPr>
          <w:rFonts w:ascii="Times New Roman" w:hAnsi="Times New Roman" w:cs="Times New Roman"/>
          <w:sz w:val="28"/>
          <w:szCs w:val="28"/>
        </w:rPr>
        <w:t>краткосрочный (</w:t>
      </w:r>
      <w:r w:rsidR="002001BD">
        <w:rPr>
          <w:rFonts w:ascii="Times New Roman" w:hAnsi="Times New Roman" w:cs="Times New Roman"/>
          <w:sz w:val="28"/>
          <w:szCs w:val="28"/>
        </w:rPr>
        <w:t>30</w:t>
      </w:r>
      <w:r w:rsidRPr="00BF277B">
        <w:rPr>
          <w:rFonts w:ascii="Times New Roman" w:hAnsi="Times New Roman" w:cs="Times New Roman"/>
          <w:sz w:val="28"/>
          <w:szCs w:val="28"/>
        </w:rPr>
        <w:t xml:space="preserve"> дней)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Тип проекта: </w:t>
      </w:r>
      <w:r w:rsidRPr="00BF277B">
        <w:rPr>
          <w:rFonts w:ascii="Times New Roman" w:hAnsi="Times New Roman" w:cs="Times New Roman"/>
          <w:sz w:val="28"/>
          <w:szCs w:val="28"/>
        </w:rPr>
        <w:t>познавательно-игровой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Участники проекта: </w:t>
      </w:r>
      <w:r w:rsidRPr="00BF277B">
        <w:rPr>
          <w:rFonts w:ascii="Times New Roman" w:hAnsi="Times New Roman" w:cs="Times New Roman"/>
          <w:sz w:val="28"/>
          <w:szCs w:val="28"/>
        </w:rPr>
        <w:t>дети, родители, педагоги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Расширить и закрепить знания детей о здоровом образе жизни.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Дать представление о ценности здоровья, формировать желание вести здоровый образ жизни.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Знакомить родителей с методами оздоровления детей в детском саду и дома.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Обогащать знания детей о витаминах и продуктах питания и их полезных свойствах.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Воспитывать бережное отношение к своему здоровью через чтение детской литературы.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Совершенствовать физические способности в совместной двигательной деятельности детей.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У детей должны появится стойкие культурно-гигиенические навыки;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Дети самостоятельно смогут осуществлять элементарный уход за своим телом </w:t>
      </w:r>
      <w:r w:rsidRPr="00BF277B">
        <w:rPr>
          <w:rFonts w:ascii="Times New Roman" w:hAnsi="Times New Roman" w:cs="Times New Roman"/>
          <w:i/>
          <w:iCs/>
          <w:sz w:val="28"/>
          <w:szCs w:val="28"/>
        </w:rPr>
        <w:t>(мытье рук, ног, лица)</w:t>
      </w:r>
      <w:r w:rsidRPr="00BF277B">
        <w:rPr>
          <w:rFonts w:ascii="Times New Roman" w:hAnsi="Times New Roman" w:cs="Times New Roman"/>
          <w:sz w:val="28"/>
          <w:szCs w:val="28"/>
        </w:rPr>
        <w:t>;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Дети и взрослые с легкостью смогут определять, что полезно, а что вредно для их организма;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Сформируются привычки к ежедневным физическим упражнениям, и закаливающим процедурам;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lastRenderedPageBreak/>
        <w:t>Сформируются у детей и родителей потребность в ЗОЖ;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Снизится количество детей с низкими показателями в речевой, физической и социокультурной сфере до нулевых показателей;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Ожидается укрепление здоровья детей, снижение заболеваемости в группе до 10%;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У родителей повысится компетентность родителей в использовании здоровьесберегающих технологий дома.</w:t>
      </w:r>
    </w:p>
    <w:p w:rsidR="00BF277B" w:rsidRPr="00BF277B" w:rsidRDefault="00BF277B" w:rsidP="0080414E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Родители будут вовлечены в единое пространство </w:t>
      </w:r>
      <w:r w:rsidRPr="00BF2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«Педагоги и родители – единый коллектив»</w:t>
      </w:r>
      <w:r w:rsidRPr="00BF277B">
        <w:rPr>
          <w:rFonts w:ascii="Times New Roman" w:hAnsi="Times New Roman" w:cs="Times New Roman"/>
          <w:sz w:val="28"/>
          <w:szCs w:val="28"/>
        </w:rPr>
        <w:t>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Ожидаемые результаты станут реальностью, если все участники проекта будут одинаково относится к проблеме </w:t>
      </w:r>
      <w:r w:rsidRPr="00BF2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«человек – образ жизни – образование — здоровье»</w:t>
      </w:r>
      <w:r w:rsidRPr="00BF277B">
        <w:rPr>
          <w:rFonts w:ascii="Times New Roman" w:hAnsi="Times New Roman" w:cs="Times New Roman"/>
          <w:sz w:val="28"/>
          <w:szCs w:val="28"/>
        </w:rPr>
        <w:t>. Когда в данной группе произойдет осознание важности собственных усилий для сохранения здоровья, продвижение в этом направлении можно будет признать успешным.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Пути реализации проекта: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Подготовительный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-мониторинг уровня заболеваемости и физического развития детей на начало учебного года;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-привлечение родителей к участию в проекте;        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-создание условий, способствующие сохранению и укреплению здоровья дошкольников;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анализ имеющегося спортивного оборудования,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изготовление нестандартного спортивного оборудования и пополнение спортивных уголков в групповом помещении;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-разработка перспективного плана работы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lastRenderedPageBreak/>
        <w:t>-подборка методического пособия и литературы для работы над проектом.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Практический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Работа с детьми в себя включает: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. утренняя гимнастика;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гимнастика для глаз;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динамические паузы</w:t>
      </w:r>
      <w:r w:rsidRPr="00BF277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экскурсии по территории детского сада, прогулки;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спортивные соревнования, игры, эстафеты;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беседы</w:t>
      </w:r>
      <w:r w:rsidRPr="00BF277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BF277B">
        <w:rPr>
          <w:rFonts w:ascii="Times New Roman" w:hAnsi="Times New Roman" w:cs="Times New Roman"/>
          <w:sz w:val="28"/>
          <w:szCs w:val="28"/>
        </w:rPr>
        <w:t>чтение рассказов, стихов;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BF277B"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Сюжетно ролевые игры;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дидактические игры;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пальчиковая гимнастика: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подвижные игры;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организация детского творчества на тему: «Витаминный калейдоскоп», «Зимние забавы»;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Гимнастика пробуждения, закалива</w:t>
      </w:r>
      <w:r w:rsidRPr="00BF277B">
        <w:rPr>
          <w:rFonts w:ascii="Times New Roman" w:hAnsi="Times New Roman" w:cs="Times New Roman"/>
          <w:b/>
          <w:bCs/>
          <w:sz w:val="28"/>
          <w:szCs w:val="28"/>
        </w:rPr>
        <w:t>ющие проце</w:t>
      </w:r>
      <w:r w:rsidRPr="00BF277B">
        <w:rPr>
          <w:rFonts w:ascii="Times New Roman" w:hAnsi="Times New Roman" w:cs="Times New Roman"/>
          <w:sz w:val="28"/>
          <w:szCs w:val="28"/>
        </w:rPr>
        <w:t>дуры;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ходьба по массажным коврикам;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.сказкотерапия;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F277B">
        <w:rPr>
          <w:rFonts w:ascii="Times New Roman" w:hAnsi="Times New Roman" w:cs="Times New Roman"/>
          <w:sz w:val="28"/>
          <w:szCs w:val="28"/>
        </w:rPr>
        <w:t> артикуляционная гимнастика</w:t>
      </w:r>
      <w:r w:rsidRPr="00BF277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- </w:t>
      </w:r>
      <w:proofErr w:type="spellStart"/>
      <w:r w:rsidRPr="00BF277B">
        <w:rPr>
          <w:rFonts w:ascii="Times New Roman" w:hAnsi="Times New Roman" w:cs="Times New Roman"/>
          <w:sz w:val="28"/>
          <w:szCs w:val="28"/>
        </w:rPr>
        <w:t>музыкатерапия</w:t>
      </w:r>
      <w:proofErr w:type="spellEnd"/>
      <w:r w:rsidRPr="00BF277B">
        <w:rPr>
          <w:rFonts w:ascii="Times New Roman" w:hAnsi="Times New Roman" w:cs="Times New Roman"/>
          <w:sz w:val="28"/>
          <w:szCs w:val="28"/>
        </w:rPr>
        <w:t>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lastRenderedPageBreak/>
        <w:t>      - совместная творческая работа с детьми на тему «</w:t>
      </w:r>
      <w:r w:rsidR="002001BD">
        <w:rPr>
          <w:rFonts w:ascii="Times New Roman" w:hAnsi="Times New Roman" w:cs="Times New Roman"/>
          <w:sz w:val="28"/>
          <w:szCs w:val="28"/>
        </w:rPr>
        <w:t>Полезные и неполезные продукты</w:t>
      </w:r>
      <w:r w:rsidRPr="00BF277B">
        <w:rPr>
          <w:rFonts w:ascii="Times New Roman" w:hAnsi="Times New Roman" w:cs="Times New Roman"/>
          <w:sz w:val="28"/>
          <w:szCs w:val="28"/>
        </w:rPr>
        <w:t>»(педагог - дети)  аппликаци</w:t>
      </w:r>
      <w:r w:rsidR="002001BD">
        <w:rPr>
          <w:rFonts w:ascii="Times New Roman" w:hAnsi="Times New Roman" w:cs="Times New Roman"/>
          <w:sz w:val="28"/>
          <w:szCs w:val="28"/>
        </w:rPr>
        <w:t>я</w:t>
      </w:r>
      <w:r w:rsidRPr="00BF277B">
        <w:rPr>
          <w:rFonts w:ascii="Times New Roman" w:hAnsi="Times New Roman" w:cs="Times New Roman"/>
          <w:sz w:val="28"/>
          <w:szCs w:val="28"/>
        </w:rPr>
        <w:t>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Все упражнения и игры проводились в свободном темпе без принуждения.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Взаимодействие с семьей включает: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• мониторинговые процедуры;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• сбор фотоматериалов «Здоровый образ жизни наших детей»;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• создание информационного стенда для родителей (консультации, памятки) ;</w:t>
      </w:r>
    </w:p>
    <w:p w:rsidR="002001BD" w:rsidRDefault="00BF277B" w:rsidP="0080414E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• рекомендации родителям «Здоровое питание моей семьи»;</w:t>
      </w:r>
    </w:p>
    <w:p w:rsidR="00BF277B" w:rsidRPr="00BF277B" w:rsidRDefault="002001BD" w:rsidP="0080414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01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BF277B" w:rsidRPr="00BF2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аключительный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- подведение итогов реализации проекта.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Результаты проектной деятельности: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• выставка детского творчества на тему: «Витаминный калейдоскоп», «</w:t>
      </w:r>
      <w:r w:rsidR="0080414E">
        <w:rPr>
          <w:rFonts w:ascii="Times New Roman" w:hAnsi="Times New Roman" w:cs="Times New Roman"/>
          <w:sz w:val="28"/>
          <w:szCs w:val="28"/>
        </w:rPr>
        <w:t>полезные неполезные продукты</w:t>
      </w:r>
      <w:r w:rsidRPr="00BF277B">
        <w:rPr>
          <w:rFonts w:ascii="Times New Roman" w:hAnsi="Times New Roman" w:cs="Times New Roman"/>
          <w:sz w:val="28"/>
          <w:szCs w:val="28"/>
        </w:rPr>
        <w:t>»;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• оформление стенгазеты «</w:t>
      </w:r>
      <w:r w:rsidR="002001BD">
        <w:rPr>
          <w:rFonts w:ascii="Times New Roman" w:hAnsi="Times New Roman" w:cs="Times New Roman"/>
          <w:sz w:val="28"/>
          <w:szCs w:val="28"/>
        </w:rPr>
        <w:t>фотоотчет</w:t>
      </w:r>
      <w:r w:rsidR="0080414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0414E">
        <w:rPr>
          <w:rFonts w:ascii="Times New Roman" w:hAnsi="Times New Roman" w:cs="Times New Roman"/>
          <w:sz w:val="28"/>
          <w:szCs w:val="28"/>
        </w:rPr>
        <w:t>здоровьюсбережению</w:t>
      </w:r>
      <w:proofErr w:type="spellEnd"/>
      <w:r w:rsidRPr="00BF277B">
        <w:rPr>
          <w:rFonts w:ascii="Times New Roman" w:hAnsi="Times New Roman" w:cs="Times New Roman"/>
          <w:sz w:val="28"/>
          <w:szCs w:val="28"/>
        </w:rPr>
        <w:t>»;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• создание папки</w:t>
      </w:r>
      <w:r w:rsidR="002001BD">
        <w:rPr>
          <w:rFonts w:ascii="Times New Roman" w:hAnsi="Times New Roman" w:cs="Times New Roman"/>
          <w:sz w:val="28"/>
          <w:szCs w:val="28"/>
        </w:rPr>
        <w:t xml:space="preserve"> раскладки</w:t>
      </w:r>
      <w:r w:rsidRPr="00BF277B">
        <w:rPr>
          <w:rFonts w:ascii="Times New Roman" w:hAnsi="Times New Roman" w:cs="Times New Roman"/>
          <w:sz w:val="28"/>
          <w:szCs w:val="28"/>
        </w:rPr>
        <w:t xml:space="preserve"> «</w:t>
      </w:r>
      <w:r w:rsidR="002001BD">
        <w:rPr>
          <w:rFonts w:ascii="Times New Roman" w:hAnsi="Times New Roman" w:cs="Times New Roman"/>
          <w:sz w:val="28"/>
          <w:szCs w:val="28"/>
        </w:rPr>
        <w:t>О здоровье</w:t>
      </w:r>
      <w:r w:rsidRPr="00BF277B">
        <w:rPr>
          <w:rFonts w:ascii="Times New Roman" w:hAnsi="Times New Roman" w:cs="Times New Roman"/>
          <w:sz w:val="28"/>
          <w:szCs w:val="28"/>
        </w:rPr>
        <w:t>» ;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t>ИТОГИ ПРОЕКТА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 В результате проведенной работы у детей и их родителей появилась правильная ориентация на здоровый образ жизни. Уровень заболеваемости детей в группе снизился на 13%. Сформировалась потребность заниматься физической культурой и спортом, и представление о том, как это может быть весело и увлекательно. Дети проявляют активность на утренней гимнастике, закаливающих процедурах, в подвижных играх; углубили и расширили знания о здоровом питании.  Следовательно, сотрудничество с семьей является еще и одним из важнейших условий физкультурно-оздоровительной работы.</w:t>
      </w:r>
    </w:p>
    <w:p w:rsidR="00BF277B" w:rsidRPr="00BF277B" w:rsidRDefault="00BF277B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Аверина И.Е. Физкультминутки и динамические паузы в ДОУ.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Анохина И.А. Приобщение дошкольников к здоровому образу жизни: методические рекомендации.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Белая К.Ю. Формирование основ безопасности у дошкольников </w:t>
      </w:r>
      <w:r w:rsidRPr="00BF277B">
        <w:rPr>
          <w:rFonts w:ascii="Times New Roman" w:hAnsi="Times New Roman" w:cs="Times New Roman"/>
          <w:i/>
          <w:iCs/>
          <w:sz w:val="28"/>
          <w:szCs w:val="28"/>
        </w:rPr>
        <w:t>(2-7 лет)</w:t>
      </w:r>
      <w:r w:rsidRPr="00BF277B">
        <w:rPr>
          <w:rFonts w:ascii="Times New Roman" w:hAnsi="Times New Roman" w:cs="Times New Roman"/>
          <w:sz w:val="28"/>
          <w:szCs w:val="28"/>
        </w:rPr>
        <w:t>.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>Борисова М.М. Малоподвижные игры и игровые упражнения для занятий с детьми 3-7 лет.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77B">
        <w:rPr>
          <w:rFonts w:ascii="Times New Roman" w:hAnsi="Times New Roman" w:cs="Times New Roman"/>
          <w:sz w:val="28"/>
          <w:szCs w:val="28"/>
        </w:rPr>
        <w:t>Змановский</w:t>
      </w:r>
      <w:proofErr w:type="spellEnd"/>
      <w:r w:rsidRPr="00BF277B">
        <w:rPr>
          <w:rFonts w:ascii="Times New Roman" w:hAnsi="Times New Roman" w:cs="Times New Roman"/>
          <w:sz w:val="28"/>
          <w:szCs w:val="28"/>
        </w:rPr>
        <w:t xml:space="preserve"> Ю. Ф. К здоровью без лекарств.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77B">
        <w:rPr>
          <w:rFonts w:ascii="Times New Roman" w:hAnsi="Times New Roman" w:cs="Times New Roman"/>
          <w:sz w:val="28"/>
          <w:szCs w:val="28"/>
        </w:rPr>
        <w:t xml:space="preserve">Нефедова Е.А, </w:t>
      </w:r>
      <w:proofErr w:type="spellStart"/>
      <w:r w:rsidRPr="00BF277B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BF277B">
        <w:rPr>
          <w:rFonts w:ascii="Times New Roman" w:hAnsi="Times New Roman" w:cs="Times New Roman"/>
          <w:sz w:val="28"/>
          <w:szCs w:val="28"/>
        </w:rPr>
        <w:t xml:space="preserve"> О.В Пальчиковая гимнастика.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77B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F277B">
        <w:rPr>
          <w:rFonts w:ascii="Times New Roman" w:hAnsi="Times New Roman" w:cs="Times New Roman"/>
          <w:sz w:val="28"/>
          <w:szCs w:val="28"/>
        </w:rPr>
        <w:t xml:space="preserve"> Л.И., Оздоровительная гимнастика. Комплексы упражнений </w:t>
      </w:r>
      <w:r w:rsidRPr="00BF277B">
        <w:rPr>
          <w:rFonts w:ascii="Times New Roman" w:hAnsi="Times New Roman" w:cs="Times New Roman"/>
          <w:i/>
          <w:iCs/>
          <w:sz w:val="28"/>
          <w:szCs w:val="28"/>
        </w:rPr>
        <w:t>(3-7 лет)</w:t>
      </w:r>
      <w:r w:rsidRPr="00BF277B">
        <w:rPr>
          <w:rFonts w:ascii="Times New Roman" w:hAnsi="Times New Roman" w:cs="Times New Roman"/>
          <w:sz w:val="28"/>
          <w:szCs w:val="28"/>
        </w:rPr>
        <w:t> 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77B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BF277B">
        <w:rPr>
          <w:rFonts w:ascii="Times New Roman" w:hAnsi="Times New Roman" w:cs="Times New Roman"/>
          <w:sz w:val="28"/>
          <w:szCs w:val="28"/>
        </w:rPr>
        <w:t xml:space="preserve"> Л.И. Физическая культура в детском саду. Средняя группа </w:t>
      </w:r>
      <w:r w:rsidRPr="00BF277B">
        <w:rPr>
          <w:rFonts w:ascii="Times New Roman" w:hAnsi="Times New Roman" w:cs="Times New Roman"/>
          <w:i/>
          <w:iCs/>
          <w:sz w:val="28"/>
          <w:szCs w:val="28"/>
        </w:rPr>
        <w:t>(4-5 лет)</w:t>
      </w:r>
      <w:r w:rsidRPr="00BF277B">
        <w:rPr>
          <w:rFonts w:ascii="Times New Roman" w:hAnsi="Times New Roman" w:cs="Times New Roman"/>
          <w:sz w:val="28"/>
          <w:szCs w:val="28"/>
        </w:rPr>
        <w:t> </w:t>
      </w:r>
    </w:p>
    <w:p w:rsidR="00BF277B" w:rsidRPr="00BF277B" w:rsidRDefault="00BF277B" w:rsidP="0080414E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277B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BF277B">
        <w:rPr>
          <w:rFonts w:ascii="Times New Roman" w:hAnsi="Times New Roman" w:cs="Times New Roman"/>
          <w:sz w:val="28"/>
          <w:szCs w:val="28"/>
        </w:rPr>
        <w:t xml:space="preserve"> Э.Я. Сборник подвижных игр.</w:t>
      </w:r>
    </w:p>
    <w:p w:rsidR="00483FC0" w:rsidRPr="00BF277B" w:rsidRDefault="00483FC0" w:rsidP="008041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83FC0" w:rsidRPr="00BF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4697"/>
    <w:multiLevelType w:val="multilevel"/>
    <w:tmpl w:val="A51C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E150D8"/>
    <w:multiLevelType w:val="multilevel"/>
    <w:tmpl w:val="6F9C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9314432">
    <w:abstractNumId w:val="1"/>
  </w:num>
  <w:num w:numId="2" w16cid:durableId="201969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7B"/>
    <w:rsid w:val="002001BD"/>
    <w:rsid w:val="00246B55"/>
    <w:rsid w:val="0031707A"/>
    <w:rsid w:val="00370E91"/>
    <w:rsid w:val="00384F82"/>
    <w:rsid w:val="00483FC0"/>
    <w:rsid w:val="005B5DD6"/>
    <w:rsid w:val="0080414E"/>
    <w:rsid w:val="0087118D"/>
    <w:rsid w:val="0098485C"/>
    <w:rsid w:val="00A87A3C"/>
    <w:rsid w:val="00BF277B"/>
    <w:rsid w:val="00E85A0C"/>
    <w:rsid w:val="00F8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600D"/>
  <w15:chartTrackingRefBased/>
  <w15:docId w15:val="{88EB7AC7-7153-41B7-958B-7D0F17C8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Х</dc:creator>
  <cp:keywords/>
  <dc:description/>
  <cp:lastModifiedBy>Виктор Х</cp:lastModifiedBy>
  <cp:revision>4</cp:revision>
  <dcterms:created xsi:type="dcterms:W3CDTF">2024-11-24T05:28:00Z</dcterms:created>
  <dcterms:modified xsi:type="dcterms:W3CDTF">2024-11-25T07:55:00Z</dcterms:modified>
</cp:coreProperties>
</file>