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4BD9" w14:textId="77777777" w:rsidR="008D0AA6" w:rsidRPr="008D0AA6" w:rsidRDefault="008D0AA6" w:rsidP="008D0AA6">
      <w:r w:rsidRPr="008D0AA6">
        <w:t>Доклад на тему: «Био-Эрудит: почему широта знаний — новое требование к учителю биологии XXI века»</w:t>
      </w:r>
    </w:p>
    <w:p w14:paraId="5E3D7A27" w14:textId="77777777" w:rsidR="008D0AA6" w:rsidRPr="008D0AA6" w:rsidRDefault="008D0AA6" w:rsidP="008D0AA6">
      <w:r w:rsidRPr="008D0AA6">
        <w:t>Уважаемые коллеги!</w:t>
      </w:r>
    </w:p>
    <w:p w14:paraId="77841E74" w14:textId="77777777" w:rsidR="008D0AA6" w:rsidRPr="008D0AA6" w:rsidRDefault="008D0AA6" w:rsidP="008D0AA6">
      <w:r w:rsidRPr="008D0AA6">
        <w:t>Мы живем в эпоху синтеза наук. Генетика говорит на языке информатики, экология становится основой геополитики, а открытия в нейробиологии меняют подходы к образованию. В этих условиях традиционная роль учителя-предметника, глубоко знающего свой раздел, безусловно, важна, но уже недостаточна.</w:t>
      </w:r>
    </w:p>
    <w:p w14:paraId="229144C0" w14:textId="77777777" w:rsidR="008D0AA6" w:rsidRPr="008D0AA6" w:rsidRDefault="008D0AA6" w:rsidP="008D0AA6">
      <w:r w:rsidRPr="008D0AA6">
        <w:t>Сегодня я хочу обосновать тезис о том, что современный учитель биологии должен стремиться к статусу «Био-Эрудита» — специалиста, для которого глубина биологических знаний неразрывно связана с их междисциплинарной широтой.</w:t>
      </w:r>
    </w:p>
    <w:p w14:paraId="3A072FED" w14:textId="77777777" w:rsidR="008D0AA6" w:rsidRPr="008D0AA6" w:rsidRDefault="008D0AA6" w:rsidP="008D0AA6">
      <w:r w:rsidRPr="008D0AA6">
        <w:t>1. Что такое «Био-Эрудит»? Это не просто ходячая энциклопедия.</w:t>
      </w:r>
    </w:p>
    <w:p w14:paraId="40C65716" w14:textId="77777777" w:rsidR="008D0AA6" w:rsidRPr="008D0AA6" w:rsidRDefault="008D0AA6" w:rsidP="008D0AA6">
      <w:r w:rsidRPr="008D0AA6">
        <w:t>Это педагог, чьи знания образуют «паутину смыслов»:</w:t>
      </w:r>
    </w:p>
    <w:p w14:paraId="1407C57B" w14:textId="77777777" w:rsidR="008D0AA6" w:rsidRPr="008D0AA6" w:rsidRDefault="008D0AA6" w:rsidP="008D0AA6">
      <w:r w:rsidRPr="008D0AA6">
        <w:t>Глубина (корни): Безупречное владение классической биологией — от механизмов фотосинтеза и цикла Кребса до законов Менделя и принципов экологических пирамид.</w:t>
      </w:r>
    </w:p>
    <w:p w14:paraId="092FB509" w14:textId="77777777" w:rsidR="008D0AA6" w:rsidRPr="008D0AA6" w:rsidRDefault="008D0AA6" w:rsidP="008D0AA6">
      <w:r w:rsidRPr="008D0AA6">
        <w:t>Широта (крона): Способность увидеть биологический процесс в контексте химии (биохимия реакций), физики (законы термодинамики в клетке, принципы работы органов чувств), географии (ареалы видов, биомы), истории (история открытий, эволюция взглядов), этики (проблемы клонирования, ГМО) и даже искусства (</w:t>
      </w:r>
      <w:proofErr w:type="spellStart"/>
      <w:r w:rsidRPr="008D0AA6">
        <w:t>биомимикрия</w:t>
      </w:r>
      <w:proofErr w:type="spellEnd"/>
      <w:r w:rsidRPr="008D0AA6">
        <w:t xml:space="preserve"> в архитектуре, образы природы в литературе).</w:t>
      </w:r>
    </w:p>
    <w:p w14:paraId="0640DA56" w14:textId="77777777" w:rsidR="008D0AA6" w:rsidRPr="008D0AA6" w:rsidRDefault="008D0AA6" w:rsidP="008D0AA6">
      <w:r w:rsidRPr="008D0AA6">
        <w:t>2. Почему это необходимо? Потому что так мыслит современная наука и так живет современный ученик.</w:t>
      </w:r>
    </w:p>
    <w:p w14:paraId="0104D456" w14:textId="77777777" w:rsidR="008D0AA6" w:rsidRPr="008D0AA6" w:rsidRDefault="008D0AA6" w:rsidP="008D0AA6">
      <w:r w:rsidRPr="008D0AA6">
        <w:t>Ответ на вопрос «Зачем это учить?» Ученик, изучающий митоз, заинтересуется гораздо больше, если учитель-эрудит свяжет это с онкологией (медицина), проблемой старения (геронтология) и клонированием (этика). Биология становится не набором терминов, а ключом к пониманию мира.</w:t>
      </w:r>
    </w:p>
    <w:p w14:paraId="31529879" w14:textId="77777777" w:rsidR="008D0AA6" w:rsidRPr="008D0AA6" w:rsidRDefault="008D0AA6" w:rsidP="008D0AA6">
      <w:r w:rsidRPr="008D0AA6">
        <w:t>Подготовка к будущему. Профессии будущего на стыке наук: биоинформатик, архитектор живых систем, сити-фермер, генетический консультант. Чтобы мотивировать и направить ученика, учитель сам должен видеть эти связи.</w:t>
      </w:r>
    </w:p>
    <w:p w14:paraId="48B01A65" w14:textId="77777777" w:rsidR="008D0AA6" w:rsidRPr="008D0AA6" w:rsidRDefault="008D0AA6" w:rsidP="008D0AA6">
      <w:r w:rsidRPr="008D0AA6">
        <w:t>Формирование научной картины мира. Изолированные знания в голове ученика — это «чемоданы без ручки». Био-Эрудит помогает упаковать их в единую, логичную систему, где биология — не отдельный урок, а способ мышления.</w:t>
      </w:r>
    </w:p>
    <w:p w14:paraId="26F18220" w14:textId="77777777" w:rsidR="008D0AA6" w:rsidRPr="008D0AA6" w:rsidRDefault="008D0AA6" w:rsidP="008D0AA6">
      <w:r w:rsidRPr="008D0AA6">
        <w:t>3. Как это проявляется на практике? Конкретные примеры.</w:t>
      </w:r>
    </w:p>
    <w:p w14:paraId="1A19D74D" w14:textId="77777777" w:rsidR="008D0AA6" w:rsidRPr="008D0AA6" w:rsidRDefault="008D0AA6" w:rsidP="008D0AA6">
      <w:r w:rsidRPr="008D0AA6">
        <w:t>Тема: «Кровь».</w:t>
      </w:r>
    </w:p>
    <w:p w14:paraId="6C6557FF" w14:textId="77777777" w:rsidR="008D0AA6" w:rsidRPr="008D0AA6" w:rsidRDefault="008D0AA6" w:rsidP="008D0AA6">
      <w:r w:rsidRPr="008D0AA6">
        <w:t>Обычный подход: состав, функции, группы крови.</w:t>
      </w:r>
    </w:p>
    <w:p w14:paraId="06EDC63B" w14:textId="77777777" w:rsidR="008D0AA6" w:rsidRPr="008D0AA6" w:rsidRDefault="008D0AA6" w:rsidP="008D0AA6">
      <w:r w:rsidRPr="008D0AA6">
        <w:lastRenderedPageBreak/>
        <w:t>Подход Био-Эрудита:</w:t>
      </w:r>
    </w:p>
    <w:p w14:paraId="6ADA6AD2" w14:textId="77777777" w:rsidR="008D0AA6" w:rsidRPr="008D0AA6" w:rsidRDefault="008D0AA6" w:rsidP="008D0AA6">
      <w:r w:rsidRPr="008D0AA6">
        <w:t>Химия: Гемоглобин как сложный белок, механизм связывания железа и кислорода.</w:t>
      </w:r>
    </w:p>
    <w:p w14:paraId="5840ECA1" w14:textId="77777777" w:rsidR="008D0AA6" w:rsidRPr="008D0AA6" w:rsidRDefault="008D0AA6" w:rsidP="008D0AA6">
      <w:r w:rsidRPr="008D0AA6">
        <w:t>Физика: Закон Бернулли и кровоток, давление.</w:t>
      </w:r>
    </w:p>
    <w:p w14:paraId="4DC2BD85" w14:textId="77777777" w:rsidR="008D0AA6" w:rsidRPr="008D0AA6" w:rsidRDefault="008D0AA6" w:rsidP="008D0AA6">
      <w:r w:rsidRPr="008D0AA6">
        <w:t>История: Эволюция представлений от Галена до Гарвея, трагедии и победы в истории переливания крови.</w:t>
      </w:r>
    </w:p>
    <w:p w14:paraId="42ED79C6" w14:textId="77777777" w:rsidR="008D0AA6" w:rsidRPr="008D0AA6" w:rsidRDefault="008D0AA6" w:rsidP="008D0AA6">
      <w:r w:rsidRPr="008D0AA6">
        <w:t>Филология: Происхождение выражений «кровная месть», «голубая кровь».</w:t>
      </w:r>
    </w:p>
    <w:p w14:paraId="2B656E55" w14:textId="77777777" w:rsidR="008D0AA6" w:rsidRPr="008D0AA6" w:rsidRDefault="008D0AA6" w:rsidP="008D0AA6">
      <w:r w:rsidRPr="008D0AA6">
        <w:t>Экология: Биомониторинг — как по состоянию крови животных определяют загрязнение среды?</w:t>
      </w:r>
    </w:p>
    <w:p w14:paraId="6D467EB4" w14:textId="77777777" w:rsidR="008D0AA6" w:rsidRPr="008D0AA6" w:rsidRDefault="008D0AA6" w:rsidP="008D0AA6">
      <w:r w:rsidRPr="008D0AA6">
        <w:t>Современные технологии: Гематологические анализаторы, разработка искусственной крови.</w:t>
      </w:r>
    </w:p>
    <w:p w14:paraId="4477B8B3" w14:textId="77777777" w:rsidR="008D0AA6" w:rsidRPr="008D0AA6" w:rsidRDefault="008D0AA6" w:rsidP="008D0AA6">
      <w:r w:rsidRPr="008D0AA6">
        <w:t>4. Как стать Био-Эрудитом? Это постоянная миссия, а не конечная цель.</w:t>
      </w:r>
    </w:p>
    <w:p w14:paraId="3FF587DD" w14:textId="77777777" w:rsidR="008D0AA6" w:rsidRPr="008D0AA6" w:rsidRDefault="008D0AA6" w:rsidP="008D0AA6">
      <w:r w:rsidRPr="008D0AA6">
        <w:t xml:space="preserve">Выходить за рамки учебника: читать научно-популярные журналы (National Geographic, «Кот </w:t>
      </w:r>
      <w:proofErr w:type="spellStart"/>
      <w:r w:rsidRPr="008D0AA6">
        <w:t>Шрёдингера</w:t>
      </w:r>
      <w:proofErr w:type="spellEnd"/>
      <w:r w:rsidRPr="008D0AA6">
        <w:t>»), смотреть лекции ученых смежных специальностей.</w:t>
      </w:r>
    </w:p>
    <w:p w14:paraId="496A0526" w14:textId="77777777" w:rsidR="008D0AA6" w:rsidRPr="008D0AA6" w:rsidRDefault="008D0AA6" w:rsidP="008D0AA6">
      <w:r w:rsidRPr="008D0AA6">
        <w:t>Практиковать «связующее мышление»: готовясь к уроку, задавать себе вопросы: «С чем из другого предмета или из реальной жизни я могу это связать?».</w:t>
      </w:r>
    </w:p>
    <w:p w14:paraId="035450CF" w14:textId="77777777" w:rsidR="008D0AA6" w:rsidRPr="008D0AA6" w:rsidRDefault="008D0AA6" w:rsidP="008D0AA6">
      <w:r w:rsidRPr="008D0AA6">
        <w:t>Создавать интегративные проекты: «Математическое моделирование роста популяции», «Химия парфюмерии: от растения до флакона», «Физика звука в мире животных».</w:t>
      </w:r>
    </w:p>
    <w:p w14:paraId="54ACCC0C" w14:textId="77777777" w:rsidR="008D0AA6" w:rsidRPr="008D0AA6" w:rsidRDefault="008D0AA6" w:rsidP="008D0AA6">
      <w:r w:rsidRPr="008D0AA6">
        <w:t>Быть любознательным: не бояться сказать ученикам: «Это интересный вопрос, давайте исследуем его вместе».</w:t>
      </w:r>
    </w:p>
    <w:p w14:paraId="041CC0B5" w14:textId="77777777" w:rsidR="008D0AA6" w:rsidRPr="008D0AA6" w:rsidRDefault="008D0AA6" w:rsidP="008D0AA6">
      <w:r w:rsidRPr="008D0AA6">
        <w:t>Заключение.</w:t>
      </w:r>
    </w:p>
    <w:p w14:paraId="5E1989CA" w14:textId="77777777" w:rsidR="008D0AA6" w:rsidRPr="008D0AA6" w:rsidRDefault="008D0AA6" w:rsidP="008D0AA6">
      <w:r w:rsidRPr="008D0AA6">
        <w:t>Конкурс «Био-Эрудит» — это не соревнование в запоминании фактов. Это конкурс живого, синтетического мышления. Это поиск педагога, который может показать ученику, что биология — это не про зазубренный учебник к ЕГЭ. Это про понимание самой жизни во всей ее сложности и взаимосвязи.</w:t>
      </w:r>
    </w:p>
    <w:p w14:paraId="14C7E067" w14:textId="77777777" w:rsidR="008D0AA6" w:rsidRPr="008D0AA6" w:rsidRDefault="008D0AA6" w:rsidP="008D0AA6">
      <w:r w:rsidRPr="008D0AA6">
        <w:t>Учитель-Био-Эрудит не дает рыбу и даже не удочку. Он показывает, как связаны между собой река, лес на берегу, атмосфера над ними и экономика рыбацкой деревни. Он учит видеть целое. И в этом — его главная ценность и сила.</w:t>
      </w:r>
    </w:p>
    <w:p w14:paraId="52F896F9" w14:textId="77777777" w:rsidR="008D0AA6" w:rsidRPr="008D0AA6" w:rsidRDefault="008D0AA6" w:rsidP="008D0AA6">
      <w:r w:rsidRPr="008D0AA6">
        <w:t>Спасибо за внимание!</w:t>
      </w:r>
    </w:p>
    <w:p w14:paraId="7653A6E9" w14:textId="77777777" w:rsidR="008D0AA6" w:rsidRPr="008D0AA6" w:rsidRDefault="008D0AA6" w:rsidP="008D0AA6"/>
    <w:sectPr w:rsidR="008D0AA6" w:rsidRPr="008D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43BA"/>
    <w:multiLevelType w:val="multilevel"/>
    <w:tmpl w:val="CC6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85FFC"/>
    <w:multiLevelType w:val="multilevel"/>
    <w:tmpl w:val="429A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04CBD"/>
    <w:multiLevelType w:val="multilevel"/>
    <w:tmpl w:val="5A22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1562C"/>
    <w:multiLevelType w:val="multilevel"/>
    <w:tmpl w:val="5874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446239">
    <w:abstractNumId w:val="0"/>
  </w:num>
  <w:num w:numId="2" w16cid:durableId="372191857">
    <w:abstractNumId w:val="1"/>
  </w:num>
  <w:num w:numId="3" w16cid:durableId="1377579667">
    <w:abstractNumId w:val="2"/>
  </w:num>
  <w:num w:numId="4" w16cid:durableId="109039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A6"/>
    <w:rsid w:val="008D0AA6"/>
    <w:rsid w:val="00F7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1FA8"/>
  <w15:chartTrackingRefBased/>
  <w15:docId w15:val="{66E5CCE5-CCF8-42E7-8449-574AC678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A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A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A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A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A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A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0A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A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A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0AA6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8D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8D0AA6"/>
    <w:rPr>
      <w:b/>
      <w:bCs/>
    </w:rPr>
  </w:style>
  <w:style w:type="character" w:styleId="HTML">
    <w:name w:val="HTML Code"/>
    <w:basedOn w:val="a0"/>
    <w:uiPriority w:val="99"/>
    <w:semiHidden/>
    <w:unhideWhenUsed/>
    <w:rsid w:val="008D0AA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2026-02-04T09:01:00Z</dcterms:created>
  <dcterms:modified xsi:type="dcterms:W3CDTF">2026-02-04T09:02:00Z</dcterms:modified>
</cp:coreProperties>
</file>