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360" w:lineRule="auto"/>
        <w:ind w:left="0"/>
        <w:jc w:val="both"/>
        <w:rPr>
          <w:rStyle w:val="17"/>
          <w:rFonts w:ascii="Times New Roman" w:eastAsia="Arial" w:cs="Times New Roman" w:hAnsi="Times New Roman"/>
          <w:color w:val="333333"/>
          <w:sz w:val="28"/>
          <w:szCs w:val="28"/>
          <w:shd w:val="clear" w:color="auto" w:fill="FFFFFF"/>
          <w:lang w:val="en-US" w:eastAsia="zh-CN"/>
        </w:rPr>
      </w:pPr>
      <w:bookmarkStart w:id="0" w:name="_GoBack"/>
      <w:bookmarkEnd w:id="0"/>
    </w:p>
    <w:p>
      <w:pPr>
        <w:keepNext w:val="0"/>
        <w:keepLines w:val="0"/>
        <w:widowControl/>
        <w:suppressLineNumbers w:val="0"/>
        <w:shd w:val="clear" w:color="auto" w:fill="FFFFFF"/>
        <w:spacing w:before="0" w:beforeAutospacing="0" w:after="120" w:afterAutospacing="0" w:line="330" w:lineRule="atLeast"/>
        <w:ind w:left="0" w:firstLine="0"/>
        <w:jc w:val="center"/>
        <w:rPr>
          <w:rStyle w:val="17"/>
          <w:rFonts w:ascii="Times New Roman" w:eastAsia="Arial" w:cs="Times New Roman" w:hAnsi="Times New Roman"/>
          <w:caps w:val="0"/>
          <w:smallCaps w:val="0"/>
          <w:color w:val="333333"/>
          <w:spacing w:val="0"/>
          <w:kern w:val="0"/>
          <w:sz w:val="28"/>
          <w:szCs w:val="28"/>
          <w:shd w:val="clear" w:color="auto" w:fill="FFFFFF"/>
          <w:lang w:val="ru-RU" w:eastAsia="zh-CN"/>
        </w:rPr>
      </w:pPr>
      <w:r>
        <w:rPr>
          <w:rStyle w:val="17"/>
          <w:rFonts w:ascii="Times New Roman" w:eastAsia="Arial" w:cs="Times New Roman" w:hAnsi="Times New Roman"/>
          <w:caps w:val="0"/>
          <w:smallCaps w:val="0"/>
          <w:color w:val="333333"/>
          <w:spacing w:val="0"/>
          <w:kern w:val="0"/>
          <w:sz w:val="28"/>
          <w:szCs w:val="28"/>
          <w:shd w:val="clear" w:color="auto" w:fill="FFFFFF"/>
          <w:lang w:val="en-US" w:eastAsia="zh-CN"/>
        </w:rPr>
        <w:t>Проект</w:t>
      </w:r>
      <w:r>
        <w:rPr>
          <w:rStyle w:val="17"/>
          <w:rFonts w:ascii="Times New Roman" w:eastAsia="Arial" w:cs="Times New Roman" w:hAnsi="Times New Roman"/>
          <w:caps w:val="0"/>
          <w:smallCaps w:val="0"/>
          <w:color w:val="333333"/>
          <w:spacing w:val="0"/>
          <w:kern w:val="0"/>
          <w:sz w:val="28"/>
          <w:szCs w:val="28"/>
          <w:shd w:val="clear" w:color="auto" w:fill="FFFFFF"/>
          <w:lang w:val="ru-RU" w:eastAsia="zh-CN"/>
        </w:rPr>
        <w:t xml:space="preserve"> на тему:</w:t>
      </w:r>
    </w:p>
    <w:p>
      <w:pPr>
        <w:keepNext w:val="0"/>
        <w:keepLines w:val="0"/>
        <w:widowControl/>
        <w:suppressLineNumbers w:val="0"/>
        <w:shd w:val="clear" w:color="auto" w:fill="FFFFFF"/>
        <w:spacing w:before="0" w:beforeAutospacing="0" w:after="120" w:afterAutospacing="0" w:line="330" w:lineRule="atLeast"/>
        <w:ind w:left="0" w:firstLine="0"/>
        <w:jc w:val="center"/>
        <w:rPr>
          <w:rStyle w:val="17"/>
          <w:rFonts w:ascii="Times New Roman" w:eastAsia="Arial" w:cs="Times New Roman" w:hAnsi="Times New Roman"/>
          <w:caps w:val="0"/>
          <w:smallCaps w:val="0"/>
          <w:color w:val="333333"/>
          <w:spacing w:val="0"/>
          <w:kern w:val="0"/>
          <w:sz w:val="28"/>
          <w:szCs w:val="28"/>
          <w:shd w:val="clear" w:color="auto" w:fill="FFFFFF"/>
          <w:lang w:val="en-US" w:eastAsia="zh-CN"/>
        </w:rPr>
      </w:pPr>
      <w:r>
        <w:rPr>
          <w:rStyle w:val="17"/>
          <w:rFonts w:ascii="Times New Roman" w:eastAsia="Arial" w:cs="Times New Roman" w:hAnsi="Times New Roman"/>
          <w:caps w:val="0"/>
          <w:smallCaps w:val="0"/>
          <w:color w:val="333333"/>
          <w:spacing w:val="0"/>
          <w:kern w:val="0"/>
          <w:sz w:val="28"/>
          <w:szCs w:val="28"/>
          <w:shd w:val="clear" w:color="auto" w:fill="FFFFFF"/>
          <w:lang w:val="en-US" w:eastAsia="zh-CN"/>
        </w:rPr>
        <w:t>«Развитие речевых навыков у детей дошкольного возраста с ТНР с помощью дидактических игр»</w:t>
      </w:r>
    </w:p>
    <w:p>
      <w:pPr>
        <w:keepNext w:val="0"/>
        <w:keepLines w:val="0"/>
        <w:widowControl/>
        <w:suppressLineNumbers w:val="0"/>
        <w:shd w:val="clear" w:color="auto" w:fill="FFFFFF"/>
        <w:spacing w:before="0" w:beforeAutospacing="0" w:after="120" w:afterAutospacing="0" w:line="330" w:lineRule="atLeast"/>
        <w:ind w:left="0" w:firstLineChars="200" w:firstLine="560"/>
        <w:jc w:val="both"/>
        <w:rPr>
          <w:rFonts w:ascii="Times New Roman" w:eastAsia="Arial" w:cs="Times New Roman" w:hAnsi="Times New Roman"/>
          <w:b w:val="0"/>
          <w:bCs w:val="0"/>
          <w:caps w:val="0"/>
          <w:smallCaps w:val="0"/>
          <w:color w:val="auto"/>
          <w:spacing w:val="0"/>
          <w:sz w:val="28"/>
          <w:szCs w:val="28"/>
        </w:rPr>
      </w:pPr>
      <w:r>
        <w:rPr>
          <w:rStyle w:val="17"/>
          <w:rFonts w:ascii="Times New Roman" w:eastAsia="Arial" w:cs="Times New Roman" w:hAnsi="Times New Roman"/>
          <w:b w:val="0"/>
          <w:bCs w:val="0"/>
          <w:caps w:val="0"/>
          <w:smallCaps w:val="0"/>
          <w:color w:val="auto"/>
          <w:spacing w:val="0"/>
          <w:kern w:val="0"/>
          <w:sz w:val="28"/>
          <w:szCs w:val="28"/>
          <w:shd w:val="clear" w:color="auto" w:fill="FFFFFF"/>
          <w:lang w:val="ru-RU" w:eastAsia="zh-CN"/>
        </w:rPr>
        <w:t>А</w:t>
      </w:r>
      <w:r>
        <w:rPr>
          <w:rStyle w:val="17"/>
          <w:rFonts w:ascii="Times New Roman" w:eastAsia="Arial" w:cs="Times New Roman" w:hAnsi="Times New Roman"/>
          <w:b w:val="0"/>
          <w:bCs w:val="0"/>
          <w:caps w:val="0"/>
          <w:smallCaps w:val="0"/>
          <w:color w:val="auto"/>
          <w:spacing w:val="0"/>
          <w:kern w:val="0"/>
          <w:sz w:val="28"/>
          <w:szCs w:val="28"/>
          <w:shd w:val="clear" w:color="auto" w:fill="FFFFFF"/>
          <w:lang w:val="en-US" w:eastAsia="zh-CN"/>
        </w:rPr>
        <w:t>ктуальность проекта по развитию речевых навыков у детей дошкольного возраста с тяжёлыми нарушениями речи (ТНР) с помощью дидактических игр</w:t>
      </w:r>
      <w:r>
        <w:rPr>
          <w:rFonts w:ascii="Times New Roman" w:eastAsia="Arial" w:cs="Times New Roman" w:hAnsi="Times New Roman"/>
          <w:b w:val="0"/>
          <w:bCs w:val="0"/>
          <w:caps w:val="0"/>
          <w:smallCaps w:val="0"/>
          <w:color w:val="auto"/>
          <w:spacing w:val="0"/>
          <w:kern w:val="0"/>
          <w:sz w:val="28"/>
          <w:szCs w:val="28"/>
          <w:shd w:val="clear" w:color="auto" w:fill="FFFFFF"/>
          <w:lang w:val="en-US" w:eastAsia="zh-CN"/>
        </w:rPr>
        <w:t> обусловлена несколькими факторами:</w:t>
      </w:r>
    </w:p>
    <w:p>
      <w:pPr>
        <w:keepNext w:val="0"/>
        <w:keepLines w:val="0"/>
        <w:widowControl/>
        <w:numPr>
          <w:ilvl w:val="0"/>
          <w:numId w:val="1"/>
        </w:numPr>
        <w:suppressLineNumbers w:val="0"/>
        <w:pBdr>
          <w:left w:val="none" w:sz="0" w:space="0" w:color="auto"/>
        </w:pBdr>
        <w:spacing w:before="120" w:beforeAutospacing="0" w:after="120" w:afterAutospacing="0" w:line="330" w:lineRule="atLeast"/>
        <w:ind w:left="0" w:hanging="360"/>
        <w:jc w:val="both"/>
        <w:rPr>
          <w:rFonts w:ascii="Times New Roman" w:eastAsia="Arial" w:cs="Times New Roman" w:hAnsi="Times New Roman"/>
          <w:color w:val="auto"/>
          <w:sz w:val="28"/>
          <w:szCs w:val="28"/>
        </w:rPr>
      </w:pPr>
      <w:r>
        <w:rPr>
          <w:rStyle w:val="17"/>
          <w:rFonts w:ascii="Times New Roman" w:eastAsia="Arial" w:cs="Times New Roman" w:hAnsi="Times New Roman"/>
          <w:b w:val="0"/>
          <w:bCs w:val="0"/>
          <w:i w:val="0"/>
          <w:iCs w:val="0"/>
          <w:caps w:val="0"/>
          <w:smallCaps w:val="0"/>
          <w:color w:val="auto"/>
          <w:spacing w:val="0"/>
          <w:sz w:val="28"/>
          <w:szCs w:val="28"/>
          <w:bdr w:val="none" w:sz="0" w:space="0" w:color="auto"/>
          <w:shd w:val="clear" w:color="auto" w:fill="FFFFFF"/>
        </w:rPr>
        <w:t>Влияние ранней диагностики и коррекционной работы</w:t>
      </w:r>
      <w:r>
        <w:rPr>
          <w:rFonts w:ascii="Times New Roman" w:eastAsia="Arial" w:cs="Times New Roman" w:hAnsi="Times New Roman"/>
          <w:b w:val="0"/>
          <w:bCs w:val="0"/>
          <w:i w:val="0"/>
          <w:iCs w:val="0"/>
          <w:caps w:val="0"/>
          <w:smallCaps w:val="0"/>
          <w:color w:val="auto"/>
          <w:spacing w:val="0"/>
          <w:sz w:val="28"/>
          <w:szCs w:val="28"/>
          <w:bdr w:val="none" w:sz="0" w:space="0" w:color="auto"/>
          <w:shd w:val="clear" w:color="auto" w:fill="FFFFFF"/>
        </w:rPr>
        <w:t> н</w:t>
      </w:r>
      <w:r>
        <w:rPr>
          <w:rFonts w:ascii="Times New Roman" w:eastAsia="Arial" w:cs="Times New Roman" w:hAnsi="Times New Roman"/>
          <w:i w:val="0"/>
          <w:iCs w:val="0"/>
          <w:caps w:val="0"/>
          <w:smallCaps w:val="0"/>
          <w:color w:val="auto"/>
          <w:spacing w:val="0"/>
          <w:sz w:val="28"/>
          <w:szCs w:val="28"/>
          <w:bdr w:val="none" w:sz="0" w:space="0" w:color="auto"/>
          <w:shd w:val="clear" w:color="auto" w:fill="FFFFFF"/>
        </w:rPr>
        <w:t>а дальнейшее речевое и общее развитие ребёнка. ТНР существенно затрудняют социальную адаптацию, обучение в школе и формирование коммуникативных навыков. Раннее вмешательство позволяет минимизировать негативные последствия ТНР и улучшить прогноз развития ребёнка.</w:t>
      </w:r>
    </w:p>
    <w:p>
      <w:pPr>
        <w:keepNext w:val="0"/>
        <w:keepLines w:val="0"/>
        <w:widowControl/>
        <w:numPr>
          <w:ilvl w:val="0"/>
          <w:numId w:val="1"/>
        </w:numPr>
        <w:suppressLineNumbers w:val="0"/>
        <w:pBdr>
          <w:left w:val="none" w:sz="0" w:space="0" w:color="auto"/>
        </w:pBdr>
        <w:spacing w:before="0" w:beforeAutospacing="1" w:after="120" w:afterAutospacing="0" w:line="330" w:lineRule="atLeast"/>
        <w:ind w:left="0" w:hanging="360"/>
        <w:jc w:val="both"/>
        <w:rPr>
          <w:rFonts w:ascii="Times New Roman" w:eastAsia="Arial" w:cs="Times New Roman" w:hAnsi="Times New Roman"/>
          <w:color w:val="auto"/>
          <w:sz w:val="28"/>
          <w:szCs w:val="28"/>
        </w:rPr>
      </w:pPr>
      <w:r>
        <w:rPr>
          <w:rStyle w:val="17"/>
          <w:rFonts w:ascii="Times New Roman" w:eastAsia="Arial" w:cs="Times New Roman" w:hAnsi="Times New Roman"/>
          <w:b w:val="0"/>
          <w:bCs w:val="0"/>
          <w:i w:val="0"/>
          <w:iCs w:val="0"/>
          <w:caps w:val="0"/>
          <w:smallCaps w:val="0"/>
          <w:color w:val="auto"/>
          <w:spacing w:val="0"/>
          <w:sz w:val="28"/>
          <w:szCs w:val="28"/>
          <w:bdr w:val="none" w:sz="0" w:space="0" w:color="auto"/>
          <w:shd w:val="clear" w:color="auto" w:fill="FFFFFF"/>
        </w:rPr>
        <w:t>Роль дидактических игр в развитии речи детей с ТНР</w:t>
      </w:r>
      <w:r>
        <w:rPr>
          <w:rFonts w:ascii="Times New Roman" w:eastAsia="Arial" w:cs="Times New Roman" w:hAnsi="Times New Roman"/>
          <w:b w:val="0"/>
          <w:bCs w:val="0"/>
          <w:i w:val="0"/>
          <w:iCs w:val="0"/>
          <w:caps w:val="0"/>
          <w:smallCaps w:val="0"/>
          <w:color w:val="auto"/>
          <w:spacing w:val="0"/>
          <w:sz w:val="28"/>
          <w:szCs w:val="28"/>
          <w:bdr w:val="none" w:sz="0" w:space="0" w:color="auto"/>
          <w:shd w:val="clear" w:color="auto" w:fill="FFFFFF"/>
        </w:rPr>
        <w:t>.</w:t>
      </w:r>
      <w:r>
        <w:rPr>
          <w:rFonts w:ascii="Times New Roman" w:eastAsia="Arial" w:cs="Times New Roman" w:hAnsi="Times New Roman"/>
          <w:i w:val="0"/>
          <w:iCs w:val="0"/>
          <w:caps w:val="0"/>
          <w:smallCaps w:val="0"/>
          <w:color w:val="auto"/>
          <w:spacing w:val="0"/>
          <w:sz w:val="28"/>
          <w:szCs w:val="28"/>
          <w:bdr w:val="none" w:sz="0" w:space="0" w:color="auto"/>
          <w:shd w:val="clear" w:color="auto" w:fill="FFFFFF"/>
        </w:rPr>
        <w:t xml:space="preserve"> Игры мотивируют детей к активному участию в коррекционном процессе, снижая уровень тревожности и увеличивая заинтересованность в занятиях.</w:t>
      </w:r>
    </w:p>
    <w:p>
      <w:pPr>
        <w:keepNext w:val="0"/>
        <w:keepLines w:val="0"/>
        <w:widowControl/>
        <w:numPr>
          <w:ilvl w:val="0"/>
          <w:numId w:val="1"/>
        </w:numPr>
        <w:suppressLineNumbers w:val="0"/>
        <w:pBdr>
          <w:left w:val="none" w:sz="0" w:space="0" w:color="auto"/>
        </w:pBdr>
        <w:spacing w:before="0" w:beforeAutospacing="1" w:after="120" w:afterAutospacing="0" w:line="330" w:lineRule="atLeast"/>
        <w:ind w:left="0" w:hanging="360"/>
        <w:jc w:val="both"/>
        <w:rPr>
          <w:rFonts w:ascii="Times New Roman" w:eastAsia="Arial" w:cs="Times New Roman" w:hAnsi="Times New Roman"/>
          <w:color w:val="auto"/>
          <w:sz w:val="28"/>
          <w:szCs w:val="28"/>
        </w:rPr>
      </w:pPr>
      <w:r>
        <w:rPr>
          <w:rStyle w:val="17"/>
          <w:rFonts w:ascii="Times New Roman" w:eastAsia="Arial" w:cs="Times New Roman" w:hAnsi="Times New Roman"/>
          <w:b w:val="0"/>
          <w:bCs w:val="0"/>
          <w:i w:val="0"/>
          <w:iCs w:val="0"/>
          <w:caps w:val="0"/>
          <w:smallCaps w:val="0"/>
          <w:color w:val="auto"/>
          <w:spacing w:val="0"/>
          <w:sz w:val="28"/>
          <w:szCs w:val="28"/>
          <w:bdr w:val="none" w:sz="0" w:space="0" w:color="auto"/>
          <w:shd w:val="clear" w:color="auto" w:fill="FFFFFF"/>
        </w:rPr>
        <w:t>Влияние дидактических игр на различные аспекты речи</w:t>
      </w:r>
      <w:r>
        <w:rPr>
          <w:rFonts w:ascii="Times New Roman" w:eastAsia="Arial" w:cs="Times New Roman" w:hAnsi="Times New Roman"/>
          <w:b w:val="0"/>
          <w:bCs w:val="0"/>
          <w:i w:val="0"/>
          <w:iCs w:val="0"/>
          <w:caps w:val="0"/>
          <w:smallCaps w:val="0"/>
          <w:color w:val="auto"/>
          <w:spacing w:val="0"/>
          <w:sz w:val="28"/>
          <w:szCs w:val="28"/>
          <w:bdr w:val="none" w:sz="0" w:space="0" w:color="auto"/>
          <w:shd w:val="clear" w:color="auto" w:fill="FFFFFF"/>
        </w:rPr>
        <w:t>.</w:t>
      </w:r>
      <w:r>
        <w:rPr>
          <w:rFonts w:ascii="Times New Roman" w:eastAsia="Arial" w:cs="Times New Roman" w:hAnsi="Times New Roman"/>
          <w:i w:val="0"/>
          <w:iCs w:val="0"/>
          <w:caps w:val="0"/>
          <w:smallCaps w:val="0"/>
          <w:color w:val="auto"/>
          <w:spacing w:val="0"/>
          <w:sz w:val="28"/>
          <w:szCs w:val="28"/>
          <w:bdr w:val="none" w:sz="0" w:space="0" w:color="auto"/>
          <w:shd w:val="clear" w:color="auto" w:fill="FFFFFF"/>
        </w:rPr>
        <w:t xml:space="preserve"> Игры способствуют автоматизации и дифференциации звуков, развитию лексико-грамматического строя речи, фонематического слуха, связной речи и повышению коммуникативных навыков.</w:t>
      </w:r>
    </w:p>
    <w:p>
      <w:pPr>
        <w:keepNext w:val="0"/>
        <w:keepLines w:val="0"/>
        <w:widowControl/>
        <w:numPr>
          <w:ilvl w:val="0"/>
          <w:numId w:val="1"/>
        </w:numPr>
        <w:suppressLineNumbers w:val="0"/>
        <w:pBdr>
          <w:left w:val="none" w:sz="0" w:space="0" w:color="auto"/>
        </w:pBdr>
        <w:spacing w:before="0" w:beforeAutospacing="1" w:after="120" w:afterAutospacing="0" w:line="330" w:lineRule="atLeast"/>
        <w:ind w:left="0" w:hanging="360"/>
        <w:jc w:val="both"/>
        <w:rPr>
          <w:rStyle w:val="17"/>
          <w:rFonts w:ascii="Times New Roman" w:eastAsia="Arial" w:cs="Times New Roman" w:hAnsi="Times New Roman"/>
          <w:caps w:val="0"/>
          <w:smallCaps w:val="0"/>
          <w:color w:val="auto"/>
          <w:spacing w:val="0"/>
          <w:kern w:val="0"/>
          <w:sz w:val="28"/>
          <w:szCs w:val="28"/>
          <w:shd w:val="clear" w:color="auto" w:fill="FFFFFF"/>
          <w:lang w:val="en-US" w:eastAsia="zh-CN"/>
        </w:rPr>
      </w:pPr>
      <w:r>
        <w:rPr>
          <w:rStyle w:val="17"/>
          <w:rFonts w:ascii="Times New Roman" w:eastAsia="Arial" w:cs="Times New Roman" w:hAnsi="Times New Roman"/>
          <w:b w:val="0"/>
          <w:bCs w:val="0"/>
          <w:i w:val="0"/>
          <w:iCs w:val="0"/>
          <w:caps w:val="0"/>
          <w:smallCaps w:val="0"/>
          <w:color w:val="auto"/>
          <w:spacing w:val="0"/>
          <w:sz w:val="28"/>
          <w:szCs w:val="28"/>
          <w:bdr w:val="none" w:sz="0" w:space="0" w:color="auto"/>
          <w:shd w:val="clear" w:color="auto" w:fill="FFFFFF"/>
        </w:rPr>
        <w:t>Необходимость разработки и адаптации дидактических пособий</w:t>
      </w:r>
      <w:r>
        <w:rPr>
          <w:rFonts w:ascii="Times New Roman" w:eastAsia="Arial" w:cs="Times New Roman" w:hAnsi="Times New Roman"/>
          <w:b w:val="0"/>
          <w:bCs w:val="0"/>
          <w:i w:val="0"/>
          <w:iCs w:val="0"/>
          <w:caps w:val="0"/>
          <w:smallCaps w:val="0"/>
          <w:color w:val="auto"/>
          <w:spacing w:val="0"/>
          <w:sz w:val="28"/>
          <w:szCs w:val="28"/>
          <w:bdr w:val="none" w:sz="0" w:space="0" w:color="auto"/>
          <w:shd w:val="clear" w:color="auto" w:fill="FFFFFF"/>
        </w:rPr>
        <w:t xml:space="preserve">. </w:t>
      </w:r>
      <w:r>
        <w:rPr>
          <w:rFonts w:ascii="Times New Roman" w:eastAsia="Arial" w:cs="Times New Roman" w:hAnsi="Times New Roman"/>
          <w:i w:val="0"/>
          <w:iCs w:val="0"/>
          <w:caps w:val="0"/>
          <w:smallCaps w:val="0"/>
          <w:color w:val="auto"/>
          <w:spacing w:val="0"/>
          <w:sz w:val="28"/>
          <w:szCs w:val="28"/>
          <w:bdr w:val="none" w:sz="0" w:space="0" w:color="auto"/>
          <w:shd w:val="clear" w:color="auto" w:fill="FFFFFF"/>
        </w:rPr>
        <w:t>Важно учитывать уровень речевого развития, психофизиологические особенности и интересы детей.</w:t>
      </w:r>
    </w:p>
    <w:p>
      <w:pPr>
        <w:keepNext w:val="0"/>
        <w:keepLines w:val="0"/>
        <w:widowControl/>
        <w:numPr>
          <w:ilvl w:val="0"/>
          <w:numId w:val="2"/>
        </w:numPr>
        <w:suppressLineNumbers w:val="0"/>
        <w:pBdr>
          <w:left w:val="none" w:sz="0" w:space="0" w:color="auto"/>
        </w:pBdr>
        <w:spacing w:before="0" w:beforeAutospacing="1" w:after="120" w:afterAutospacing="0" w:line="330" w:lineRule="atLeast"/>
        <w:ind w:left="0" w:hanging="360"/>
        <w:rPr>
          <w:rFonts w:ascii="Times New Roman" w:eastAsia="Arial" w:cs="Times New Roman" w:hAnsi="Times New Roman"/>
          <w:caps w:val="0"/>
          <w:smallCaps w:val="0"/>
          <w:color w:val="auto"/>
          <w:spacing w:val="0"/>
          <w:kern w:val="0"/>
          <w:sz w:val="28"/>
          <w:szCs w:val="28"/>
          <w:shd w:val="clear" w:color="auto" w:fill="FFFFFF"/>
          <w:lang w:val="en-US" w:eastAsia="zh-CN"/>
        </w:rPr>
      </w:pPr>
      <w:r>
        <w:rPr>
          <w:rFonts w:ascii="Times New Roman" w:eastAsia="Arial" w:cs="Times New Roman" w:hAnsi="Times New Roman"/>
          <w:caps w:val="0"/>
          <w:smallCaps w:val="0"/>
          <w:color w:val="auto"/>
          <w:spacing w:val="0"/>
          <w:kern w:val="0"/>
          <w:sz w:val="28"/>
          <w:szCs w:val="28"/>
          <w:shd w:val="clear" w:color="auto" w:fill="FFFFFF"/>
          <w:lang w:val="en-US" w:eastAsia="zh-CN"/>
        </w:rPr>
        <w:t> </w:t>
      </w:r>
      <w:r>
        <w:rPr>
          <w:rStyle w:val="17"/>
          <w:rFonts w:ascii="Times New Roman" w:eastAsia="Arial" w:cs="Times New Roman" w:hAnsi="Times New Roman"/>
          <w:caps w:val="0"/>
          <w:smallCaps w:val="0"/>
          <w:color w:val="auto"/>
          <w:spacing w:val="0"/>
          <w:kern w:val="0"/>
          <w:sz w:val="28"/>
          <w:szCs w:val="28"/>
          <w:shd w:val="clear" w:color="auto" w:fill="FFFFFF"/>
          <w:lang w:val="en-US" w:eastAsia="zh-CN"/>
        </w:rPr>
        <w:t>Цель проекта</w:t>
      </w:r>
      <w:r>
        <w:rPr>
          <w:rFonts w:ascii="Times New Roman" w:eastAsia="Arial" w:cs="Times New Roman" w:hAnsi="Times New Roman"/>
          <w:caps w:val="0"/>
          <w:smallCaps w:val="0"/>
          <w:color w:val="auto"/>
          <w:spacing w:val="0"/>
          <w:kern w:val="0"/>
          <w:sz w:val="28"/>
          <w:szCs w:val="28"/>
          <w:shd w:val="clear" w:color="auto" w:fill="FFFFFF"/>
          <w:lang w:val="en-US" w:eastAsia="zh-CN"/>
        </w:rPr>
        <w:t>:</w:t>
      </w:r>
    </w:p>
    <w:p>
      <w:pPr>
        <w:keepNext w:val="0"/>
        <w:keepLines w:val="0"/>
        <w:widowControl/>
        <w:numPr>
          <w:ilvl w:val="0"/>
          <w:numId w:val="3"/>
        </w:numPr>
        <w:suppressLineNumbers w:val="0"/>
        <w:pBdr>
          <w:left w:val="none" w:sz="0" w:space="0" w:color="auto"/>
        </w:pBdr>
        <w:spacing w:before="120" w:beforeAutospacing="0" w:after="120" w:afterAutospacing="0" w:line="240" w:lineRule="auto"/>
        <w:ind w:left="0" w:hanging="360"/>
        <w:jc w:val="both"/>
        <w:rPr>
          <w:rFonts w:ascii="Times New Roman" w:eastAsia="Arial" w:cs="Times New Roman" w:hAnsi="Times New Roman"/>
          <w:color w:val="auto"/>
          <w:sz w:val="28"/>
          <w:szCs w:val="28"/>
        </w:rPr>
      </w:pPr>
      <w:r>
        <w:rPr>
          <w:rFonts w:ascii="Times New Roman" w:eastAsia="Arial" w:cs="Times New Roman" w:hAnsi="Times New Roman"/>
          <w:i w:val="0"/>
          <w:iCs w:val="0"/>
          <w:caps w:val="0"/>
          <w:smallCaps w:val="0"/>
          <w:color w:val="auto"/>
          <w:spacing w:val="0"/>
          <w:sz w:val="28"/>
          <w:szCs w:val="28"/>
          <w:bdr w:val="none" w:sz="0" w:space="0" w:color="auto"/>
          <w:shd w:val="clear" w:color="auto" w:fill="FFFFFF"/>
        </w:rPr>
        <w:t>формирование устойчивой мотивации детей к речевой самореализации, развитие психических функций (памяти, внимания, мышления, восприятия, речи);</w:t>
      </w:r>
    </w:p>
    <w:p>
      <w:pPr>
        <w:keepNext w:val="0"/>
        <w:keepLines w:val="0"/>
        <w:widowControl/>
        <w:numPr>
          <w:ilvl w:val="0"/>
          <w:numId w:val="3"/>
        </w:numPr>
        <w:suppressLineNumbers w:val="0"/>
        <w:pBdr>
          <w:left w:val="none" w:sz="0" w:space="0" w:color="auto"/>
        </w:pBdr>
        <w:spacing w:before="0" w:beforeAutospacing="1" w:after="120" w:afterAutospacing="0" w:line="240" w:lineRule="auto"/>
        <w:ind w:left="0" w:hanging="360"/>
        <w:jc w:val="both"/>
        <w:rPr>
          <w:rFonts w:ascii="Times New Roman" w:eastAsia="Arial" w:cs="Times New Roman" w:hAnsi="Times New Roman"/>
          <w:color w:val="auto"/>
          <w:sz w:val="28"/>
          <w:szCs w:val="28"/>
        </w:rPr>
      </w:pPr>
      <w:r>
        <w:rPr>
          <w:rFonts w:ascii="Times New Roman" w:eastAsia="Arial" w:cs="Times New Roman" w:hAnsi="Times New Roman"/>
          <w:i w:val="0"/>
          <w:iCs w:val="0"/>
          <w:caps w:val="0"/>
          <w:smallCaps w:val="0"/>
          <w:color w:val="auto"/>
          <w:spacing w:val="0"/>
          <w:sz w:val="28"/>
          <w:szCs w:val="28"/>
          <w:bdr w:val="none" w:sz="0" w:space="0" w:color="auto"/>
          <w:shd w:val="clear" w:color="auto" w:fill="FFFFFF"/>
        </w:rPr>
        <w:t>повышение грамотности родителей в вопросах воспитания и обучения детей с речевыми нарушениями, оказания им поддержки и помощи в коррекционном процессе;</w:t>
      </w:r>
    </w:p>
    <w:p>
      <w:pPr>
        <w:keepNext w:val="0"/>
        <w:keepLines w:val="0"/>
        <w:widowControl/>
        <w:numPr>
          <w:ilvl w:val="0"/>
          <w:numId w:val="3"/>
        </w:numPr>
        <w:suppressLineNumbers w:val="0"/>
        <w:pBdr>
          <w:left w:val="none" w:sz="0" w:space="0" w:color="auto"/>
        </w:pBdr>
        <w:spacing w:before="0" w:beforeAutospacing="1" w:after="120" w:afterAutospacing="0" w:line="240" w:lineRule="auto"/>
        <w:ind w:left="0" w:hanging="360"/>
        <w:jc w:val="both"/>
        <w:rPr>
          <w:rFonts w:ascii="Times New Roman" w:eastAsia="Arial" w:cs="Times New Roman" w:hAnsi="Times New Roman"/>
          <w:caps w:val="0"/>
          <w:smallCaps w:val="0"/>
          <w:color w:val="auto"/>
          <w:spacing w:val="0"/>
          <w:kern w:val="0"/>
          <w:sz w:val="28"/>
          <w:szCs w:val="28"/>
          <w:shd w:val="clear" w:color="auto" w:fill="FFFFFF"/>
          <w:lang w:val="en-US" w:eastAsia="zh-CN"/>
        </w:rPr>
      </w:pPr>
      <w:r>
        <w:rPr>
          <w:rFonts w:ascii="Times New Roman" w:eastAsia="Arial" w:cs="Times New Roman" w:hAnsi="Times New Roman"/>
          <w:i w:val="0"/>
          <w:iCs w:val="0"/>
          <w:caps w:val="0"/>
          <w:smallCaps w:val="0"/>
          <w:color w:val="auto"/>
          <w:spacing w:val="0"/>
          <w:sz w:val="28"/>
          <w:szCs w:val="28"/>
          <w:bdr w:val="none" w:sz="0" w:space="0" w:color="auto"/>
          <w:shd w:val="clear" w:color="auto" w:fill="FFFFFF"/>
        </w:rPr>
        <w:t>повышение профессиональной компетентности воспитателей ДОУ в вопросе оказания поддержки детям с речевыми нарушениями.</w:t>
      </w:r>
    </w:p>
    <w:p>
      <w:pPr>
        <w:keepNext w:val="0"/>
        <w:keepLines w:val="0"/>
        <w:widowControl/>
        <w:numPr>
          <w:ilvl w:val="0"/>
          <w:numId w:val="3"/>
        </w:numPr>
        <w:suppressLineNumbers w:val="0"/>
        <w:pBdr>
          <w:left w:val="none" w:sz="0" w:space="0" w:color="auto"/>
        </w:pBdr>
        <w:spacing w:before="0" w:beforeAutospacing="1" w:after="120" w:afterAutospacing="0" w:line="240" w:lineRule="auto"/>
        <w:ind w:left="0" w:hanging="360"/>
        <w:jc w:val="both"/>
        <w:rPr>
          <w:rFonts w:ascii="Times New Roman" w:eastAsia="Arial" w:cs="Times New Roman" w:hAnsi="Times New Roman"/>
          <w:caps w:val="0"/>
          <w:smallCaps w:val="0"/>
          <w:color w:val="auto"/>
          <w:spacing w:val="0"/>
          <w:kern w:val="0"/>
          <w:sz w:val="28"/>
          <w:szCs w:val="28"/>
          <w:shd w:val="clear" w:color="auto" w:fill="FFFFFF"/>
          <w:lang w:val="en-US" w:eastAsia="zh-CN"/>
        </w:rPr>
      </w:pPr>
      <w:r>
        <w:rPr>
          <w:rFonts w:ascii="Times New Roman" w:eastAsia="Arial" w:cs="Times New Roman" w:hAnsi="Times New Roman"/>
          <w:caps w:val="0"/>
          <w:smallCaps w:val="0"/>
          <w:color w:val="auto"/>
          <w:spacing w:val="0"/>
          <w:kern w:val="0"/>
          <w:sz w:val="28"/>
          <w:szCs w:val="28"/>
          <w:shd w:val="clear" w:color="auto" w:fill="FFFFFF"/>
          <w:lang w:val="en-US" w:eastAsia="zh-CN"/>
        </w:rPr>
        <w:t xml:space="preserve"> коррекция речи детей посредством игровых технологий. </w:t>
      </w:r>
    </w:p>
    <w:p>
      <w:pPr>
        <w:keepNext w:val="0"/>
        <w:keepLines w:val="0"/>
        <w:widowControl/>
        <w:suppressLineNumbers w:val="0"/>
        <w:shd w:val="clear" w:color="auto" w:fill="FFFFFF"/>
        <w:spacing w:before="0" w:beforeAutospacing="0" w:after="120" w:afterAutospacing="0" w:line="330" w:lineRule="atLeast"/>
        <w:ind w:left="0" w:firstLine="0"/>
        <w:jc w:val="left"/>
        <w:rPr>
          <w:rFonts w:ascii="Times New Roman" w:eastAsia="Arial" w:cs="Times New Roman" w:hAnsi="Times New Roman"/>
          <w:caps w:val="0"/>
          <w:smallCaps w:val="0"/>
          <w:color w:val="auto"/>
          <w:spacing w:val="0"/>
          <w:sz w:val="28"/>
          <w:szCs w:val="28"/>
        </w:rPr>
      </w:pPr>
      <w:r>
        <w:rPr>
          <w:rStyle w:val="17"/>
          <w:rFonts w:ascii="Times New Roman" w:eastAsia="Arial" w:cs="Times New Roman" w:hAnsi="Times New Roman"/>
          <w:caps w:val="0"/>
          <w:smallCaps w:val="0"/>
          <w:color w:val="auto"/>
          <w:spacing w:val="0"/>
          <w:kern w:val="0"/>
          <w:sz w:val="28"/>
          <w:szCs w:val="28"/>
          <w:shd w:val="clear" w:color="auto" w:fill="FFFFFF"/>
          <w:lang w:val="en-US" w:eastAsia="zh-CN"/>
        </w:rPr>
        <w:t>Задачи</w:t>
      </w:r>
      <w:r>
        <w:rPr>
          <w:rFonts w:ascii="Times New Roman" w:eastAsia="Arial" w:cs="Times New Roman" w:hAnsi="Times New Roman"/>
          <w:caps w:val="0"/>
          <w:smallCaps w:val="0"/>
          <w:color w:val="auto"/>
          <w:spacing w:val="0"/>
          <w:kern w:val="0"/>
          <w:sz w:val="28"/>
          <w:szCs w:val="28"/>
          <w:shd w:val="clear" w:color="auto" w:fill="FFFFFF"/>
          <w:lang w:val="en-US" w:eastAsia="zh-CN"/>
        </w:rPr>
        <w:t>:</w:t>
      </w:r>
    </w:p>
    <w:p>
      <w:pPr>
        <w:keepNext w:val="0"/>
        <w:keepLines w:val="0"/>
        <w:widowControl/>
        <w:numPr>
          <w:ilvl w:val="0"/>
          <w:numId w:val="4"/>
        </w:numPr>
        <w:suppressLineNumbers w:val="0"/>
        <w:pBdr>
          <w:left w:val="none" w:sz="0" w:space="0" w:color="auto"/>
        </w:pBdr>
        <w:spacing w:before="120" w:beforeAutospacing="0" w:after="120" w:afterAutospacing="0" w:line="330" w:lineRule="atLeast"/>
        <w:ind w:left="0" w:hanging="360"/>
        <w:jc w:val="both"/>
        <w:rPr>
          <w:rFonts w:ascii="Times New Roman" w:eastAsia="Arial" w:cs="Times New Roman" w:hAnsi="Times New Roman"/>
          <w:color w:val="auto"/>
          <w:sz w:val="28"/>
          <w:szCs w:val="28"/>
        </w:rPr>
      </w:pPr>
      <w:r>
        <w:rPr>
          <w:rFonts w:ascii="Times New Roman" w:eastAsia="Arial" w:cs="Times New Roman" w:hAnsi="Times New Roman"/>
          <w:i w:val="0"/>
          <w:iCs w:val="0"/>
          <w:caps w:val="0"/>
          <w:smallCaps w:val="0"/>
          <w:color w:val="auto"/>
          <w:spacing w:val="0"/>
          <w:sz w:val="28"/>
          <w:szCs w:val="28"/>
          <w:bdr w:val="none" w:sz="0" w:space="0" w:color="auto"/>
          <w:shd w:val="clear" w:color="auto" w:fill="FFFFFF"/>
        </w:rPr>
        <w:t>Изучить современные подходы по использованию игровых технологий в коррекции речи детей дошкольного возраста.</w:t>
      </w:r>
    </w:p>
    <w:p>
      <w:pPr>
        <w:keepNext w:val="0"/>
        <w:keepLines w:val="0"/>
        <w:widowControl/>
        <w:numPr>
          <w:ilvl w:val="0"/>
          <w:numId w:val="4"/>
        </w:numPr>
        <w:suppressLineNumbers w:val="0"/>
        <w:pBdr>
          <w:left w:val="none" w:sz="0" w:space="0" w:color="auto"/>
        </w:pBdr>
        <w:spacing w:before="0" w:beforeAutospacing="1" w:after="120" w:afterAutospacing="0" w:line="330" w:lineRule="atLeast"/>
        <w:ind w:left="0" w:hanging="360"/>
        <w:jc w:val="both"/>
        <w:rPr>
          <w:rFonts w:ascii="Times New Roman" w:eastAsia="Arial" w:cs="Times New Roman" w:hAnsi="Times New Roman"/>
          <w:color w:val="auto"/>
          <w:sz w:val="28"/>
          <w:szCs w:val="28"/>
        </w:rPr>
      </w:pPr>
      <w:r>
        <w:rPr>
          <w:rFonts w:ascii="Times New Roman" w:eastAsia="Arial" w:cs="Times New Roman" w:hAnsi="Times New Roman"/>
          <w:i w:val="0"/>
          <w:iCs w:val="0"/>
          <w:caps w:val="0"/>
          <w:smallCaps w:val="0"/>
          <w:color w:val="auto"/>
          <w:spacing w:val="0"/>
          <w:sz w:val="28"/>
          <w:szCs w:val="28"/>
          <w:bdr w:val="none" w:sz="0" w:space="0" w:color="auto"/>
          <w:shd w:val="clear" w:color="auto" w:fill="FFFFFF"/>
        </w:rPr>
        <w:t>Планировать работу по использованию игровых технологий.</w:t>
      </w:r>
    </w:p>
    <w:p>
      <w:pPr>
        <w:keepNext w:val="0"/>
        <w:keepLines w:val="0"/>
        <w:widowControl/>
        <w:numPr>
          <w:ilvl w:val="0"/>
          <w:numId w:val="4"/>
        </w:numPr>
        <w:suppressLineNumbers w:val="0"/>
        <w:pBdr>
          <w:left w:val="none" w:sz="0" w:space="0" w:color="auto"/>
        </w:pBdr>
        <w:spacing w:before="0" w:beforeAutospacing="1" w:after="120" w:afterAutospacing="0" w:line="330" w:lineRule="atLeast"/>
        <w:ind w:left="0" w:hanging="360"/>
        <w:jc w:val="both"/>
        <w:rPr>
          <w:rFonts w:ascii="Times New Roman" w:eastAsia="Arial" w:cs="Times New Roman" w:hAnsi="Times New Roman"/>
          <w:color w:val="auto"/>
          <w:sz w:val="28"/>
          <w:szCs w:val="28"/>
        </w:rPr>
      </w:pPr>
      <w:r>
        <w:rPr>
          <w:rFonts w:ascii="Times New Roman" w:eastAsia="Arial" w:cs="Times New Roman" w:hAnsi="Times New Roman"/>
          <w:i w:val="0"/>
          <w:iCs w:val="0"/>
          <w:caps w:val="0"/>
          <w:smallCaps w:val="0"/>
          <w:color w:val="auto"/>
          <w:spacing w:val="0"/>
          <w:sz w:val="28"/>
          <w:szCs w:val="28"/>
          <w:bdr w:val="none" w:sz="0" w:space="0" w:color="auto"/>
          <w:shd w:val="clear" w:color="auto" w:fill="FFFFFF"/>
        </w:rPr>
        <w:t>Описать формы и методы работы с детьми и родителями с использованием игровых технологий.</w:t>
      </w:r>
    </w:p>
    <w:p>
      <w:pPr>
        <w:keepNext w:val="0"/>
        <w:keepLines w:val="0"/>
        <w:widowControl/>
        <w:numPr>
          <w:ilvl w:val="0"/>
          <w:numId w:val="4"/>
        </w:numPr>
        <w:suppressLineNumbers w:val="0"/>
        <w:pBdr>
          <w:left w:val="none" w:sz="0" w:space="0" w:color="auto"/>
        </w:pBdr>
        <w:spacing w:before="0" w:beforeAutospacing="1" w:after="120" w:afterAutospacing="0" w:line="330" w:lineRule="atLeast"/>
        <w:ind w:left="0" w:hanging="360"/>
        <w:jc w:val="both"/>
        <w:rPr>
          <w:rFonts w:ascii="Times New Roman" w:eastAsia="Arial" w:cs="Times New Roman" w:hAnsi="Times New Roman"/>
          <w:caps w:val="0"/>
          <w:smallCaps w:val="0"/>
          <w:color w:val="auto"/>
          <w:spacing w:val="0"/>
          <w:sz w:val="28"/>
          <w:szCs w:val="28"/>
        </w:rPr>
      </w:pPr>
      <w:r>
        <w:rPr>
          <w:rFonts w:ascii="Times New Roman" w:eastAsia="Arial" w:cs="Times New Roman" w:hAnsi="Times New Roman"/>
          <w:i w:val="0"/>
          <w:iCs w:val="0"/>
          <w:caps w:val="0"/>
          <w:smallCaps w:val="0"/>
          <w:color w:val="auto"/>
          <w:spacing w:val="0"/>
          <w:sz w:val="28"/>
          <w:szCs w:val="28"/>
          <w:bdr w:val="none" w:sz="0" w:space="0" w:color="auto"/>
          <w:shd w:val="clear" w:color="auto" w:fill="FFFFFF"/>
        </w:rPr>
        <w:t>Внедрить систему работы по использованию игровых технологий в коррекции речи детей дошкольного возраста, распространение положительного опыта.</w:t>
      </w:r>
    </w:p>
    <w:p>
      <w:pPr>
        <w:keepNext w:val="0"/>
        <w:keepLines w:val="0"/>
        <w:widowControl/>
        <w:suppressLineNumbers w:val="0"/>
        <w:shd w:val="clear" w:color="auto" w:fill="FFFFFF"/>
        <w:spacing w:before="0" w:beforeAutospacing="0" w:after="120" w:afterAutospacing="0" w:line="330" w:lineRule="atLeast"/>
        <w:ind w:left="0" w:firstLine="0"/>
        <w:jc w:val="both"/>
        <w:rPr>
          <w:rFonts w:ascii="Times New Roman" w:eastAsia="Arial" w:cs="Times New Roman" w:hAnsi="Times New Roman"/>
          <w:caps w:val="0"/>
          <w:smallCaps w:val="0"/>
          <w:color w:val="auto"/>
          <w:spacing w:val="0"/>
          <w:sz w:val="28"/>
          <w:szCs w:val="28"/>
        </w:rPr>
      </w:pPr>
      <w:r>
        <w:rPr>
          <w:rStyle w:val="17"/>
          <w:rFonts w:ascii="Times New Roman" w:eastAsia="Arial" w:cs="Times New Roman" w:hAnsi="Times New Roman"/>
          <w:b w:val="0"/>
          <w:bCs w:val="0"/>
          <w:caps w:val="0"/>
          <w:smallCaps w:val="0"/>
          <w:color w:val="auto"/>
          <w:spacing w:val="0"/>
          <w:kern w:val="0"/>
          <w:sz w:val="28"/>
          <w:szCs w:val="28"/>
          <w:shd w:val="clear" w:color="auto" w:fill="FFFFFF"/>
          <w:lang w:val="en-US" w:eastAsia="zh-CN"/>
        </w:rPr>
        <w:t>Участники проекта</w:t>
      </w:r>
      <w:r>
        <w:rPr>
          <w:rFonts w:ascii="Times New Roman" w:eastAsia="Arial" w:cs="Times New Roman" w:hAnsi="Times New Roman"/>
          <w:caps w:val="0"/>
          <w:smallCaps w:val="0"/>
          <w:color w:val="auto"/>
          <w:spacing w:val="0"/>
          <w:kern w:val="0"/>
          <w:sz w:val="28"/>
          <w:szCs w:val="28"/>
          <w:shd w:val="clear" w:color="auto" w:fill="FFFFFF"/>
          <w:lang w:val="en-US" w:eastAsia="zh-CN"/>
        </w:rPr>
        <w:t>: дети, посещающие группы комбинированной направленности, учитель-логопед, воспитатели, родители. </w:t>
      </w:r>
    </w:p>
    <w:p>
      <w:pPr>
        <w:keepNext w:val="0"/>
        <w:keepLines w:val="0"/>
        <w:widowControl/>
        <w:suppressLineNumbers w:val="0"/>
        <w:shd w:val="clear" w:color="auto" w:fill="FFFFFF"/>
        <w:spacing w:before="0" w:beforeAutospacing="0" w:after="120" w:afterAutospacing="0" w:line="330" w:lineRule="atLeast"/>
        <w:ind w:left="0" w:firstLine="0"/>
        <w:jc w:val="both"/>
        <w:rPr>
          <w:rFonts w:ascii="Times New Roman" w:eastAsia="Arial" w:cs="Times New Roman" w:hAnsi="Times New Roman"/>
          <w:b w:val="0"/>
          <w:bCs w:val="0"/>
          <w:caps w:val="0"/>
          <w:smallCaps w:val="0"/>
          <w:color w:val="auto"/>
          <w:spacing w:val="0"/>
          <w:sz w:val="28"/>
          <w:szCs w:val="28"/>
        </w:rPr>
      </w:pPr>
      <w:r>
        <w:rPr>
          <w:rStyle w:val="17"/>
          <w:rFonts w:ascii="Times New Roman" w:eastAsia="Arial" w:cs="Times New Roman" w:hAnsi="Times New Roman"/>
          <w:b w:val="0"/>
          <w:bCs w:val="0"/>
          <w:caps w:val="0"/>
          <w:smallCaps w:val="0"/>
          <w:color w:val="auto"/>
          <w:spacing w:val="0"/>
          <w:kern w:val="0"/>
          <w:sz w:val="28"/>
          <w:szCs w:val="28"/>
          <w:shd w:val="clear" w:color="auto" w:fill="FFFFFF"/>
          <w:lang w:val="en-US" w:eastAsia="zh-CN"/>
        </w:rPr>
        <w:t>Ожидаемые результаты</w:t>
      </w:r>
      <w:r>
        <w:rPr>
          <w:rFonts w:ascii="Times New Roman" w:eastAsia="Arial" w:cs="Times New Roman" w:hAnsi="Times New Roman"/>
          <w:b w:val="0"/>
          <w:bCs w:val="0"/>
          <w:caps w:val="0"/>
          <w:smallCaps w:val="0"/>
          <w:color w:val="auto"/>
          <w:spacing w:val="0"/>
          <w:kern w:val="0"/>
          <w:sz w:val="28"/>
          <w:szCs w:val="28"/>
          <w:shd w:val="clear" w:color="auto" w:fill="FFFFFF"/>
          <w:lang w:val="en-US" w:eastAsia="zh-CN"/>
        </w:rPr>
        <w:t>:</w:t>
      </w:r>
    </w:p>
    <w:p>
      <w:pPr>
        <w:keepNext w:val="0"/>
        <w:keepLines w:val="0"/>
        <w:widowControl/>
        <w:numPr>
          <w:ilvl w:val="0"/>
          <w:numId w:val="5"/>
        </w:numPr>
        <w:suppressLineNumbers w:val="0"/>
        <w:pBdr>
          <w:left w:val="none" w:sz="0" w:space="0" w:color="auto"/>
        </w:pBdr>
        <w:spacing w:before="120" w:beforeAutospacing="0" w:after="120" w:afterAutospacing="0" w:line="330" w:lineRule="atLeast"/>
        <w:ind w:left="0" w:hanging="360"/>
        <w:jc w:val="both"/>
        <w:rPr>
          <w:rFonts w:ascii="Times New Roman" w:eastAsia="Arial" w:cs="Times New Roman" w:hAnsi="Times New Roman"/>
          <w:color w:val="auto"/>
          <w:sz w:val="28"/>
          <w:szCs w:val="28"/>
        </w:rPr>
      </w:pPr>
      <w:r>
        <w:rPr>
          <w:rFonts w:ascii="Times New Roman" w:eastAsia="Arial" w:cs="Times New Roman" w:hAnsi="Times New Roman"/>
          <w:i w:val="0"/>
          <w:iCs w:val="0"/>
          <w:caps w:val="0"/>
          <w:smallCaps w:val="0"/>
          <w:color w:val="auto"/>
          <w:spacing w:val="0"/>
          <w:sz w:val="28"/>
          <w:szCs w:val="28"/>
          <w:bdr w:val="none" w:sz="0" w:space="0" w:color="auto"/>
          <w:shd w:val="clear" w:color="auto" w:fill="FFFFFF"/>
        </w:rPr>
        <w:t>Положительная динамика речевого развития у воспитанников.</w:t>
      </w:r>
    </w:p>
    <w:p>
      <w:pPr>
        <w:keepNext w:val="0"/>
        <w:keepLines w:val="0"/>
        <w:widowControl/>
        <w:numPr>
          <w:ilvl w:val="0"/>
          <w:numId w:val="5"/>
        </w:numPr>
        <w:suppressLineNumbers w:val="0"/>
        <w:pBdr>
          <w:left w:val="none" w:sz="0" w:space="0" w:color="auto"/>
        </w:pBdr>
        <w:spacing w:before="0" w:beforeAutospacing="1" w:after="120" w:afterAutospacing="0" w:line="330" w:lineRule="atLeast"/>
        <w:ind w:left="0" w:hanging="360"/>
        <w:jc w:val="both"/>
        <w:rPr>
          <w:rFonts w:ascii="Times New Roman" w:eastAsia="Arial" w:cs="Times New Roman" w:hAnsi="Times New Roman"/>
          <w:color w:val="auto"/>
          <w:sz w:val="28"/>
          <w:szCs w:val="28"/>
        </w:rPr>
      </w:pPr>
      <w:r>
        <w:rPr>
          <w:rFonts w:ascii="Times New Roman" w:eastAsia="Arial" w:cs="Times New Roman" w:hAnsi="Times New Roman"/>
          <w:i w:val="0"/>
          <w:iCs w:val="0"/>
          <w:caps w:val="0"/>
          <w:smallCaps w:val="0"/>
          <w:color w:val="auto"/>
          <w:spacing w:val="0"/>
          <w:sz w:val="28"/>
          <w:szCs w:val="28"/>
          <w:bdr w:val="none" w:sz="0" w:space="0" w:color="auto"/>
          <w:shd w:val="clear" w:color="auto" w:fill="FFFFFF"/>
        </w:rPr>
        <w:t>Выработка устойчивой мотивации детей к речевой самореализации.</w:t>
      </w:r>
    </w:p>
    <w:p>
      <w:pPr>
        <w:keepNext w:val="0"/>
        <w:keepLines w:val="0"/>
        <w:widowControl/>
        <w:numPr>
          <w:ilvl w:val="0"/>
          <w:numId w:val="5"/>
        </w:numPr>
        <w:suppressLineNumbers w:val="0"/>
        <w:pBdr>
          <w:left w:val="none" w:sz="0" w:space="0" w:color="auto"/>
        </w:pBdr>
        <w:spacing w:before="0" w:beforeAutospacing="1" w:after="120" w:afterAutospacing="0" w:line="330" w:lineRule="atLeast"/>
        <w:ind w:left="0" w:hanging="360"/>
        <w:jc w:val="both"/>
        <w:rPr>
          <w:rFonts w:ascii="Times New Roman" w:eastAsia="Arial" w:cs="Times New Roman" w:hAnsi="Times New Roman"/>
          <w:color w:val="auto"/>
          <w:sz w:val="28"/>
          <w:szCs w:val="28"/>
        </w:rPr>
      </w:pPr>
      <w:r>
        <w:rPr>
          <w:rFonts w:ascii="Times New Roman" w:eastAsia="Arial" w:cs="Times New Roman" w:hAnsi="Times New Roman"/>
          <w:i w:val="0"/>
          <w:iCs w:val="0"/>
          <w:caps w:val="0"/>
          <w:smallCaps w:val="0"/>
          <w:color w:val="auto"/>
          <w:spacing w:val="0"/>
          <w:sz w:val="28"/>
          <w:szCs w:val="28"/>
          <w:bdr w:val="none" w:sz="0" w:space="0" w:color="auto"/>
          <w:shd w:val="clear" w:color="auto" w:fill="FFFFFF"/>
        </w:rPr>
        <w:t>Положительная оценка деятельности ДОУ родителями.</w:t>
      </w:r>
    </w:p>
    <w:p>
      <w:pPr>
        <w:keepNext w:val="0"/>
        <w:keepLines w:val="0"/>
        <w:widowControl/>
        <w:numPr>
          <w:ilvl w:val="0"/>
          <w:numId w:val="5"/>
        </w:numPr>
        <w:suppressLineNumbers w:val="0"/>
        <w:pBdr>
          <w:left w:val="none" w:sz="0" w:space="0" w:color="auto"/>
        </w:pBdr>
        <w:spacing w:before="0" w:beforeAutospacing="1" w:after="120" w:afterAutospacing="0" w:line="330" w:lineRule="atLeast"/>
        <w:ind w:left="0" w:hanging="360"/>
        <w:jc w:val="both"/>
        <w:rPr>
          <w:rFonts w:ascii="Times New Roman" w:eastAsia="Arial" w:cs="Times New Roman" w:hAnsi="Times New Roman"/>
          <w:sz w:val="28"/>
          <w:szCs w:val="28"/>
        </w:rPr>
      </w:pPr>
      <w:r>
        <w:rPr>
          <w:rFonts w:ascii="Times New Roman" w:eastAsia="Arial" w:cs="Times New Roman" w:hAnsi="Times New Roman"/>
          <w:i w:val="0"/>
          <w:iCs w:val="0"/>
          <w:caps w:val="0"/>
          <w:smallCaps w:val="0"/>
          <w:color w:val="auto"/>
          <w:spacing w:val="0"/>
          <w:sz w:val="28"/>
          <w:szCs w:val="28"/>
          <w:bdr w:val="none" w:sz="0" w:space="0" w:color="auto"/>
          <w:shd w:val="clear" w:color="auto" w:fill="FFFFFF"/>
        </w:rPr>
        <w:t>Активизация педагогического потенциа</w:t>
      </w:r>
      <w:r>
        <w:rPr>
          <w:rFonts w:ascii="Times New Roman" w:eastAsia="Arial" w:cs="Times New Roman" w:hAnsi="Times New Roman"/>
          <w:i w:val="0"/>
          <w:iCs w:val="0"/>
          <w:caps w:val="0"/>
          <w:smallCaps w:val="0"/>
          <w:color w:val="333333"/>
          <w:spacing w:val="0"/>
          <w:sz w:val="28"/>
          <w:szCs w:val="28"/>
          <w:bdr w:val="none" w:sz="0" w:space="0" w:color="auto"/>
          <w:shd w:val="clear" w:color="auto" w:fill="FFFFFF"/>
        </w:rPr>
        <w:t>ла родителей.</w:t>
      </w:r>
    </w:p>
    <w:p>
      <w:pPr>
        <w:keepNext w:val="0"/>
        <w:keepLines w:val="0"/>
        <w:widowControl/>
        <w:numPr>
          <w:ilvl w:val="0"/>
          <w:numId w:val="5"/>
        </w:numPr>
        <w:suppressLineNumbers w:val="0"/>
        <w:pBdr>
          <w:left w:val="none" w:sz="0" w:space="0" w:color="auto"/>
        </w:pBdr>
        <w:spacing w:before="0" w:beforeAutospacing="1" w:after="120" w:afterAutospacing="0" w:line="330" w:lineRule="atLeast"/>
        <w:ind w:left="0" w:hanging="360"/>
        <w:jc w:val="both"/>
        <w:rPr>
          <w:rFonts w:ascii="Times New Roman" w:eastAsia="Arial" w:cs="Times New Roman" w:hAnsi="Times New Roman"/>
          <w:caps w:val="0"/>
          <w:smallCaps w:val="0"/>
          <w:color w:val="333333"/>
          <w:spacing w:val="0"/>
          <w:sz w:val="28"/>
          <w:szCs w:val="28"/>
        </w:rPr>
      </w:pPr>
      <w:r>
        <w:rPr>
          <w:rFonts w:ascii="Times New Roman" w:eastAsia="Arial" w:cs="Times New Roman" w:hAnsi="Times New Roman"/>
          <w:i w:val="0"/>
          <w:iCs w:val="0"/>
          <w:caps w:val="0"/>
          <w:smallCaps w:val="0"/>
          <w:color w:val="333333"/>
          <w:spacing w:val="0"/>
          <w:sz w:val="28"/>
          <w:szCs w:val="28"/>
          <w:bdr w:val="none" w:sz="0" w:space="0" w:color="auto"/>
          <w:shd w:val="clear" w:color="auto" w:fill="FFFFFF"/>
        </w:rPr>
        <w:t>Заинтересованность детей в творчестве.</w:t>
      </w:r>
    </w:p>
    <w:p>
      <w:pPr>
        <w:keepNext w:val="0"/>
        <w:keepLines w:val="0"/>
        <w:widowControl/>
        <w:suppressLineNumbers w:val="0"/>
        <w:shd w:val="clear" w:color="auto" w:fill="FFFFFF"/>
        <w:spacing w:before="0" w:beforeAutospacing="0" w:after="120" w:afterAutospacing="0" w:line="330" w:lineRule="atLeast"/>
        <w:ind w:left="0" w:firstLineChars="100" w:firstLine="280"/>
        <w:jc w:val="both"/>
        <w:rPr>
          <w:rFonts w:ascii="Times New Roman" w:eastAsia="Arial" w:cs="Times New Roman" w:hAnsi="Times New Roman"/>
          <w:caps w:val="0"/>
          <w:smallCaps w:val="0"/>
          <w:color w:val="333333"/>
          <w:spacing w:val="0"/>
          <w:sz w:val="28"/>
          <w:szCs w:val="28"/>
        </w:rPr>
      </w:pPr>
      <w:r>
        <w:rPr>
          <w:rFonts w:ascii="Times New Roman" w:eastAsia="Arial" w:cs="Times New Roman" w:hAnsi="Times New Roman"/>
          <w:caps w:val="0"/>
          <w:smallCaps w:val="0"/>
          <w:color w:val="333333"/>
          <w:spacing w:val="0"/>
          <w:kern w:val="0"/>
          <w:sz w:val="28"/>
          <w:szCs w:val="28"/>
          <w:shd w:val="clear" w:color="auto" w:fill="FFFFFF"/>
          <w:lang w:val="en-US" w:eastAsia="zh-CN"/>
        </w:rPr>
        <w:t>Один из возможных планов действий по этапам проекта на тему развития речевых навыков у детей дошкольного возраста с ТНР с помощью дидактических игр:</w:t>
      </w:r>
    </w:p>
    <w:p>
      <w:pPr>
        <w:keepNext w:val="0"/>
        <w:keepLines w:val="0"/>
        <w:widowControl/>
        <w:suppressLineNumbers w:val="0"/>
        <w:shd w:val="clear" w:color="auto" w:fill="FFFFFF"/>
        <w:spacing w:before="0" w:beforeAutospacing="0" w:after="120" w:afterAutospacing="0" w:line="330" w:lineRule="atLeast"/>
        <w:ind w:left="0" w:firstLine="0"/>
        <w:jc w:val="both"/>
        <w:rPr>
          <w:rFonts w:ascii="Times New Roman" w:eastAsia="Arial" w:cs="Times New Roman" w:hAnsi="Times New Roman"/>
          <w:caps w:val="0"/>
          <w:smallCaps w:val="0"/>
          <w:color w:val="333333"/>
          <w:spacing w:val="0"/>
          <w:sz w:val="28"/>
          <w:szCs w:val="28"/>
        </w:rPr>
      </w:pPr>
      <w:r>
        <w:rPr>
          <w:rStyle w:val="17"/>
          <w:rFonts w:ascii="Times New Roman" w:eastAsia="Arial" w:cs="Times New Roman" w:hAnsi="Times New Roman"/>
          <w:caps w:val="0"/>
          <w:smallCaps w:val="0"/>
          <w:color w:val="333333"/>
          <w:spacing w:val="0"/>
          <w:kern w:val="0"/>
          <w:sz w:val="28"/>
          <w:szCs w:val="28"/>
          <w:shd w:val="clear" w:color="auto" w:fill="FFFFFF"/>
          <w:lang w:val="en-US" w:eastAsia="zh-CN"/>
        </w:rPr>
        <w:t>1. Подготовительный этап</w:t>
      </w:r>
      <w:r>
        <w:rPr>
          <w:rFonts w:ascii="Times New Roman" w:eastAsia="Arial" w:cs="Times New Roman" w:hAnsi="Times New Roman"/>
          <w:caps w:val="0"/>
          <w:smallCaps w:val="0"/>
          <w:color w:val="333333"/>
          <w:spacing w:val="0"/>
          <w:kern w:val="0"/>
          <w:sz w:val="28"/>
          <w:szCs w:val="28"/>
          <w:shd w:val="clear" w:color="auto" w:fill="FFFFFF"/>
          <w:lang w:val="en-US" w:eastAsia="zh-CN"/>
        </w:rPr>
        <w:t>:</w:t>
      </w:r>
    </w:p>
    <w:p>
      <w:pPr>
        <w:keepNext w:val="0"/>
        <w:keepLines w:val="0"/>
        <w:widowControl/>
        <w:numPr>
          <w:ilvl w:val="0"/>
          <w:numId w:val="6"/>
        </w:numPr>
        <w:suppressLineNumbers w:val="0"/>
        <w:pBdr>
          <w:left w:val="none" w:sz="0" w:space="0" w:color="auto"/>
        </w:pBdr>
        <w:spacing w:before="120" w:beforeAutospacing="0" w:after="120" w:afterAutospacing="0" w:line="330" w:lineRule="atLeast"/>
        <w:ind w:left="0" w:hanging="360"/>
        <w:jc w:val="both"/>
        <w:rPr>
          <w:rFonts w:ascii="Times New Roman" w:eastAsia="Arial" w:cs="Times New Roman" w:hAnsi="Times New Roman"/>
          <w:sz w:val="28"/>
          <w:szCs w:val="28"/>
        </w:rPr>
      </w:pPr>
      <w:r>
        <w:rPr>
          <w:rFonts w:ascii="Times New Roman" w:eastAsia="Arial" w:cs="Times New Roman" w:hAnsi="Times New Roman"/>
          <w:i w:val="0"/>
          <w:iCs w:val="0"/>
          <w:caps w:val="0"/>
          <w:smallCaps w:val="0"/>
          <w:color w:val="333333"/>
          <w:spacing w:val="0"/>
          <w:sz w:val="28"/>
          <w:szCs w:val="28"/>
          <w:bdr w:val="none" w:sz="0" w:space="0" w:color="auto"/>
          <w:shd w:val="clear" w:color="auto" w:fill="FFFFFF"/>
        </w:rPr>
        <w:t>Постановка цели и задач.</w:t>
      </w:r>
    </w:p>
    <w:p>
      <w:pPr>
        <w:keepNext w:val="0"/>
        <w:keepLines w:val="0"/>
        <w:widowControl/>
        <w:numPr>
          <w:ilvl w:val="0"/>
          <w:numId w:val="6"/>
        </w:numPr>
        <w:suppressLineNumbers w:val="0"/>
        <w:pBdr>
          <w:left w:val="none" w:sz="0" w:space="0" w:color="auto"/>
        </w:pBdr>
        <w:spacing w:before="0" w:beforeAutospacing="1" w:after="120" w:afterAutospacing="0" w:line="330" w:lineRule="atLeast"/>
        <w:ind w:left="0" w:hanging="360"/>
        <w:jc w:val="both"/>
        <w:rPr>
          <w:rFonts w:ascii="Times New Roman" w:eastAsia="Arial" w:cs="Times New Roman" w:hAnsi="Times New Roman"/>
          <w:sz w:val="28"/>
          <w:szCs w:val="28"/>
        </w:rPr>
      </w:pPr>
      <w:r>
        <w:rPr>
          <w:rFonts w:ascii="Times New Roman" w:eastAsia="Arial" w:cs="Times New Roman" w:hAnsi="Times New Roman"/>
          <w:i w:val="0"/>
          <w:iCs w:val="0"/>
          <w:caps w:val="0"/>
          <w:smallCaps w:val="0"/>
          <w:color w:val="333333"/>
          <w:spacing w:val="0"/>
          <w:sz w:val="28"/>
          <w:szCs w:val="28"/>
          <w:bdr w:val="none" w:sz="0" w:space="0" w:color="auto"/>
          <w:shd w:val="clear" w:color="auto" w:fill="FFFFFF"/>
        </w:rPr>
        <w:t>Изучение литературы и интернет-ресурсов по данному вопросу.</w:t>
      </w:r>
    </w:p>
    <w:p>
      <w:pPr>
        <w:keepNext w:val="0"/>
        <w:keepLines w:val="0"/>
        <w:widowControl/>
        <w:numPr>
          <w:ilvl w:val="0"/>
          <w:numId w:val="6"/>
        </w:numPr>
        <w:suppressLineNumbers w:val="0"/>
        <w:pBdr>
          <w:left w:val="none" w:sz="0" w:space="0" w:color="auto"/>
        </w:pBdr>
        <w:spacing w:before="0" w:beforeAutospacing="1" w:after="120" w:afterAutospacing="0" w:line="330" w:lineRule="atLeast"/>
        <w:ind w:left="0" w:hanging="360"/>
        <w:jc w:val="both"/>
        <w:rPr>
          <w:rFonts w:ascii="Times New Roman" w:eastAsia="Arial" w:cs="Times New Roman" w:hAnsi="Times New Roman"/>
          <w:sz w:val="28"/>
          <w:szCs w:val="28"/>
        </w:rPr>
      </w:pPr>
      <w:r>
        <w:rPr>
          <w:rFonts w:ascii="Times New Roman" w:eastAsia="Arial" w:cs="Times New Roman" w:hAnsi="Times New Roman"/>
          <w:i w:val="0"/>
          <w:iCs w:val="0"/>
          <w:caps w:val="0"/>
          <w:smallCaps w:val="0"/>
          <w:color w:val="333333"/>
          <w:spacing w:val="0"/>
          <w:sz w:val="28"/>
          <w:szCs w:val="28"/>
          <w:bdr w:val="none" w:sz="0" w:space="0" w:color="auto"/>
          <w:shd w:val="clear" w:color="auto" w:fill="FFFFFF"/>
        </w:rPr>
        <w:t>Определение направлений, объекта, предмета и методов исследования.</w:t>
      </w:r>
    </w:p>
    <w:p>
      <w:pPr>
        <w:keepNext w:val="0"/>
        <w:keepLines w:val="0"/>
        <w:widowControl/>
        <w:numPr>
          <w:ilvl w:val="0"/>
          <w:numId w:val="6"/>
        </w:numPr>
        <w:suppressLineNumbers w:val="0"/>
        <w:pBdr>
          <w:left w:val="none" w:sz="0" w:space="0" w:color="auto"/>
        </w:pBdr>
        <w:spacing w:before="0" w:beforeAutospacing="1" w:after="120" w:afterAutospacing="0" w:line="330" w:lineRule="atLeast"/>
        <w:ind w:left="0" w:hanging="360"/>
        <w:jc w:val="both"/>
        <w:rPr>
          <w:rFonts w:ascii="Times New Roman" w:eastAsia="Arial" w:cs="Times New Roman" w:hAnsi="Times New Roman"/>
          <w:sz w:val="28"/>
          <w:szCs w:val="28"/>
        </w:rPr>
      </w:pPr>
      <w:r>
        <w:rPr>
          <w:rFonts w:ascii="Times New Roman" w:eastAsia="Arial" w:cs="Times New Roman" w:hAnsi="Times New Roman"/>
          <w:i w:val="0"/>
          <w:iCs w:val="0"/>
          <w:caps w:val="0"/>
          <w:smallCaps w:val="0"/>
          <w:color w:val="333333"/>
          <w:spacing w:val="0"/>
          <w:sz w:val="28"/>
          <w:szCs w:val="28"/>
          <w:bdr w:val="none" w:sz="0" w:space="0" w:color="auto"/>
          <w:shd w:val="clear" w:color="auto" w:fill="FFFFFF"/>
        </w:rPr>
        <w:t>Подбор методического и дидактического материала.</w:t>
      </w:r>
    </w:p>
    <w:p>
      <w:pPr>
        <w:keepNext w:val="0"/>
        <w:keepLines w:val="0"/>
        <w:widowControl/>
        <w:numPr>
          <w:ilvl w:val="0"/>
          <w:numId w:val="6"/>
        </w:numPr>
        <w:suppressLineNumbers w:val="0"/>
        <w:pBdr>
          <w:left w:val="none" w:sz="0" w:space="0" w:color="auto"/>
        </w:pBdr>
        <w:spacing w:before="0" w:beforeAutospacing="1" w:after="120" w:afterAutospacing="0" w:line="330" w:lineRule="atLeast"/>
        <w:ind w:left="0" w:hanging="360"/>
        <w:jc w:val="both"/>
        <w:rPr>
          <w:rFonts w:ascii="Times New Roman" w:eastAsia="Arial" w:cs="Times New Roman" w:hAnsi="Times New Roman"/>
          <w:caps w:val="0"/>
          <w:smallCaps w:val="0"/>
          <w:color w:val="333333"/>
          <w:spacing w:val="0"/>
          <w:sz w:val="28"/>
          <w:szCs w:val="28"/>
        </w:rPr>
      </w:pPr>
      <w:r>
        <w:rPr>
          <w:rFonts w:ascii="Times New Roman" w:eastAsia="Arial" w:cs="Times New Roman" w:hAnsi="Times New Roman"/>
          <w:i w:val="0"/>
          <w:iCs w:val="0"/>
          <w:caps w:val="0"/>
          <w:smallCaps w:val="0"/>
          <w:color w:val="333333"/>
          <w:spacing w:val="0"/>
          <w:sz w:val="28"/>
          <w:szCs w:val="28"/>
          <w:bdr w:val="none" w:sz="0" w:space="0" w:color="auto"/>
          <w:shd w:val="clear" w:color="auto" w:fill="FFFFFF"/>
        </w:rPr>
        <w:t>Составление технологической карты проекта, где обозначаются образовательные области, виды и содержание деятельности детей и педагогов, определяются средства и способы реализации проекта, предполагаемые результаты.</w:t>
      </w:r>
    </w:p>
    <w:p>
      <w:pPr>
        <w:keepNext w:val="0"/>
        <w:keepLines w:val="0"/>
        <w:widowControl/>
        <w:suppressLineNumbers w:val="0"/>
        <w:shd w:val="clear" w:color="auto" w:fill="FFFFFF"/>
        <w:spacing w:before="0" w:beforeAutospacing="0" w:after="120" w:afterAutospacing="0" w:line="330" w:lineRule="atLeast"/>
        <w:ind w:left="0" w:firstLine="0"/>
        <w:jc w:val="both"/>
        <w:rPr>
          <w:rFonts w:ascii="Times New Roman" w:eastAsia="Arial" w:cs="Times New Roman" w:hAnsi="Times New Roman"/>
          <w:caps w:val="0"/>
          <w:smallCaps w:val="0"/>
          <w:color w:val="333333"/>
          <w:spacing w:val="0"/>
          <w:sz w:val="28"/>
          <w:szCs w:val="28"/>
        </w:rPr>
      </w:pPr>
      <w:r>
        <w:rPr>
          <w:rStyle w:val="17"/>
          <w:rFonts w:ascii="Times New Roman" w:eastAsia="Arial" w:cs="Times New Roman" w:hAnsi="Times New Roman"/>
          <w:caps w:val="0"/>
          <w:smallCaps w:val="0"/>
          <w:color w:val="333333"/>
          <w:spacing w:val="0"/>
          <w:kern w:val="0"/>
          <w:sz w:val="28"/>
          <w:szCs w:val="28"/>
          <w:shd w:val="clear" w:color="auto" w:fill="FFFFFF"/>
          <w:lang w:val="en-US" w:eastAsia="zh-CN"/>
        </w:rPr>
        <w:t>2. Основной этап</w:t>
      </w:r>
      <w:r>
        <w:rPr>
          <w:rFonts w:ascii="Times New Roman" w:eastAsia="Arial" w:cs="Times New Roman" w:hAnsi="Times New Roman"/>
          <w:caps w:val="0"/>
          <w:smallCaps w:val="0"/>
          <w:color w:val="333333"/>
          <w:spacing w:val="0"/>
          <w:kern w:val="0"/>
          <w:sz w:val="28"/>
          <w:szCs w:val="28"/>
          <w:shd w:val="clear" w:color="auto" w:fill="FFFFFF"/>
          <w:lang w:val="en-US" w:eastAsia="zh-CN"/>
        </w:rPr>
        <w:t>:</w:t>
      </w:r>
    </w:p>
    <w:p>
      <w:pPr>
        <w:keepNext w:val="0"/>
        <w:keepLines w:val="0"/>
        <w:widowControl/>
        <w:numPr>
          <w:ilvl w:val="0"/>
          <w:numId w:val="7"/>
        </w:numPr>
        <w:suppressLineNumbers w:val="0"/>
        <w:pBdr>
          <w:left w:val="none" w:sz="0" w:space="0" w:color="auto"/>
        </w:pBdr>
        <w:spacing w:before="120" w:beforeAutospacing="0" w:after="120" w:afterAutospacing="0" w:line="330" w:lineRule="atLeast"/>
        <w:ind w:left="0" w:hanging="360"/>
        <w:jc w:val="both"/>
        <w:rPr>
          <w:rFonts w:ascii="Times New Roman" w:eastAsia="Arial" w:cs="Times New Roman" w:hAnsi="Times New Roman"/>
          <w:sz w:val="28"/>
          <w:szCs w:val="28"/>
        </w:rPr>
      </w:pPr>
      <w:r>
        <w:rPr>
          <w:rFonts w:ascii="Times New Roman" w:eastAsia="Arial" w:cs="Times New Roman" w:hAnsi="Times New Roman"/>
          <w:i w:val="0"/>
          <w:iCs w:val="0"/>
          <w:caps w:val="0"/>
          <w:smallCaps w:val="0"/>
          <w:color w:val="333333"/>
          <w:spacing w:val="0"/>
          <w:sz w:val="28"/>
          <w:szCs w:val="28"/>
          <w:bdr w:val="none" w:sz="0" w:space="0" w:color="auto"/>
          <w:shd w:val="clear" w:color="auto" w:fill="FFFFFF"/>
        </w:rPr>
        <w:t>Использование универсальных логопедических игр при коррекции речи детей с ТНР.</w:t>
      </w:r>
    </w:p>
    <w:p>
      <w:pPr>
        <w:keepNext w:val="0"/>
        <w:keepLines w:val="0"/>
        <w:widowControl/>
        <w:numPr>
          <w:ilvl w:val="0"/>
          <w:numId w:val="7"/>
        </w:numPr>
        <w:suppressLineNumbers w:val="0"/>
        <w:pBdr>
          <w:left w:val="none" w:sz="0" w:space="0" w:color="auto"/>
        </w:pBdr>
        <w:spacing w:before="0" w:beforeAutospacing="1" w:after="120" w:afterAutospacing="0" w:line="330" w:lineRule="atLeast"/>
        <w:ind w:left="0" w:hanging="360"/>
        <w:jc w:val="both"/>
        <w:rPr>
          <w:rFonts w:ascii="Times New Roman" w:eastAsia="Arial" w:cs="Times New Roman" w:hAnsi="Times New Roman"/>
          <w:sz w:val="28"/>
          <w:szCs w:val="28"/>
        </w:rPr>
      </w:pPr>
      <w:r>
        <w:rPr>
          <w:rFonts w:ascii="Times New Roman" w:eastAsia="Arial" w:cs="Times New Roman" w:hAnsi="Times New Roman"/>
          <w:i w:val="0"/>
          <w:iCs w:val="0"/>
          <w:caps w:val="0"/>
          <w:smallCaps w:val="0"/>
          <w:color w:val="333333"/>
          <w:spacing w:val="0"/>
          <w:sz w:val="28"/>
          <w:szCs w:val="28"/>
          <w:bdr w:val="none" w:sz="0" w:space="0" w:color="auto"/>
          <w:shd w:val="clear" w:color="auto" w:fill="FFFFFF"/>
        </w:rPr>
        <w:t>Создание сборника универсальных игр.</w:t>
      </w:r>
    </w:p>
    <w:p>
      <w:pPr>
        <w:keepNext w:val="0"/>
        <w:keepLines w:val="0"/>
        <w:widowControl/>
        <w:numPr>
          <w:ilvl w:val="0"/>
          <w:numId w:val="7"/>
        </w:numPr>
        <w:suppressLineNumbers w:val="0"/>
        <w:pBdr>
          <w:left w:val="none" w:sz="0" w:space="0" w:color="auto"/>
        </w:pBdr>
        <w:spacing w:before="0" w:beforeAutospacing="1" w:after="120" w:afterAutospacing="0" w:line="330" w:lineRule="atLeast"/>
        <w:ind w:left="0" w:hanging="360"/>
        <w:jc w:val="both"/>
        <w:rPr>
          <w:rFonts w:ascii="Times New Roman" w:eastAsia="Arial" w:cs="Times New Roman" w:hAnsi="Times New Roman"/>
          <w:sz w:val="28"/>
          <w:szCs w:val="28"/>
        </w:rPr>
      </w:pPr>
      <w:r>
        <w:rPr>
          <w:rFonts w:ascii="Times New Roman" w:eastAsia="Arial" w:cs="Times New Roman" w:hAnsi="Times New Roman"/>
          <w:i w:val="0"/>
          <w:iCs w:val="0"/>
          <w:caps w:val="0"/>
          <w:smallCaps w:val="0"/>
          <w:color w:val="333333"/>
          <w:spacing w:val="0"/>
          <w:sz w:val="28"/>
          <w:szCs w:val="28"/>
          <w:bdr w:val="none" w:sz="0" w:space="0" w:color="auto"/>
          <w:shd w:val="clear" w:color="auto" w:fill="FFFFFF"/>
        </w:rPr>
        <w:t>Организация познавательно-исследовательской, коммуникативной, игровой, продуктивной деятельности с детьми.</w:t>
      </w:r>
    </w:p>
    <w:p>
      <w:pPr>
        <w:keepNext w:val="0"/>
        <w:keepLines w:val="0"/>
        <w:widowControl/>
        <w:numPr>
          <w:ilvl w:val="0"/>
          <w:numId w:val="7"/>
        </w:numPr>
        <w:suppressLineNumbers w:val="0"/>
        <w:pBdr>
          <w:left w:val="none" w:sz="0" w:space="0" w:color="auto"/>
        </w:pBdr>
        <w:spacing w:before="0" w:beforeAutospacing="1" w:after="120" w:afterAutospacing="0" w:line="330" w:lineRule="atLeast"/>
        <w:ind w:left="0" w:hanging="360"/>
        <w:jc w:val="both"/>
        <w:rPr>
          <w:rFonts w:ascii="Times New Roman" w:eastAsia="Arial" w:cs="Times New Roman" w:hAnsi="Times New Roman"/>
          <w:sz w:val="28"/>
          <w:szCs w:val="28"/>
        </w:rPr>
      </w:pPr>
      <w:r>
        <w:rPr>
          <w:rFonts w:ascii="Times New Roman" w:eastAsia="Arial" w:cs="Times New Roman" w:hAnsi="Times New Roman"/>
          <w:i w:val="0"/>
          <w:iCs w:val="0"/>
          <w:caps w:val="0"/>
          <w:smallCaps w:val="0"/>
          <w:color w:val="333333"/>
          <w:spacing w:val="0"/>
          <w:sz w:val="28"/>
          <w:szCs w:val="28"/>
          <w:bdr w:val="none" w:sz="0" w:space="0" w:color="auto"/>
          <w:shd w:val="clear" w:color="auto" w:fill="FFFFFF"/>
        </w:rPr>
        <w:t>Самостоятельная образовательная деятельность детей по данной проблеме.</w:t>
      </w:r>
    </w:p>
    <w:p>
      <w:pPr>
        <w:keepNext w:val="0"/>
        <w:keepLines w:val="0"/>
        <w:widowControl/>
        <w:numPr>
          <w:ilvl w:val="0"/>
          <w:numId w:val="7"/>
        </w:numPr>
        <w:suppressLineNumbers w:val="0"/>
        <w:pBdr>
          <w:left w:val="none" w:sz="0" w:space="0" w:color="auto"/>
        </w:pBdr>
        <w:spacing w:before="0" w:beforeAutospacing="1" w:after="120" w:afterAutospacing="0" w:line="330" w:lineRule="atLeast"/>
        <w:ind w:left="0" w:hanging="360"/>
        <w:jc w:val="both"/>
        <w:rPr>
          <w:rFonts w:ascii="Times New Roman" w:eastAsia="Arial" w:cs="Times New Roman" w:hAnsi="Times New Roman"/>
          <w:caps w:val="0"/>
          <w:smallCaps w:val="0"/>
          <w:color w:val="333333"/>
          <w:spacing w:val="0"/>
          <w:sz w:val="28"/>
          <w:szCs w:val="28"/>
        </w:rPr>
      </w:pPr>
      <w:r>
        <w:rPr>
          <w:rFonts w:ascii="Times New Roman" w:eastAsia="Arial" w:cs="Times New Roman" w:hAnsi="Times New Roman"/>
          <w:i w:val="0"/>
          <w:iCs w:val="0"/>
          <w:caps w:val="0"/>
          <w:smallCaps w:val="0"/>
          <w:color w:val="333333"/>
          <w:spacing w:val="0"/>
          <w:sz w:val="28"/>
          <w:szCs w:val="28"/>
          <w:bdr w:val="none" w:sz="0" w:space="0" w:color="auto"/>
          <w:shd w:val="clear" w:color="auto" w:fill="FFFFFF"/>
        </w:rPr>
        <w:t>Совместная деятельность логопеда, воспитателей, родителей</w:t>
      </w:r>
      <w:r>
        <w:rPr>
          <w:rFonts w:ascii="Times New Roman" w:eastAsia="Arial" w:cs="Times New Roman" w:hAnsi="Times New Roman"/>
          <w:i w:val="0"/>
          <w:iCs w:val="0"/>
          <w:caps w:val="0"/>
          <w:smallCaps w:val="0"/>
          <w:color w:val="333333"/>
          <w:spacing w:val="0"/>
          <w:sz w:val="28"/>
          <w:szCs w:val="28"/>
          <w:bdr w:val="none" w:sz="0" w:space="0" w:color="auto"/>
          <w:shd w:val="clear" w:color="auto" w:fill="FFFFFF"/>
          <w:lang w:val="ru-RU"/>
        </w:rPr>
        <w:t>.</w:t>
      </w:r>
    </w:p>
    <w:p>
      <w:pPr>
        <w:keepNext w:val="0"/>
        <w:keepLines w:val="0"/>
        <w:widowControl/>
        <w:suppressLineNumbers w:val="0"/>
        <w:shd w:val="clear" w:color="auto" w:fill="FFFFFF"/>
        <w:spacing w:before="0" w:beforeAutospacing="0" w:after="120" w:afterAutospacing="0" w:line="330" w:lineRule="atLeast"/>
        <w:ind w:left="0" w:firstLine="0"/>
        <w:jc w:val="both"/>
        <w:rPr>
          <w:rFonts w:ascii="Times New Roman" w:eastAsia="Arial" w:cs="Times New Roman" w:hAnsi="Times New Roman"/>
          <w:caps w:val="0"/>
          <w:smallCaps w:val="0"/>
          <w:color w:val="333333"/>
          <w:spacing w:val="0"/>
          <w:sz w:val="28"/>
          <w:szCs w:val="28"/>
        </w:rPr>
      </w:pPr>
      <w:r>
        <w:rPr>
          <w:rStyle w:val="17"/>
          <w:rFonts w:ascii="Times New Roman" w:eastAsia="Arial" w:cs="Times New Roman" w:hAnsi="Times New Roman"/>
          <w:caps w:val="0"/>
          <w:smallCaps w:val="0"/>
          <w:color w:val="333333"/>
          <w:spacing w:val="0"/>
          <w:kern w:val="0"/>
          <w:sz w:val="28"/>
          <w:szCs w:val="28"/>
          <w:shd w:val="clear" w:color="auto" w:fill="FFFFFF"/>
          <w:lang w:val="en-US" w:eastAsia="zh-CN"/>
        </w:rPr>
        <w:t>3. Заключительный этап</w:t>
      </w:r>
      <w:r>
        <w:rPr>
          <w:rFonts w:ascii="Times New Roman" w:eastAsia="Arial" w:cs="Times New Roman" w:hAnsi="Times New Roman"/>
          <w:caps w:val="0"/>
          <w:smallCaps w:val="0"/>
          <w:color w:val="333333"/>
          <w:spacing w:val="0"/>
          <w:kern w:val="0"/>
          <w:sz w:val="28"/>
          <w:szCs w:val="28"/>
          <w:shd w:val="clear" w:color="auto" w:fill="FFFFFF"/>
          <w:lang w:val="en-US" w:eastAsia="zh-CN"/>
        </w:rPr>
        <w:t>:</w:t>
      </w:r>
    </w:p>
    <w:p>
      <w:pPr>
        <w:keepNext w:val="0"/>
        <w:keepLines w:val="0"/>
        <w:widowControl/>
        <w:numPr>
          <w:ilvl w:val="0"/>
          <w:numId w:val="8"/>
        </w:numPr>
        <w:suppressLineNumbers w:val="0"/>
        <w:pBdr>
          <w:left w:val="none" w:sz="0" w:space="0" w:color="auto"/>
        </w:pBdr>
        <w:spacing w:before="120" w:beforeAutospacing="0" w:after="120" w:afterAutospacing="0" w:line="330" w:lineRule="atLeast"/>
        <w:ind w:left="0" w:hanging="360"/>
        <w:jc w:val="both"/>
        <w:rPr>
          <w:rFonts w:ascii="Times New Roman" w:eastAsia="Arial" w:cs="Times New Roman" w:hAnsi="Times New Roman"/>
          <w:sz w:val="28"/>
          <w:szCs w:val="28"/>
        </w:rPr>
      </w:pPr>
      <w:r>
        <w:rPr>
          <w:rFonts w:ascii="Times New Roman" w:eastAsia="Arial" w:cs="Times New Roman" w:hAnsi="Times New Roman"/>
          <w:i w:val="0"/>
          <w:iCs w:val="0"/>
          <w:caps w:val="0"/>
          <w:smallCaps w:val="0"/>
          <w:color w:val="333333"/>
          <w:spacing w:val="0"/>
          <w:sz w:val="28"/>
          <w:szCs w:val="28"/>
          <w:bdr w:val="none" w:sz="0" w:space="0" w:color="auto"/>
          <w:shd w:val="clear" w:color="auto" w:fill="FFFFFF"/>
        </w:rPr>
        <w:t>Диагностирование детей.</w:t>
      </w:r>
    </w:p>
    <w:p>
      <w:pPr>
        <w:keepNext w:val="0"/>
        <w:keepLines w:val="0"/>
        <w:widowControl/>
        <w:numPr>
          <w:ilvl w:val="0"/>
          <w:numId w:val="8"/>
        </w:numPr>
        <w:suppressLineNumbers w:val="0"/>
        <w:pBdr>
          <w:left w:val="none" w:sz="0" w:space="0" w:color="auto"/>
        </w:pBdr>
        <w:spacing w:before="0" w:beforeAutospacing="1" w:after="120" w:afterAutospacing="0" w:line="330" w:lineRule="atLeast"/>
        <w:ind w:left="0" w:hanging="360"/>
        <w:jc w:val="both"/>
        <w:rPr>
          <w:rFonts w:ascii="Times New Roman" w:eastAsia="Arial" w:cs="Times New Roman" w:hAnsi="Times New Roman"/>
          <w:sz w:val="28"/>
          <w:szCs w:val="28"/>
        </w:rPr>
      </w:pPr>
      <w:r>
        <w:rPr>
          <w:rFonts w:ascii="Times New Roman" w:eastAsia="Arial" w:cs="Times New Roman" w:hAnsi="Times New Roman"/>
          <w:i w:val="0"/>
          <w:iCs w:val="0"/>
          <w:caps w:val="0"/>
          <w:smallCaps w:val="0"/>
          <w:color w:val="333333"/>
          <w:spacing w:val="0"/>
          <w:sz w:val="28"/>
          <w:szCs w:val="28"/>
          <w:bdr w:val="none" w:sz="0" w:space="0" w:color="auto"/>
          <w:shd w:val="clear" w:color="auto" w:fill="FFFFFF"/>
        </w:rPr>
        <w:t>Систематизация полученных данных.</w:t>
      </w:r>
    </w:p>
    <w:p>
      <w:pPr>
        <w:keepNext w:val="0"/>
        <w:keepLines w:val="0"/>
        <w:widowControl/>
        <w:numPr>
          <w:ilvl w:val="0"/>
          <w:numId w:val="8"/>
        </w:numPr>
        <w:suppressLineNumbers w:val="0"/>
        <w:pBdr>
          <w:left w:val="none" w:sz="0" w:space="0" w:color="auto"/>
        </w:pBdr>
        <w:spacing w:before="0" w:beforeAutospacing="1" w:after="120" w:afterAutospacing="0" w:line="330" w:lineRule="atLeast"/>
        <w:ind w:left="0" w:hanging="360"/>
        <w:jc w:val="both"/>
        <w:rPr>
          <w:rFonts w:ascii="Times New Roman" w:eastAsia="Arial" w:cs="Times New Roman" w:hAnsi="Times New Roman"/>
          <w:sz w:val="28"/>
          <w:szCs w:val="28"/>
        </w:rPr>
      </w:pPr>
      <w:r>
        <w:rPr>
          <w:rFonts w:ascii="Times New Roman" w:eastAsia="Arial" w:cs="Times New Roman" w:hAnsi="Times New Roman"/>
          <w:i w:val="0"/>
          <w:iCs w:val="0"/>
          <w:caps w:val="0"/>
          <w:smallCaps w:val="0"/>
          <w:color w:val="333333"/>
          <w:spacing w:val="0"/>
          <w:sz w:val="28"/>
          <w:szCs w:val="28"/>
          <w:bdr w:val="none" w:sz="0" w:space="0" w:color="auto"/>
          <w:shd w:val="clear" w:color="auto" w:fill="FFFFFF"/>
        </w:rPr>
        <w:t>Анализ итогов реализации проекта и их оформление в методические продукты.</w:t>
      </w:r>
    </w:p>
    <w:p>
      <w:pPr>
        <w:keepNext w:val="0"/>
        <w:keepLines w:val="0"/>
        <w:widowControl/>
        <w:numPr>
          <w:ilvl w:val="0"/>
          <w:numId w:val="8"/>
        </w:numPr>
        <w:suppressLineNumbers w:val="0"/>
        <w:pBdr>
          <w:left w:val="none" w:sz="0" w:space="0" w:color="auto"/>
        </w:pBdr>
        <w:spacing w:before="0" w:beforeAutospacing="1" w:after="120" w:afterAutospacing="0" w:line="330" w:lineRule="atLeast"/>
        <w:ind w:left="0" w:hanging="360"/>
        <w:jc w:val="both"/>
        <w:rPr>
          <w:rFonts w:ascii="Times New Roman" w:eastAsia="Arial" w:cs="Times New Roman" w:hAnsi="Times New Roman"/>
          <w:sz w:val="28"/>
          <w:szCs w:val="28"/>
        </w:rPr>
      </w:pPr>
      <w:r>
        <w:rPr>
          <w:rFonts w:ascii="Times New Roman" w:eastAsia="Arial" w:cs="Times New Roman" w:hAnsi="Times New Roman"/>
          <w:i w:val="0"/>
          <w:iCs w:val="0"/>
          <w:caps w:val="0"/>
          <w:smallCaps w:val="0"/>
          <w:color w:val="333333"/>
          <w:spacing w:val="0"/>
          <w:sz w:val="28"/>
          <w:szCs w:val="28"/>
          <w:bdr w:val="none" w:sz="0" w:space="0" w:color="auto"/>
          <w:shd w:val="clear" w:color="auto" w:fill="FFFFFF"/>
        </w:rPr>
        <w:t>Подведение итогов по проекту, демонстрация продуктов деятельности участников, определение и анализ достигнутых результатов, выявление проблем, возникших в ходе реализации проекта, а также определение целей и задач на будущее.</w:t>
      </w:r>
    </w:p>
    <w:p>
      <w:pPr>
        <w:keepNext w:val="0"/>
        <w:keepLines w:val="0"/>
        <w:widowControl/>
        <w:suppressLineNumbers w:val="0"/>
        <w:shd w:val="clear" w:color="auto" w:fill="FFFFFF"/>
        <w:spacing w:before="0" w:beforeAutospacing="0" w:after="120" w:afterAutospacing="0" w:line="330" w:lineRule="atLeast"/>
        <w:ind w:left="0" w:firstLine="0"/>
        <w:jc w:val="both"/>
        <w:rPr>
          <w:rFonts w:ascii="Times New Roman" w:eastAsia="Arial" w:cs="Times New Roman" w:hAnsi="Times New Roman"/>
          <w:caps w:val="0"/>
          <w:smallCaps w:val="0"/>
          <w:color w:val="333333"/>
          <w:spacing w:val="0"/>
          <w:sz w:val="28"/>
          <w:szCs w:val="28"/>
        </w:rPr>
      </w:pPr>
      <w:r>
        <w:rPr>
          <w:rStyle w:val="17"/>
          <w:rFonts w:ascii="Times New Roman" w:eastAsia="Arial" w:cs="Times New Roman" w:hAnsi="Times New Roman"/>
          <w:caps w:val="0"/>
          <w:smallCaps w:val="0"/>
          <w:color w:val="333333"/>
          <w:spacing w:val="0"/>
          <w:kern w:val="0"/>
          <w:sz w:val="28"/>
          <w:szCs w:val="28"/>
          <w:shd w:val="clear" w:color="auto" w:fill="FFFFFF"/>
          <w:lang w:val="en-US" w:eastAsia="zh-CN"/>
        </w:rPr>
        <w:t>Формы работы</w:t>
      </w:r>
      <w:r>
        <w:rPr>
          <w:rFonts w:ascii="Times New Roman" w:eastAsia="Arial" w:cs="Times New Roman" w:hAnsi="Times New Roman"/>
          <w:caps w:val="0"/>
          <w:smallCaps w:val="0"/>
          <w:color w:val="333333"/>
          <w:spacing w:val="0"/>
          <w:kern w:val="0"/>
          <w:sz w:val="28"/>
          <w:szCs w:val="28"/>
          <w:shd w:val="clear" w:color="auto" w:fill="FFFFFF"/>
          <w:lang w:val="en-US" w:eastAsia="zh-CN"/>
        </w:rPr>
        <w:t> по развитию речевых навыков у детей дошкольного возраста с тяжёлым недоразвитием речи (ТНР) с помощью дидактических игр включают фронтальные коррекционно-развивающие занятия, индивидуальные занятия и различные режимные моменты.</w:t>
      </w:r>
    </w:p>
    <w:p>
      <w:pPr>
        <w:keepNext w:val="0"/>
        <w:keepLines w:val="0"/>
        <w:widowControl/>
        <w:suppressLineNumbers w:val="0"/>
        <w:shd w:val="clear" w:color="auto" w:fill="FFFFFF"/>
        <w:spacing w:before="0" w:beforeAutospacing="0" w:after="120" w:afterAutospacing="0" w:line="330" w:lineRule="atLeast"/>
        <w:ind w:left="0" w:firstLine="0"/>
        <w:jc w:val="both"/>
        <w:rPr>
          <w:rFonts w:ascii="Times New Roman" w:eastAsia="Arial" w:cs="Times New Roman" w:hAnsi="Times New Roman"/>
          <w:caps w:val="0"/>
          <w:smallCaps w:val="0"/>
          <w:color w:val="333333"/>
          <w:spacing w:val="0"/>
          <w:sz w:val="28"/>
          <w:szCs w:val="28"/>
        </w:rPr>
      </w:pPr>
      <w:r>
        <w:rPr>
          <w:rStyle w:val="17"/>
          <w:rFonts w:ascii="Times New Roman" w:eastAsia="Arial" w:cs="Times New Roman" w:hAnsi="Times New Roman"/>
          <w:caps w:val="0"/>
          <w:smallCaps w:val="0"/>
          <w:color w:val="333333"/>
          <w:spacing w:val="0"/>
          <w:kern w:val="0"/>
          <w:sz w:val="28"/>
          <w:szCs w:val="28"/>
          <w:shd w:val="clear" w:color="auto" w:fill="FFFFFF"/>
          <w:lang w:val="en-US" w:eastAsia="zh-CN"/>
        </w:rPr>
        <w:t>Некоторые методы работы</w:t>
      </w:r>
      <w:r>
        <w:rPr>
          <w:rFonts w:ascii="Times New Roman" w:eastAsia="Arial" w:cs="Times New Roman" w:hAnsi="Times New Roman"/>
          <w:caps w:val="0"/>
          <w:smallCaps w:val="0"/>
          <w:color w:val="333333"/>
          <w:spacing w:val="0"/>
          <w:kern w:val="0"/>
          <w:sz w:val="28"/>
          <w:szCs w:val="28"/>
          <w:shd w:val="clear" w:color="auto" w:fill="FFFFFF"/>
          <w:lang w:val="en-US" w:eastAsia="zh-CN"/>
        </w:rPr>
        <w:t>:</w:t>
      </w:r>
    </w:p>
    <w:p>
      <w:pPr>
        <w:keepNext w:val="0"/>
        <w:keepLines w:val="0"/>
        <w:widowControl/>
        <w:numPr>
          <w:ilvl w:val="0"/>
          <w:numId w:val="9"/>
        </w:numPr>
        <w:suppressLineNumbers w:val="0"/>
        <w:pBdr>
          <w:left w:val="none" w:sz="0" w:space="0" w:color="auto"/>
        </w:pBdr>
        <w:spacing w:before="120" w:beforeAutospacing="0" w:after="120" w:afterAutospacing="0" w:line="330" w:lineRule="atLeast"/>
        <w:ind w:left="0" w:hanging="360"/>
        <w:jc w:val="both"/>
        <w:rPr>
          <w:rFonts w:ascii="Times New Roman" w:eastAsia="Arial" w:cs="Times New Roman" w:hAnsi="Times New Roman"/>
          <w:sz w:val="28"/>
          <w:szCs w:val="28"/>
        </w:rPr>
      </w:pPr>
      <w:r>
        <w:rPr>
          <w:rStyle w:val="17"/>
          <w:rFonts w:ascii="Times New Roman" w:eastAsia="Arial" w:cs="Times New Roman" w:hAnsi="Times New Roman"/>
          <w:i w:val="0"/>
          <w:iCs w:val="0"/>
          <w:caps w:val="0"/>
          <w:smallCaps w:val="0"/>
          <w:color w:val="333333"/>
          <w:spacing w:val="0"/>
          <w:sz w:val="28"/>
          <w:szCs w:val="28"/>
          <w:bdr w:val="none" w:sz="0" w:space="0" w:color="auto"/>
          <w:shd w:val="clear" w:color="auto" w:fill="FFFFFF"/>
        </w:rPr>
        <w:t>Упражнения на словоизменение</w:t>
      </w:r>
      <w:r>
        <w:rPr>
          <w:rFonts w:ascii="Times New Roman" w:eastAsia="Arial" w:cs="Times New Roman" w:hAnsi="Times New Roman"/>
          <w:i w:val="0"/>
          <w:iCs w:val="0"/>
          <w:caps w:val="0"/>
          <w:smallCaps w:val="0"/>
          <w:color w:val="333333"/>
          <w:spacing w:val="0"/>
          <w:sz w:val="28"/>
          <w:szCs w:val="28"/>
          <w:bdr w:val="none" w:sz="0" w:space="0" w:color="auto"/>
          <w:shd w:val="clear" w:color="auto" w:fill="FFFFFF"/>
        </w:rPr>
        <w:t>. Например, учат правильно употреблять падежные формы, несклоняемые существительные, согласовывать прилагательные с существительными в роде, числе, падеже и координировать с глаголами и предлогами. </w:t>
      </w:r>
    </w:p>
    <w:p>
      <w:pPr>
        <w:keepNext w:val="0"/>
        <w:keepLines w:val="0"/>
        <w:widowControl/>
        <w:numPr>
          <w:ilvl w:val="0"/>
          <w:numId w:val="9"/>
        </w:numPr>
        <w:suppressLineNumbers w:val="0"/>
        <w:pBdr>
          <w:left w:val="none" w:sz="0" w:space="0" w:color="auto"/>
        </w:pBdr>
        <w:spacing w:before="0" w:beforeAutospacing="1" w:after="120" w:afterAutospacing="0" w:line="330" w:lineRule="atLeast"/>
        <w:ind w:left="0" w:hanging="360"/>
        <w:jc w:val="both"/>
        <w:rPr>
          <w:rFonts w:ascii="Times New Roman" w:eastAsia="Arial" w:cs="Times New Roman" w:hAnsi="Times New Roman"/>
          <w:sz w:val="28"/>
          <w:szCs w:val="28"/>
        </w:rPr>
      </w:pPr>
      <w:r>
        <w:rPr>
          <w:rStyle w:val="17"/>
          <w:rFonts w:ascii="Times New Roman" w:eastAsia="Arial" w:cs="Times New Roman" w:hAnsi="Times New Roman"/>
          <w:i w:val="0"/>
          <w:iCs w:val="0"/>
          <w:caps w:val="0"/>
          <w:smallCaps w:val="0"/>
          <w:color w:val="333333"/>
          <w:spacing w:val="0"/>
          <w:sz w:val="28"/>
          <w:szCs w:val="28"/>
          <w:bdr w:val="none" w:sz="0" w:space="0" w:color="auto"/>
          <w:shd w:val="clear" w:color="auto" w:fill="FFFFFF"/>
        </w:rPr>
        <w:t>Упражнения на словообразование</w:t>
      </w:r>
      <w:r>
        <w:rPr>
          <w:rFonts w:ascii="Times New Roman" w:eastAsia="Arial" w:cs="Times New Roman" w:hAnsi="Times New Roman"/>
          <w:i w:val="0"/>
          <w:iCs w:val="0"/>
          <w:caps w:val="0"/>
          <w:smallCaps w:val="0"/>
          <w:color w:val="333333"/>
          <w:spacing w:val="0"/>
          <w:sz w:val="28"/>
          <w:szCs w:val="28"/>
          <w:bdr w:val="none" w:sz="0" w:space="0" w:color="auto"/>
          <w:shd w:val="clear" w:color="auto" w:fill="FFFFFF"/>
        </w:rPr>
        <w:t>. Дошкольников учат создавать новые слова с помощью суффиксов, приставок или смешанного способа. </w:t>
      </w:r>
    </w:p>
    <w:p>
      <w:pPr>
        <w:keepNext w:val="0"/>
        <w:keepLines w:val="0"/>
        <w:widowControl/>
        <w:numPr>
          <w:ilvl w:val="0"/>
          <w:numId w:val="9"/>
        </w:numPr>
        <w:suppressLineNumbers w:val="0"/>
        <w:pBdr>
          <w:left w:val="none" w:sz="0" w:space="0" w:color="auto"/>
        </w:pBdr>
        <w:spacing w:before="0" w:beforeAutospacing="1" w:after="120" w:afterAutospacing="0" w:line="330" w:lineRule="atLeast"/>
        <w:ind w:left="0" w:hanging="360"/>
        <w:jc w:val="both"/>
        <w:rPr>
          <w:rFonts w:ascii="Times New Roman" w:eastAsia="Arial" w:cs="Times New Roman" w:hAnsi="Times New Roman"/>
          <w:sz w:val="28"/>
          <w:szCs w:val="28"/>
        </w:rPr>
      </w:pPr>
      <w:r>
        <w:rPr>
          <w:rStyle w:val="17"/>
          <w:rFonts w:ascii="Times New Roman" w:eastAsia="Arial" w:cs="Times New Roman" w:hAnsi="Times New Roman"/>
          <w:i w:val="0"/>
          <w:iCs w:val="0"/>
          <w:caps w:val="0"/>
          <w:smallCaps w:val="0"/>
          <w:color w:val="333333"/>
          <w:spacing w:val="0"/>
          <w:sz w:val="28"/>
          <w:szCs w:val="28"/>
          <w:bdr w:val="none" w:sz="0" w:space="0" w:color="auto"/>
          <w:shd w:val="clear" w:color="auto" w:fill="FFFFFF"/>
        </w:rPr>
        <w:t>Составление предложений разной структуры</w:t>
      </w:r>
      <w:r>
        <w:rPr>
          <w:rFonts w:ascii="Times New Roman" w:eastAsia="Arial" w:cs="Times New Roman" w:hAnsi="Times New Roman"/>
          <w:i w:val="0"/>
          <w:iCs w:val="0"/>
          <w:caps w:val="0"/>
          <w:smallCaps w:val="0"/>
          <w:color w:val="333333"/>
          <w:spacing w:val="0"/>
          <w:sz w:val="28"/>
          <w:szCs w:val="28"/>
          <w:bdr w:val="none" w:sz="0" w:space="0" w:color="auto"/>
          <w:shd w:val="clear" w:color="auto" w:fill="FFFFFF"/>
        </w:rPr>
        <w:t> с постепенным усложнением. Используются такие игры, как «Закончи предложение», «Дополни предложение», «Кого покатаем на машине?», «Размытое письмо» и другие.</w:t>
      </w:r>
    </w:p>
    <w:p>
      <w:pPr>
        <w:keepNext w:val="0"/>
        <w:keepLines w:val="0"/>
        <w:widowControl/>
        <w:numPr>
          <w:ilvl w:val="0"/>
          <w:numId w:val="9"/>
        </w:numPr>
        <w:suppressLineNumbers w:val="0"/>
        <w:pBdr>
          <w:left w:val="none" w:sz="0" w:space="0" w:color="auto"/>
        </w:pBdr>
        <w:spacing w:before="0" w:beforeAutospacing="1" w:after="120" w:afterAutospacing="0" w:line="330" w:lineRule="atLeast"/>
        <w:ind w:left="0" w:hanging="360"/>
        <w:jc w:val="both"/>
        <w:rPr>
          <w:rFonts w:ascii="Times New Roman" w:eastAsia="Arial" w:cs="Times New Roman" w:hAnsi="Times New Roman"/>
          <w:sz w:val="28"/>
          <w:szCs w:val="28"/>
        </w:rPr>
      </w:pPr>
      <w:r>
        <w:rPr>
          <w:rStyle w:val="17"/>
          <w:rFonts w:ascii="Times New Roman" w:eastAsia="Arial" w:cs="Times New Roman" w:hAnsi="Times New Roman"/>
          <w:i w:val="0"/>
          <w:iCs w:val="0"/>
          <w:caps w:val="0"/>
          <w:smallCaps w:val="0"/>
          <w:color w:val="333333"/>
          <w:spacing w:val="0"/>
          <w:sz w:val="28"/>
          <w:szCs w:val="28"/>
          <w:bdr w:val="none" w:sz="0" w:space="0" w:color="auto"/>
          <w:shd w:val="clear" w:color="auto" w:fill="FFFFFF"/>
        </w:rPr>
        <w:t>Игры, направленные на развитие связной речи</w:t>
      </w:r>
      <w:r>
        <w:rPr>
          <w:rFonts w:ascii="Times New Roman" w:eastAsia="Arial" w:cs="Times New Roman" w:hAnsi="Times New Roman"/>
          <w:i w:val="0"/>
          <w:iCs w:val="0"/>
          <w:caps w:val="0"/>
          <w:smallCaps w:val="0"/>
          <w:color w:val="333333"/>
          <w:spacing w:val="0"/>
          <w:sz w:val="28"/>
          <w:szCs w:val="28"/>
          <w:bdr w:val="none" w:sz="0" w:space="0" w:color="auto"/>
          <w:shd w:val="clear" w:color="auto" w:fill="FFFFFF"/>
        </w:rPr>
        <w:t>. Например, «Сочини предложение», «Загадай и отгадай», «Составь рассказ». </w:t>
      </w:r>
    </w:p>
    <w:p>
      <w:pPr>
        <w:keepNext w:val="0"/>
        <w:keepLines w:val="0"/>
        <w:widowControl/>
        <w:suppressLineNumbers w:val="0"/>
        <w:shd w:val="clear" w:color="auto" w:fill="FFFFFF"/>
        <w:spacing w:before="0" w:beforeAutospacing="0" w:after="120" w:afterAutospacing="0" w:line="330" w:lineRule="atLeast"/>
        <w:ind w:left="0" w:firstLine="0"/>
        <w:jc w:val="both"/>
        <w:rPr>
          <w:rFonts w:ascii="Times New Roman" w:eastAsia="Arial" w:cs="Times New Roman" w:hAnsi="Times New Roman"/>
          <w:caps w:val="0"/>
          <w:smallCaps w:val="0"/>
          <w:color w:val="333333"/>
          <w:spacing w:val="0"/>
          <w:kern w:val="0"/>
          <w:sz w:val="28"/>
          <w:szCs w:val="28"/>
          <w:shd w:val="clear" w:color="auto" w:fill="FFFFFF"/>
          <w:lang w:val="en-US" w:eastAsia="zh-CN"/>
        </w:rPr>
      </w:pPr>
      <w:r>
        <w:rPr>
          <w:rStyle w:val="17"/>
          <w:rFonts w:ascii="Times New Roman" w:eastAsia="Arial" w:cs="Times New Roman" w:hAnsi="Times New Roman"/>
          <w:caps w:val="0"/>
          <w:smallCaps w:val="0"/>
          <w:color w:val="333333"/>
          <w:spacing w:val="0"/>
          <w:kern w:val="0"/>
          <w:sz w:val="28"/>
          <w:szCs w:val="28"/>
          <w:shd w:val="clear" w:color="auto" w:fill="FFFFFF"/>
          <w:lang w:val="en-US" w:eastAsia="zh-CN"/>
        </w:rPr>
        <w:t>Некоторые дидактические игры</w:t>
      </w:r>
      <w:r>
        <w:rPr>
          <w:rFonts w:ascii="Times New Roman" w:eastAsia="Arial" w:cs="Times New Roman" w:hAnsi="Times New Roman"/>
          <w:caps w:val="0"/>
          <w:smallCaps w:val="0"/>
          <w:color w:val="333333"/>
          <w:spacing w:val="0"/>
          <w:kern w:val="0"/>
          <w:sz w:val="28"/>
          <w:szCs w:val="28"/>
          <w:shd w:val="clear" w:color="auto" w:fill="FFFFFF"/>
          <w:lang w:val="en-US" w:eastAsia="zh-CN"/>
        </w:rPr>
        <w:t>, которые можно использовать в работе с детьми с ТНР: «Убираем урожай», «Охотник и пастух», «Кому что дадим?», «Кто подберёт больше слов?», «Ералаш», «Угадай, кому нужны эти вещи?». </w:t>
      </w:r>
    </w:p>
    <w:p>
      <w:pPr>
        <w:keepNext w:val="0"/>
        <w:keepLines w:val="0"/>
        <w:widowControl/>
        <w:suppressLineNumbers w:val="0"/>
        <w:shd w:val="clear" w:color="auto" w:fill="FFFFFF"/>
        <w:spacing w:before="0" w:beforeAutospacing="0" w:after="120" w:afterAutospacing="0" w:line="330" w:lineRule="atLeast"/>
        <w:ind w:left="0" w:firstLine="0"/>
        <w:jc w:val="both"/>
        <w:rPr>
          <w:rFonts w:ascii="Times New Roman" w:eastAsia="Arial" w:cs="Times New Roman" w:hAnsi="Times New Roman"/>
          <w:caps w:val="0"/>
          <w:smallCaps w:val="0"/>
          <w:color w:val="333333"/>
          <w:spacing w:val="0"/>
          <w:kern w:val="0"/>
          <w:sz w:val="28"/>
          <w:szCs w:val="28"/>
          <w:shd w:val="clear" w:color="auto" w:fill="FFFFFF"/>
          <w:lang w:val="en-US" w:eastAsia="zh-CN"/>
        </w:rPr>
      </w:pPr>
      <w:r>
        <w:rPr>
          <w:rFonts w:ascii="Times New Roman" w:eastAsia="Arial" w:cs="Times New Roman" w:hAnsi="Times New Roman"/>
          <w:caps w:val="0"/>
          <w:smallCaps w:val="0"/>
          <w:color w:val="333333"/>
          <w:spacing w:val="0"/>
          <w:kern w:val="0"/>
          <w:sz w:val="28"/>
          <w:szCs w:val="28"/>
          <w:shd w:val="clear" w:color="auto" w:fill="FFFFFF"/>
          <w:lang w:val="en-US" w:eastAsia="zh-CN"/>
        </w:rPr>
        <w:t>«Определи место звука в слове», «Подскажи словечко», «Назови предметы на заданный звук», «Подбери рифму», «Назови ласково», «Кто больше?» и другие.</w:t>
      </w:r>
    </w:p>
    <w:p>
      <w:pPr>
        <w:keepNext w:val="0"/>
        <w:keepLines w:val="0"/>
        <w:widowControl/>
        <w:suppressLineNumbers w:val="0"/>
        <w:shd w:val="clear" w:color="auto" w:fill="FFFFFF"/>
        <w:spacing w:before="0" w:beforeAutospacing="0" w:after="120" w:afterAutospacing="0" w:line="330" w:lineRule="atLeast"/>
        <w:ind w:left="0" w:firstLine="0"/>
        <w:jc w:val="both"/>
        <w:rPr>
          <w:rFonts w:ascii="Times New Roman" w:eastAsia="Arial" w:cs="Times New Roman" w:hAnsi="Times New Roman"/>
          <w:caps w:val="0"/>
          <w:smallCaps w:val="0"/>
          <w:color w:val="333333"/>
          <w:spacing w:val="0"/>
          <w:sz w:val="28"/>
          <w:szCs w:val="28"/>
        </w:rPr>
      </w:pPr>
      <w:r>
        <w:rPr>
          <w:rStyle w:val="17"/>
          <w:rFonts w:ascii="Times New Roman" w:eastAsia="Arial" w:cs="Times New Roman" w:hAnsi="Times New Roman"/>
          <w:caps w:val="0"/>
          <w:smallCaps w:val="0"/>
          <w:color w:val="333333"/>
          <w:spacing w:val="0"/>
          <w:kern w:val="0"/>
          <w:sz w:val="28"/>
          <w:szCs w:val="28"/>
          <w:shd w:val="clear" w:color="auto" w:fill="FFFFFF"/>
          <w:lang w:val="en-US" w:eastAsia="zh-CN"/>
        </w:rPr>
        <w:t>Для наибольшей эффективности</w:t>
      </w:r>
      <w:r>
        <w:rPr>
          <w:rFonts w:ascii="Times New Roman" w:eastAsia="Arial" w:cs="Times New Roman" w:hAnsi="Times New Roman"/>
          <w:caps w:val="0"/>
          <w:smallCaps w:val="0"/>
          <w:color w:val="333333"/>
          <w:spacing w:val="0"/>
          <w:kern w:val="0"/>
          <w:sz w:val="28"/>
          <w:szCs w:val="28"/>
          <w:shd w:val="clear" w:color="auto" w:fill="FFFFFF"/>
          <w:lang w:val="en-US" w:eastAsia="zh-CN"/>
        </w:rPr>
        <w:t> дидактических игр и упражнений нужно соблюдать следующие условия:</w:t>
      </w:r>
    </w:p>
    <w:p>
      <w:pPr>
        <w:keepNext w:val="0"/>
        <w:keepLines w:val="0"/>
        <w:widowControl/>
        <w:numPr>
          <w:ilvl w:val="0"/>
          <w:numId w:val="10"/>
        </w:numPr>
        <w:suppressLineNumbers w:val="0"/>
        <w:pBdr>
          <w:left w:val="none" w:sz="0" w:space="0" w:color="auto"/>
        </w:pBdr>
        <w:spacing w:before="120" w:beforeAutospacing="0" w:after="120" w:afterAutospacing="0" w:line="330" w:lineRule="atLeast"/>
        <w:ind w:left="0" w:hanging="360"/>
        <w:jc w:val="both"/>
        <w:rPr>
          <w:rFonts w:ascii="Times New Roman" w:eastAsia="Arial" w:cs="Times New Roman" w:hAnsi="Times New Roman"/>
          <w:sz w:val="28"/>
          <w:szCs w:val="28"/>
        </w:rPr>
      </w:pPr>
      <w:r>
        <w:rPr>
          <w:rFonts w:ascii="Times New Roman" w:eastAsia="Arial" w:cs="Times New Roman" w:hAnsi="Times New Roman"/>
          <w:i w:val="0"/>
          <w:iCs w:val="0"/>
          <w:caps w:val="0"/>
          <w:smallCaps w:val="0"/>
          <w:color w:val="333333"/>
          <w:spacing w:val="0"/>
          <w:sz w:val="28"/>
          <w:szCs w:val="28"/>
          <w:bdr w:val="none" w:sz="0" w:space="0" w:color="auto"/>
          <w:shd w:val="clear" w:color="auto" w:fill="FFFFFF"/>
        </w:rPr>
        <w:t>систематичность проведения;</w:t>
      </w:r>
    </w:p>
    <w:p>
      <w:pPr>
        <w:keepNext w:val="0"/>
        <w:keepLines w:val="0"/>
        <w:widowControl/>
        <w:numPr>
          <w:ilvl w:val="0"/>
          <w:numId w:val="10"/>
        </w:numPr>
        <w:suppressLineNumbers w:val="0"/>
        <w:pBdr>
          <w:left w:val="none" w:sz="0" w:space="0" w:color="auto"/>
        </w:pBdr>
        <w:spacing w:before="0" w:beforeAutospacing="1" w:after="120" w:afterAutospacing="0" w:line="240" w:lineRule="auto"/>
        <w:ind w:left="0" w:hanging="360"/>
        <w:jc w:val="both"/>
        <w:rPr>
          <w:rFonts w:ascii="Times New Roman" w:eastAsia="Arial" w:cs="Times New Roman" w:hAnsi="Times New Roman"/>
          <w:sz w:val="28"/>
          <w:szCs w:val="28"/>
        </w:rPr>
      </w:pPr>
      <w:r>
        <w:rPr>
          <w:rFonts w:ascii="Times New Roman" w:eastAsia="Arial" w:cs="Times New Roman" w:hAnsi="Times New Roman"/>
          <w:i w:val="0"/>
          <w:iCs w:val="0"/>
          <w:caps w:val="0"/>
          <w:smallCaps w:val="0"/>
          <w:color w:val="333333"/>
          <w:spacing w:val="0"/>
          <w:sz w:val="28"/>
          <w:szCs w:val="28"/>
          <w:bdr w:val="none" w:sz="0" w:space="0" w:color="auto"/>
          <w:shd w:val="clear" w:color="auto" w:fill="FFFFFF"/>
        </w:rPr>
        <w:t>распределение игр в порядке нарастающей сложности;</w:t>
      </w:r>
    </w:p>
    <w:p>
      <w:pPr>
        <w:keepNext w:val="0"/>
        <w:keepLines w:val="0"/>
        <w:widowControl/>
        <w:numPr>
          <w:ilvl w:val="0"/>
          <w:numId w:val="10"/>
        </w:numPr>
        <w:suppressLineNumbers w:val="0"/>
        <w:pBdr>
          <w:left w:val="none" w:sz="0" w:space="0" w:color="auto"/>
        </w:pBdr>
        <w:spacing w:before="0" w:beforeAutospacing="1" w:after="120" w:afterAutospacing="0" w:line="240" w:lineRule="auto"/>
        <w:ind w:left="0" w:hanging="360"/>
        <w:jc w:val="both"/>
        <w:rPr>
          <w:rFonts w:ascii="Times New Roman" w:eastAsia="Arial" w:cs="Times New Roman" w:hAnsi="Times New Roman"/>
          <w:sz w:val="28"/>
          <w:szCs w:val="28"/>
        </w:rPr>
      </w:pPr>
      <w:r>
        <w:rPr>
          <w:rFonts w:ascii="Times New Roman" w:eastAsia="Arial" w:cs="Times New Roman" w:hAnsi="Times New Roman"/>
          <w:i w:val="0"/>
          <w:iCs w:val="0"/>
          <w:caps w:val="0"/>
          <w:smallCaps w:val="0"/>
          <w:color w:val="333333"/>
          <w:spacing w:val="0"/>
          <w:sz w:val="28"/>
          <w:szCs w:val="28"/>
          <w:bdr w:val="none" w:sz="0" w:space="0" w:color="auto"/>
          <w:shd w:val="clear" w:color="auto" w:fill="FFFFFF"/>
        </w:rPr>
        <w:t>подчинённость заданий выбранной речевой цели;</w:t>
      </w:r>
    </w:p>
    <w:p>
      <w:pPr>
        <w:keepNext w:val="0"/>
        <w:keepLines w:val="0"/>
        <w:widowControl/>
        <w:numPr>
          <w:ilvl w:val="0"/>
          <w:numId w:val="10"/>
        </w:numPr>
        <w:suppressLineNumbers w:val="0"/>
        <w:pBdr>
          <w:left w:val="none" w:sz="0" w:space="0" w:color="auto"/>
        </w:pBdr>
        <w:spacing w:before="0" w:beforeAutospacing="1" w:after="120" w:afterAutospacing="0" w:line="240" w:lineRule="auto"/>
        <w:ind w:left="0" w:hanging="360"/>
        <w:jc w:val="both"/>
        <w:rPr>
          <w:rFonts w:ascii="Times New Roman" w:cs="Times New Roman" w:hAnsi="Times New Roman"/>
          <w:sz w:val="28"/>
          <w:szCs w:val="28"/>
        </w:rPr>
      </w:pPr>
      <w:r>
        <w:rPr>
          <w:rFonts w:ascii="Times New Roman" w:eastAsia="Arial" w:cs="Times New Roman" w:hAnsi="Times New Roman"/>
          <w:i w:val="0"/>
          <w:iCs w:val="0"/>
          <w:caps w:val="0"/>
          <w:smallCaps w:val="0"/>
          <w:color w:val="333333"/>
          <w:spacing w:val="0"/>
          <w:sz w:val="28"/>
          <w:szCs w:val="28"/>
          <w:bdr w:val="none" w:sz="0" w:space="0" w:color="auto"/>
          <w:shd w:val="clear" w:color="auto" w:fill="FFFFFF"/>
        </w:rPr>
        <w:t>чередование и вариативность игр и упражнений.</w:t>
      </w:r>
    </w:p>
    <w:p>
      <w:pPr>
        <w:keepNext w:val="0"/>
        <w:keepLines w:val="0"/>
        <w:widowControl/>
        <w:suppressLineNumbers w:val="0"/>
        <w:pBdr>
          <w:left w:val="none" w:sz="0" w:space="0" w:color="auto"/>
        </w:pBdr>
        <w:spacing w:before="0" w:beforeAutospacing="1" w:after="120" w:afterAutospacing="0" w:line="240" w:lineRule="auto"/>
        <w:ind w:left="-360"/>
        <w:jc w:val="both"/>
        <w:rPr>
          <w:rFonts w:ascii="Times New Roman" w:cs="Times New Roman" w:hAnsi="Times New Roman"/>
          <w:sz w:val="28"/>
          <w:szCs w:val="28"/>
        </w:rPr>
      </w:pPr>
      <w:r>
        <w:rPr>
          <w:rFonts w:ascii="Times New Roman" w:eastAsia="SimSun" w:cs="Times New Roman" w:hAnsi="Times New Roman"/>
          <w:b/>
          <w:bCs/>
          <w:i w:val="0"/>
          <w:iCs w:val="0"/>
          <w:caps w:val="0"/>
          <w:smallCaps w:val="0"/>
          <w:color w:val="000000"/>
          <w:spacing w:val="0"/>
          <w:sz w:val="28"/>
          <w:szCs w:val="28"/>
        </w:rPr>
        <w:t>Выводы</w:t>
      </w:r>
      <w:r>
        <w:rPr>
          <w:rFonts w:ascii="Times New Roman" w:eastAsia="SimSun" w:cs="Times New Roman" w:hAnsi="Times New Roman"/>
          <w:i w:val="0"/>
          <w:iCs w:val="0"/>
          <w:caps w:val="0"/>
          <w:smallCaps w:val="0"/>
          <w:color w:val="000000"/>
          <w:spacing w:val="0"/>
          <w:sz w:val="28"/>
          <w:szCs w:val="28"/>
          <w:u w:val="none"/>
          <w:vertAlign w:val="baseline"/>
        </w:rPr>
        <w:t>: Таким образом можно сделать вывод, что дидактические игры занимают большое место в работе дошкольных учреждений. Они используются на занятиях и в самостоятельной деятельности детей.  Выполняя функцию средства обучения, дидактическая игра может служить составной частью занятия. Она помогает усвоению, закреплению знаний, овладению способами познавательной деятельности. Использование дидактической игры, как метода обучения повышает интерес детей к занятиям, развивает сосредоточенность, обеспечивает лучшее усвоение программного материала.</w:t>
      </w:r>
    </w:p>
    <w:sectPr>
      <w:pgSz w:w="11906" w:h="16838"/>
      <w:pgMar w:top="1134" w:right="850" w:bottom="1134" w:left="1701" w:header="708" w:footer="708" w:gutter="0"/>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CC"/>
    <w:family w:val="roman"/>
    <w:pitch w:val="variable"/>
    <w:sig w:usb0="E0002EFF" w:usb1="C000785B" w:usb2="00000009" w:usb3="00000000" w:csb0="400001FF" w:csb1="FFFF0000"/>
  </w:font>
  <w:font w:name="Arial">
    <w:panose1 w:val="020B0604020202020204"/>
    <w:charset w:val="00"/>
    <w:family w:val="swiss"/>
    <w:pitch w:val="variable"/>
    <w:sig w:usb0="E0002EFF" w:usb1="C000785B" w:usb2="00000009" w:usb3="00000000" w:csb0="400001FF" w:csb1="FFFF0000"/>
  </w:font>
  <w:font w:name="SimSun">
    <w:panose1 w:val="02010600030101010101"/>
    <w:charset w:val="86"/>
    <w:family w:val="auto"/>
    <w:pitch w:val="variable"/>
    <w:sig w:usb0="00000203" w:usb1="288F0000" w:usb2="00000006" w:usb3="00000000" w:csb0="00040001" w:csb1="00000000"/>
  </w:font>
  <w:font w:name="宋体">
    <w:panose1 w:val="00000000000000000000"/>
    <w:charset w:val="00"/>
    <w:family w:val="auto"/>
    <w:pitch w:val="variable"/>
    <w:sig w:usb0="00000000" w:usb1="00000000" w:usb2="00000000" w:usb3="00000000" w:csb0="00000000" w:csb1="00000000"/>
  </w:font>
  <w:font w:name="Droid Sans">
    <w:panose1 w:val="00000000000000000000"/>
    <w:charset w:val="00"/>
    <w:family w:val="auto"/>
    <w:pitch w:val="variable"/>
    <w:sig w:usb0="00000000" w:usb1="00000000" w:usb2="00000000" w:usb3="00000000" w:csb0="00000000" w:csb1="00000000"/>
  </w:font>
  <w:font w:name="Luxi Sans">
    <w:altName w:val="Droid Sans"/>
    <w:panose1 w:val="00000000000000000000"/>
    <w:charset w:val="00"/>
    <w:family w:val="auto"/>
    <w:pitch w:val="variable"/>
    <w:sig w:usb0="00000000" w:usb1="00000000" w:usb2="00000000" w:usb3="00000000" w:csb0="00000000" w:csb1="00000000"/>
  </w:font>
  <w:font w:name="OPPO black body">
    <w:altName w:val="Droid Sans"/>
    <w:panose1 w:val="00000000000000000000"/>
    <w:charset w:val="00"/>
    <w:family w:val="auto"/>
    <w:pitch w:val="variable"/>
    <w:sig w:usb0="00000000" w:usb1="00000000" w:usb2="00000000" w:usb3="00000000" w:csb0="00000000" w:csb1="00000000"/>
  </w:font>
  <w:font w:name="Symbol">
    <w:panose1 w:val="05050102010706020507"/>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multilevel"/>
    <w:tmpl w:val="772DEDA7"/>
    <w:lvl w:ilvl="0">
      <w:start w:val="1"/>
      <w:numFmt w:val="bullet"/>
      <w:lvlRestart w:val="0"/>
      <w:lvlText w:val=""/>
      <w:lvlJc w:val="left"/>
      <w:pPr>
        <w:tabs>
          <w:tab w:val="num" w:pos="0"/>
        </w:tabs>
        <w:ind w:left="720" w:hanging="360"/>
      </w:pPr>
      <w:rPr>
        <w:rFonts w:ascii="Symbol" w:hAnsi="Symbol" w:cs="Symbol"/>
        <w:sz w:val="20"/>
      </w:rPr>
    </w:lvl>
    <w:lvl w:ilvl="1">
      <w:start w:val="1"/>
      <w:numFmt w:val="bullet"/>
      <w:lvlText w:val=""/>
      <w:lvlJc w:val="left"/>
      <w:pPr>
        <w:tabs>
          <w:tab w:val="num" w:pos="0"/>
        </w:tabs>
        <w:ind w:left="1440" w:hanging="360"/>
      </w:pPr>
      <w:rPr>
        <w:rFonts w:ascii="Symbol" w:hAnsi="Symbol" w:cs="Symbol" w:hint="default"/>
        <w:sz w:val="20"/>
      </w:rPr>
    </w:lvl>
    <w:lvl w:ilvl="2">
      <w:start w:val="1"/>
      <w:numFmt w:val="bullet"/>
      <w:lvlText w:val=""/>
      <w:lvlJc w:val="left"/>
      <w:pPr>
        <w:tabs>
          <w:tab w:val="num" w:pos="0"/>
        </w:tabs>
        <w:ind w:left="2160" w:hanging="360"/>
      </w:pPr>
      <w:rPr>
        <w:rFonts w:ascii="Symbol" w:hAnsi="Symbol" w:cs="Symbol" w:hint="default"/>
        <w:sz w:val="20"/>
      </w:rPr>
    </w:lvl>
    <w:lvl w:ilvl="3">
      <w:start w:val="1"/>
      <w:numFmt w:val="bullet"/>
      <w:lvlText w:val=""/>
      <w:lvlJc w:val="left"/>
      <w:pPr>
        <w:tabs>
          <w:tab w:val="num" w:pos="0"/>
        </w:tabs>
        <w:ind w:left="2880" w:hanging="360"/>
      </w:pPr>
      <w:rPr>
        <w:rFonts w:ascii="Symbol" w:hAnsi="Symbol" w:cs="Symbol" w:hint="default"/>
        <w:sz w:val="20"/>
      </w:rPr>
    </w:lvl>
    <w:lvl w:ilvl="4">
      <w:start w:val="1"/>
      <w:numFmt w:val="bullet"/>
      <w:lvlText w:val=""/>
      <w:lvlJc w:val="left"/>
      <w:pPr>
        <w:tabs>
          <w:tab w:val="num" w:pos="0"/>
        </w:tabs>
        <w:ind w:left="3600" w:hanging="360"/>
      </w:pPr>
      <w:rPr>
        <w:rFonts w:ascii="Symbol" w:hAnsi="Symbol" w:cs="Symbol" w:hint="default"/>
        <w:sz w:val="20"/>
      </w:rPr>
    </w:lvl>
    <w:lvl w:ilvl="5">
      <w:start w:val="1"/>
      <w:numFmt w:val="bullet"/>
      <w:lvlText w:val=""/>
      <w:lvlJc w:val="left"/>
      <w:pPr>
        <w:tabs>
          <w:tab w:val="num" w:pos="0"/>
        </w:tabs>
        <w:ind w:left="4320" w:hanging="360"/>
      </w:pPr>
      <w:rPr>
        <w:rFonts w:ascii="Symbol" w:hAnsi="Symbol" w:cs="Symbol" w:hint="default"/>
        <w:sz w:val="20"/>
      </w:rPr>
    </w:lvl>
    <w:lvl w:ilvl="6">
      <w:start w:val="1"/>
      <w:numFmt w:val="bullet"/>
      <w:lvlText w:val=""/>
      <w:lvlJc w:val="left"/>
      <w:pPr>
        <w:tabs>
          <w:tab w:val="num" w:pos="0"/>
        </w:tabs>
        <w:ind w:left="5040" w:hanging="360"/>
      </w:pPr>
      <w:rPr>
        <w:rFonts w:ascii="Symbol" w:hAnsi="Symbol" w:cs="Symbol" w:hint="default"/>
        <w:sz w:val="20"/>
      </w:rPr>
    </w:lvl>
    <w:lvl w:ilvl="7">
      <w:start w:val="1"/>
      <w:numFmt w:val="bullet"/>
      <w:lvlText w:val=""/>
      <w:lvlJc w:val="left"/>
      <w:pPr>
        <w:tabs>
          <w:tab w:val="num" w:pos="0"/>
        </w:tabs>
        <w:ind w:left="5760" w:hanging="360"/>
      </w:pPr>
      <w:rPr>
        <w:rFonts w:ascii="Symbol" w:hAnsi="Symbol" w:cs="Symbol" w:hint="default"/>
        <w:sz w:val="20"/>
      </w:rPr>
    </w:lvl>
    <w:lvl w:ilvl="8">
      <w:start w:val="1"/>
      <w:numFmt w:val="bullet"/>
      <w:lvlText w:val=""/>
      <w:lvlJc w:val="left"/>
      <w:pPr>
        <w:tabs>
          <w:tab w:val="num" w:pos="0"/>
        </w:tabs>
        <w:ind w:left="6480" w:hanging="360"/>
      </w:pPr>
      <w:rPr>
        <w:rFonts w:ascii="Symbol" w:hAnsi="Symbol" w:cs="Symbol" w:hint="default"/>
        <w:sz w:val="20"/>
      </w:rPr>
    </w:lvl>
  </w:abstractNum>
  <w:abstractNum w:abstractNumId="1">
    <w:multiLevelType w:val="multilevel"/>
    <w:tmpl w:val="0C8C3077"/>
    <w:lvl w:ilvl="0">
      <w:start w:val="1"/>
      <w:numFmt w:val="none"/>
      <w:lvlRestart w:val="0"/>
      <w:lvlText w:val="%1."/>
      <w:lvlJc w:val="left"/>
      <w:pPr>
        <w:tabs>
          <w:tab w:val="num" w:pos="0"/>
        </w:tabs>
        <w:ind w:left="720" w:hanging="360"/>
      </w:pPr>
      <w:rPr>
        <w:sz w:val="24"/>
        <w:szCs w:val="24"/>
      </w:rPr>
    </w:lvl>
    <w:lvl w:ilvl="1">
      <w:start w:val="1"/>
      <w:numFmt w:val="none"/>
      <w:lvlText w:val="%2."/>
      <w:lvlJc w:val="left"/>
      <w:pPr>
        <w:tabs>
          <w:tab w:val="num" w:pos="0"/>
        </w:tabs>
        <w:ind w:left="1440" w:hanging="360"/>
      </w:pPr>
      <w:rPr>
        <w:sz w:val="24"/>
        <w:szCs w:val="24"/>
      </w:rPr>
    </w:lvl>
    <w:lvl w:ilvl="2">
      <w:start w:val="1"/>
      <w:numFmt w:val="none"/>
      <w:lvlText w:val="%3."/>
      <w:lvlJc w:val="left"/>
      <w:pPr>
        <w:tabs>
          <w:tab w:val="num" w:pos="0"/>
        </w:tabs>
        <w:ind w:left="2160" w:hanging="360"/>
      </w:pPr>
      <w:rPr>
        <w:sz w:val="24"/>
        <w:szCs w:val="24"/>
      </w:rPr>
    </w:lvl>
    <w:lvl w:ilvl="3">
      <w:start w:val="1"/>
      <w:numFmt w:val="none"/>
      <w:lvlText w:val="%4."/>
      <w:lvlJc w:val="left"/>
      <w:pPr>
        <w:tabs>
          <w:tab w:val="num" w:pos="0"/>
        </w:tabs>
        <w:ind w:left="2880" w:hanging="360"/>
      </w:pPr>
      <w:rPr>
        <w:sz w:val="24"/>
        <w:szCs w:val="24"/>
      </w:rPr>
    </w:lvl>
    <w:lvl w:ilvl="4">
      <w:start w:val="1"/>
      <w:numFmt w:val="none"/>
      <w:lvlText w:val="%5."/>
      <w:lvlJc w:val="left"/>
      <w:pPr>
        <w:tabs>
          <w:tab w:val="num" w:pos="0"/>
        </w:tabs>
        <w:ind w:left="3600" w:hanging="360"/>
      </w:pPr>
      <w:rPr>
        <w:sz w:val="24"/>
        <w:szCs w:val="24"/>
      </w:rPr>
    </w:lvl>
    <w:lvl w:ilvl="5">
      <w:start w:val="1"/>
      <w:numFmt w:val="none"/>
      <w:lvlText w:val="%6."/>
      <w:lvlJc w:val="left"/>
      <w:pPr>
        <w:tabs>
          <w:tab w:val="num" w:pos="0"/>
        </w:tabs>
        <w:ind w:left="4320" w:hanging="360"/>
      </w:pPr>
      <w:rPr>
        <w:sz w:val="24"/>
        <w:szCs w:val="24"/>
      </w:rPr>
    </w:lvl>
    <w:lvl w:ilvl="6">
      <w:start w:val="1"/>
      <w:numFmt w:val="none"/>
      <w:lvlText w:val="%7."/>
      <w:lvlJc w:val="left"/>
      <w:pPr>
        <w:tabs>
          <w:tab w:val="num" w:pos="0"/>
        </w:tabs>
        <w:ind w:left="5040" w:hanging="360"/>
      </w:pPr>
      <w:rPr>
        <w:sz w:val="24"/>
        <w:szCs w:val="24"/>
      </w:rPr>
    </w:lvl>
    <w:lvl w:ilvl="7">
      <w:start w:val="1"/>
      <w:numFmt w:val="none"/>
      <w:lvlText w:val="%8."/>
      <w:lvlJc w:val="left"/>
      <w:pPr>
        <w:tabs>
          <w:tab w:val="num" w:pos="0"/>
        </w:tabs>
        <w:ind w:left="5760" w:hanging="360"/>
      </w:pPr>
      <w:rPr>
        <w:sz w:val="24"/>
        <w:szCs w:val="24"/>
      </w:rPr>
    </w:lvl>
    <w:lvl w:ilvl="8">
      <w:start w:val="1"/>
      <w:numFmt w:val="none"/>
      <w:lvlText w:val="%9."/>
      <w:lvlJc w:val="left"/>
      <w:pPr>
        <w:tabs>
          <w:tab w:val="num" w:pos="0"/>
        </w:tabs>
        <w:ind w:left="6480" w:hanging="360"/>
      </w:pPr>
      <w:rPr>
        <w:sz w:val="24"/>
        <w:szCs w:val="24"/>
      </w:rPr>
    </w:lvl>
  </w:abstractNum>
  <w:abstractNum w:abstractNumId="2">
    <w:multiLevelType w:val="multilevel"/>
    <w:tmpl w:val="1294CBE7"/>
    <w:lvl w:ilvl="0">
      <w:start w:val="1"/>
      <w:numFmt w:val="bullet"/>
      <w:lvlRestart w:val="0"/>
      <w:lvlText w:val=""/>
      <w:lvlJc w:val="left"/>
      <w:pPr>
        <w:tabs>
          <w:tab w:val="num" w:pos="0"/>
        </w:tabs>
        <w:ind w:left="720" w:hanging="360"/>
      </w:pPr>
      <w:rPr>
        <w:rFonts w:ascii="Symbol" w:hAnsi="Symbol" w:cs="Symbol"/>
        <w:sz w:val="20"/>
      </w:rPr>
    </w:lvl>
    <w:lvl w:ilvl="1">
      <w:start w:val="1"/>
      <w:numFmt w:val="bullet"/>
      <w:lvlText w:val=""/>
      <w:lvlJc w:val="left"/>
      <w:pPr>
        <w:tabs>
          <w:tab w:val="num" w:pos="0"/>
        </w:tabs>
        <w:ind w:left="1440" w:hanging="360"/>
      </w:pPr>
      <w:rPr>
        <w:rFonts w:ascii="Symbol" w:hAnsi="Symbol" w:cs="Symbol" w:hint="default"/>
        <w:sz w:val="20"/>
      </w:rPr>
    </w:lvl>
    <w:lvl w:ilvl="2">
      <w:start w:val="1"/>
      <w:numFmt w:val="bullet"/>
      <w:lvlText w:val=""/>
      <w:lvlJc w:val="left"/>
      <w:pPr>
        <w:tabs>
          <w:tab w:val="num" w:pos="0"/>
        </w:tabs>
        <w:ind w:left="2160" w:hanging="360"/>
      </w:pPr>
      <w:rPr>
        <w:rFonts w:ascii="Symbol" w:hAnsi="Symbol" w:cs="Symbol" w:hint="default"/>
        <w:sz w:val="20"/>
      </w:rPr>
    </w:lvl>
    <w:lvl w:ilvl="3">
      <w:start w:val="1"/>
      <w:numFmt w:val="bullet"/>
      <w:lvlText w:val=""/>
      <w:lvlJc w:val="left"/>
      <w:pPr>
        <w:tabs>
          <w:tab w:val="num" w:pos="0"/>
        </w:tabs>
        <w:ind w:left="2880" w:hanging="360"/>
      </w:pPr>
      <w:rPr>
        <w:rFonts w:ascii="Symbol" w:hAnsi="Symbol" w:cs="Symbol" w:hint="default"/>
        <w:sz w:val="20"/>
      </w:rPr>
    </w:lvl>
    <w:lvl w:ilvl="4">
      <w:start w:val="1"/>
      <w:numFmt w:val="bullet"/>
      <w:lvlText w:val=""/>
      <w:lvlJc w:val="left"/>
      <w:pPr>
        <w:tabs>
          <w:tab w:val="num" w:pos="0"/>
        </w:tabs>
        <w:ind w:left="3600" w:hanging="360"/>
      </w:pPr>
      <w:rPr>
        <w:rFonts w:ascii="Symbol" w:hAnsi="Symbol" w:cs="Symbol" w:hint="default"/>
        <w:sz w:val="20"/>
      </w:rPr>
    </w:lvl>
    <w:lvl w:ilvl="5">
      <w:start w:val="1"/>
      <w:numFmt w:val="bullet"/>
      <w:lvlText w:val=""/>
      <w:lvlJc w:val="left"/>
      <w:pPr>
        <w:tabs>
          <w:tab w:val="num" w:pos="0"/>
        </w:tabs>
        <w:ind w:left="4320" w:hanging="360"/>
      </w:pPr>
      <w:rPr>
        <w:rFonts w:ascii="Symbol" w:hAnsi="Symbol" w:cs="Symbol" w:hint="default"/>
        <w:sz w:val="20"/>
      </w:rPr>
    </w:lvl>
    <w:lvl w:ilvl="6">
      <w:start w:val="1"/>
      <w:numFmt w:val="bullet"/>
      <w:lvlText w:val=""/>
      <w:lvlJc w:val="left"/>
      <w:pPr>
        <w:tabs>
          <w:tab w:val="num" w:pos="0"/>
        </w:tabs>
        <w:ind w:left="5040" w:hanging="360"/>
      </w:pPr>
      <w:rPr>
        <w:rFonts w:ascii="Symbol" w:hAnsi="Symbol" w:cs="Symbol" w:hint="default"/>
        <w:sz w:val="20"/>
      </w:rPr>
    </w:lvl>
    <w:lvl w:ilvl="7">
      <w:start w:val="1"/>
      <w:numFmt w:val="bullet"/>
      <w:lvlText w:val=""/>
      <w:lvlJc w:val="left"/>
      <w:pPr>
        <w:tabs>
          <w:tab w:val="num" w:pos="0"/>
        </w:tabs>
        <w:ind w:left="5760" w:hanging="360"/>
      </w:pPr>
      <w:rPr>
        <w:rFonts w:ascii="Symbol" w:hAnsi="Symbol" w:cs="Symbol" w:hint="default"/>
        <w:sz w:val="20"/>
      </w:rPr>
    </w:lvl>
    <w:lvl w:ilvl="8">
      <w:start w:val="1"/>
      <w:numFmt w:val="bullet"/>
      <w:lvlText w:val=""/>
      <w:lvlJc w:val="left"/>
      <w:pPr>
        <w:tabs>
          <w:tab w:val="num" w:pos="0"/>
        </w:tabs>
        <w:ind w:left="6480" w:hanging="360"/>
      </w:pPr>
      <w:rPr>
        <w:rFonts w:ascii="Symbol" w:hAnsi="Symbol" w:cs="Symbol" w:hint="default"/>
        <w:sz w:val="20"/>
      </w:rPr>
    </w:lvl>
  </w:abstractNum>
  <w:abstractNum w:abstractNumId="3">
    <w:multiLevelType w:val="multilevel"/>
    <w:tmpl w:val="B563762C"/>
    <w:lvl w:ilvl="0">
      <w:start w:val="1"/>
      <w:numFmt w:val="bullet"/>
      <w:lvlRestart w:val="0"/>
      <w:lvlText w:val=""/>
      <w:lvlJc w:val="left"/>
      <w:pPr>
        <w:tabs>
          <w:tab w:val="num" w:pos="0"/>
        </w:tabs>
        <w:ind w:left="720" w:hanging="360"/>
      </w:pPr>
      <w:rPr>
        <w:rFonts w:ascii="Symbol" w:hAnsi="Symbol" w:cs="Symbol"/>
        <w:sz w:val="20"/>
      </w:rPr>
    </w:lvl>
    <w:lvl w:ilvl="1">
      <w:start w:val="1"/>
      <w:numFmt w:val="bullet"/>
      <w:lvlText w:val=""/>
      <w:lvlJc w:val="left"/>
      <w:pPr>
        <w:tabs>
          <w:tab w:val="num" w:pos="0"/>
        </w:tabs>
        <w:ind w:left="1440" w:hanging="360"/>
      </w:pPr>
      <w:rPr>
        <w:rFonts w:ascii="Symbol" w:hAnsi="Symbol" w:cs="Symbol" w:hint="default"/>
        <w:sz w:val="20"/>
      </w:rPr>
    </w:lvl>
    <w:lvl w:ilvl="2">
      <w:start w:val="1"/>
      <w:numFmt w:val="bullet"/>
      <w:lvlText w:val=""/>
      <w:lvlJc w:val="left"/>
      <w:pPr>
        <w:tabs>
          <w:tab w:val="num" w:pos="0"/>
        </w:tabs>
        <w:ind w:left="2160" w:hanging="360"/>
      </w:pPr>
      <w:rPr>
        <w:rFonts w:ascii="Symbol" w:hAnsi="Symbol" w:cs="Symbol" w:hint="default"/>
        <w:sz w:val="20"/>
      </w:rPr>
    </w:lvl>
    <w:lvl w:ilvl="3">
      <w:start w:val="1"/>
      <w:numFmt w:val="bullet"/>
      <w:lvlText w:val=""/>
      <w:lvlJc w:val="left"/>
      <w:pPr>
        <w:tabs>
          <w:tab w:val="num" w:pos="0"/>
        </w:tabs>
        <w:ind w:left="2880" w:hanging="360"/>
      </w:pPr>
      <w:rPr>
        <w:rFonts w:ascii="Symbol" w:hAnsi="Symbol" w:cs="Symbol" w:hint="default"/>
        <w:sz w:val="20"/>
      </w:rPr>
    </w:lvl>
    <w:lvl w:ilvl="4">
      <w:start w:val="1"/>
      <w:numFmt w:val="bullet"/>
      <w:lvlText w:val=""/>
      <w:lvlJc w:val="left"/>
      <w:pPr>
        <w:tabs>
          <w:tab w:val="num" w:pos="0"/>
        </w:tabs>
        <w:ind w:left="3600" w:hanging="360"/>
      </w:pPr>
      <w:rPr>
        <w:rFonts w:ascii="Symbol" w:hAnsi="Symbol" w:cs="Symbol" w:hint="default"/>
        <w:sz w:val="20"/>
      </w:rPr>
    </w:lvl>
    <w:lvl w:ilvl="5">
      <w:start w:val="1"/>
      <w:numFmt w:val="bullet"/>
      <w:lvlText w:val=""/>
      <w:lvlJc w:val="left"/>
      <w:pPr>
        <w:tabs>
          <w:tab w:val="num" w:pos="0"/>
        </w:tabs>
        <w:ind w:left="4320" w:hanging="360"/>
      </w:pPr>
      <w:rPr>
        <w:rFonts w:ascii="Symbol" w:hAnsi="Symbol" w:cs="Symbol" w:hint="default"/>
        <w:sz w:val="20"/>
      </w:rPr>
    </w:lvl>
    <w:lvl w:ilvl="6">
      <w:start w:val="1"/>
      <w:numFmt w:val="bullet"/>
      <w:lvlText w:val=""/>
      <w:lvlJc w:val="left"/>
      <w:pPr>
        <w:tabs>
          <w:tab w:val="num" w:pos="0"/>
        </w:tabs>
        <w:ind w:left="5040" w:hanging="360"/>
      </w:pPr>
      <w:rPr>
        <w:rFonts w:ascii="Symbol" w:hAnsi="Symbol" w:cs="Symbol" w:hint="default"/>
        <w:sz w:val="20"/>
      </w:rPr>
    </w:lvl>
    <w:lvl w:ilvl="7">
      <w:start w:val="1"/>
      <w:numFmt w:val="bullet"/>
      <w:lvlText w:val=""/>
      <w:lvlJc w:val="left"/>
      <w:pPr>
        <w:tabs>
          <w:tab w:val="num" w:pos="0"/>
        </w:tabs>
        <w:ind w:left="5760" w:hanging="360"/>
      </w:pPr>
      <w:rPr>
        <w:rFonts w:ascii="Symbol" w:hAnsi="Symbol" w:cs="Symbol" w:hint="default"/>
        <w:sz w:val="20"/>
      </w:rPr>
    </w:lvl>
    <w:lvl w:ilvl="8">
      <w:start w:val="1"/>
      <w:numFmt w:val="bullet"/>
      <w:lvlText w:val=""/>
      <w:lvlJc w:val="left"/>
      <w:pPr>
        <w:tabs>
          <w:tab w:val="num" w:pos="0"/>
        </w:tabs>
        <w:ind w:left="6480" w:hanging="360"/>
      </w:pPr>
      <w:rPr>
        <w:rFonts w:ascii="Symbol" w:hAnsi="Symbol" w:cs="Symbol" w:hint="default"/>
        <w:sz w:val="20"/>
      </w:rPr>
    </w:lvl>
  </w:abstractNum>
  <w:abstractNum w:abstractNumId="4">
    <w:multiLevelType w:val="multilevel"/>
    <w:tmpl w:val="D66B7571"/>
    <w:lvl w:ilvl="0">
      <w:start w:val="1"/>
      <w:numFmt w:val="bullet"/>
      <w:lvlRestart w:val="0"/>
      <w:lvlText w:val=""/>
      <w:lvlJc w:val="left"/>
      <w:pPr>
        <w:tabs>
          <w:tab w:val="num" w:pos="0"/>
        </w:tabs>
        <w:ind w:left="720" w:hanging="360"/>
      </w:pPr>
      <w:rPr>
        <w:rFonts w:ascii="Symbol" w:hAnsi="Symbol" w:cs="Symbol" w:hint="default"/>
        <w:sz w:val="20"/>
      </w:rPr>
    </w:lvl>
    <w:lvl w:ilvl="1">
      <w:start w:val="1"/>
      <w:numFmt w:val="bullet"/>
      <w:lvlText w:val=""/>
      <w:lvlJc w:val="left"/>
      <w:pPr>
        <w:tabs>
          <w:tab w:val="num" w:pos="0"/>
        </w:tabs>
        <w:ind w:left="1440" w:hanging="360"/>
      </w:pPr>
      <w:rPr>
        <w:rFonts w:ascii="Symbol" w:hAnsi="Symbol" w:cs="Symbol" w:hint="default"/>
        <w:sz w:val="20"/>
      </w:rPr>
    </w:lvl>
    <w:lvl w:ilvl="2">
      <w:start w:val="1"/>
      <w:numFmt w:val="bullet"/>
      <w:lvlText w:val=""/>
      <w:lvlJc w:val="left"/>
      <w:pPr>
        <w:tabs>
          <w:tab w:val="num" w:pos="0"/>
        </w:tabs>
        <w:ind w:left="2160" w:hanging="360"/>
      </w:pPr>
      <w:rPr>
        <w:rFonts w:ascii="Symbol" w:hAnsi="Symbol" w:cs="Symbol" w:hint="default"/>
        <w:sz w:val="20"/>
      </w:rPr>
    </w:lvl>
    <w:lvl w:ilvl="3">
      <w:start w:val="1"/>
      <w:numFmt w:val="bullet"/>
      <w:lvlText w:val=""/>
      <w:lvlJc w:val="left"/>
      <w:pPr>
        <w:tabs>
          <w:tab w:val="num" w:pos="0"/>
        </w:tabs>
        <w:ind w:left="2880" w:hanging="360"/>
      </w:pPr>
      <w:rPr>
        <w:rFonts w:ascii="Symbol" w:hAnsi="Symbol" w:cs="Symbol" w:hint="default"/>
        <w:sz w:val="20"/>
      </w:rPr>
    </w:lvl>
    <w:lvl w:ilvl="4">
      <w:start w:val="1"/>
      <w:numFmt w:val="bullet"/>
      <w:lvlText w:val=""/>
      <w:lvlJc w:val="left"/>
      <w:pPr>
        <w:tabs>
          <w:tab w:val="num" w:pos="0"/>
        </w:tabs>
        <w:ind w:left="3600" w:hanging="360"/>
      </w:pPr>
      <w:rPr>
        <w:rFonts w:ascii="Symbol" w:hAnsi="Symbol" w:cs="Symbol" w:hint="default"/>
        <w:sz w:val="20"/>
      </w:rPr>
    </w:lvl>
    <w:lvl w:ilvl="5">
      <w:start w:val="1"/>
      <w:numFmt w:val="bullet"/>
      <w:lvlText w:val=""/>
      <w:lvlJc w:val="left"/>
      <w:pPr>
        <w:tabs>
          <w:tab w:val="num" w:pos="0"/>
        </w:tabs>
        <w:ind w:left="4320" w:hanging="360"/>
      </w:pPr>
      <w:rPr>
        <w:rFonts w:ascii="Symbol" w:hAnsi="Symbol" w:cs="Symbol" w:hint="default"/>
        <w:sz w:val="20"/>
      </w:rPr>
    </w:lvl>
    <w:lvl w:ilvl="6">
      <w:start w:val="1"/>
      <w:numFmt w:val="bullet"/>
      <w:lvlText w:val=""/>
      <w:lvlJc w:val="left"/>
      <w:pPr>
        <w:tabs>
          <w:tab w:val="num" w:pos="0"/>
        </w:tabs>
        <w:ind w:left="5040" w:hanging="360"/>
      </w:pPr>
      <w:rPr>
        <w:rFonts w:ascii="Symbol" w:hAnsi="Symbol" w:cs="Symbol" w:hint="default"/>
        <w:sz w:val="20"/>
      </w:rPr>
    </w:lvl>
    <w:lvl w:ilvl="7">
      <w:start w:val="1"/>
      <w:numFmt w:val="bullet"/>
      <w:lvlText w:val=""/>
      <w:lvlJc w:val="left"/>
      <w:pPr>
        <w:tabs>
          <w:tab w:val="num" w:pos="0"/>
        </w:tabs>
        <w:ind w:left="5760" w:hanging="360"/>
      </w:pPr>
      <w:rPr>
        <w:rFonts w:ascii="Symbol" w:hAnsi="Symbol" w:cs="Symbol" w:hint="default"/>
        <w:sz w:val="20"/>
      </w:rPr>
    </w:lvl>
    <w:lvl w:ilvl="8">
      <w:start w:val="1"/>
      <w:numFmt w:val="bullet"/>
      <w:lvlText w:val=""/>
      <w:lvlJc w:val="left"/>
      <w:pPr>
        <w:tabs>
          <w:tab w:val="num" w:pos="0"/>
        </w:tabs>
        <w:ind w:left="6480" w:hanging="360"/>
      </w:pPr>
      <w:rPr>
        <w:rFonts w:ascii="Symbol" w:hAnsi="Symbol" w:cs="Symbol" w:hint="default"/>
        <w:sz w:val="20"/>
      </w:rPr>
    </w:lvl>
  </w:abstractNum>
  <w:abstractNum w:abstractNumId="5">
    <w:multiLevelType w:val="multilevel"/>
    <w:tmpl w:val="B12E90DE"/>
    <w:lvl w:ilvl="0">
      <w:start w:val="1"/>
      <w:numFmt w:val="bullet"/>
      <w:lvlRestart w:val="0"/>
      <w:lvlText w:val=""/>
      <w:lvlJc w:val="left"/>
      <w:pPr>
        <w:tabs>
          <w:tab w:val="num" w:pos="0"/>
        </w:tabs>
        <w:ind w:left="720" w:hanging="360"/>
      </w:pPr>
      <w:rPr>
        <w:rFonts w:ascii="Symbol" w:hAnsi="Symbol" w:cs="Symbol"/>
        <w:sz w:val="20"/>
      </w:rPr>
    </w:lvl>
    <w:lvl w:ilvl="1">
      <w:start w:val="1"/>
      <w:numFmt w:val="bullet"/>
      <w:lvlText w:val=""/>
      <w:lvlJc w:val="left"/>
      <w:pPr>
        <w:tabs>
          <w:tab w:val="num" w:pos="0"/>
        </w:tabs>
        <w:ind w:left="1440" w:hanging="360"/>
      </w:pPr>
      <w:rPr>
        <w:rFonts w:ascii="Symbol" w:hAnsi="Symbol" w:cs="Symbol" w:hint="default"/>
        <w:sz w:val="20"/>
      </w:rPr>
    </w:lvl>
    <w:lvl w:ilvl="2">
      <w:start w:val="1"/>
      <w:numFmt w:val="bullet"/>
      <w:lvlText w:val=""/>
      <w:lvlJc w:val="left"/>
      <w:pPr>
        <w:tabs>
          <w:tab w:val="num" w:pos="0"/>
        </w:tabs>
        <w:ind w:left="2160" w:hanging="360"/>
      </w:pPr>
      <w:rPr>
        <w:rFonts w:ascii="Symbol" w:hAnsi="Symbol" w:cs="Symbol" w:hint="default"/>
        <w:sz w:val="20"/>
      </w:rPr>
    </w:lvl>
    <w:lvl w:ilvl="3">
      <w:start w:val="1"/>
      <w:numFmt w:val="bullet"/>
      <w:lvlText w:val=""/>
      <w:lvlJc w:val="left"/>
      <w:pPr>
        <w:tabs>
          <w:tab w:val="num" w:pos="0"/>
        </w:tabs>
        <w:ind w:left="2880" w:hanging="360"/>
      </w:pPr>
      <w:rPr>
        <w:rFonts w:ascii="Symbol" w:hAnsi="Symbol" w:cs="Symbol" w:hint="default"/>
        <w:sz w:val="20"/>
      </w:rPr>
    </w:lvl>
    <w:lvl w:ilvl="4">
      <w:start w:val="1"/>
      <w:numFmt w:val="bullet"/>
      <w:lvlText w:val=""/>
      <w:lvlJc w:val="left"/>
      <w:pPr>
        <w:tabs>
          <w:tab w:val="num" w:pos="0"/>
        </w:tabs>
        <w:ind w:left="3600" w:hanging="360"/>
      </w:pPr>
      <w:rPr>
        <w:rFonts w:ascii="Symbol" w:hAnsi="Symbol" w:cs="Symbol" w:hint="default"/>
        <w:sz w:val="20"/>
      </w:rPr>
    </w:lvl>
    <w:lvl w:ilvl="5">
      <w:start w:val="1"/>
      <w:numFmt w:val="bullet"/>
      <w:lvlText w:val=""/>
      <w:lvlJc w:val="left"/>
      <w:pPr>
        <w:tabs>
          <w:tab w:val="num" w:pos="0"/>
        </w:tabs>
        <w:ind w:left="4320" w:hanging="360"/>
      </w:pPr>
      <w:rPr>
        <w:rFonts w:ascii="Symbol" w:hAnsi="Symbol" w:cs="Symbol" w:hint="default"/>
        <w:sz w:val="20"/>
      </w:rPr>
    </w:lvl>
    <w:lvl w:ilvl="6">
      <w:start w:val="1"/>
      <w:numFmt w:val="bullet"/>
      <w:lvlText w:val=""/>
      <w:lvlJc w:val="left"/>
      <w:pPr>
        <w:tabs>
          <w:tab w:val="num" w:pos="0"/>
        </w:tabs>
        <w:ind w:left="5040" w:hanging="360"/>
      </w:pPr>
      <w:rPr>
        <w:rFonts w:ascii="Symbol" w:hAnsi="Symbol" w:cs="Symbol" w:hint="default"/>
        <w:sz w:val="20"/>
      </w:rPr>
    </w:lvl>
    <w:lvl w:ilvl="7">
      <w:start w:val="1"/>
      <w:numFmt w:val="bullet"/>
      <w:lvlText w:val=""/>
      <w:lvlJc w:val="left"/>
      <w:pPr>
        <w:tabs>
          <w:tab w:val="num" w:pos="0"/>
        </w:tabs>
        <w:ind w:left="5760" w:hanging="360"/>
      </w:pPr>
      <w:rPr>
        <w:rFonts w:ascii="Symbol" w:hAnsi="Symbol" w:cs="Symbol" w:hint="default"/>
        <w:sz w:val="20"/>
      </w:rPr>
    </w:lvl>
    <w:lvl w:ilvl="8">
      <w:start w:val="1"/>
      <w:numFmt w:val="bullet"/>
      <w:lvlText w:val=""/>
      <w:lvlJc w:val="left"/>
      <w:pPr>
        <w:tabs>
          <w:tab w:val="num" w:pos="0"/>
        </w:tabs>
        <w:ind w:left="6480" w:hanging="360"/>
      </w:pPr>
      <w:rPr>
        <w:rFonts w:ascii="Symbol" w:hAnsi="Symbol" w:cs="Symbol" w:hint="default"/>
        <w:sz w:val="20"/>
      </w:rPr>
    </w:lvl>
  </w:abstractNum>
  <w:abstractNum w:abstractNumId="6">
    <w:multiLevelType w:val="multilevel"/>
    <w:tmpl w:val="0F05C703"/>
    <w:lvl w:ilvl="0">
      <w:start w:val="1"/>
      <w:numFmt w:val="bullet"/>
      <w:lvlRestart w:val="0"/>
      <w:lvlText w:val=""/>
      <w:lvlJc w:val="left"/>
      <w:pPr>
        <w:tabs>
          <w:tab w:val="num" w:pos="0"/>
        </w:tabs>
        <w:ind w:left="720" w:hanging="360"/>
      </w:pPr>
      <w:rPr>
        <w:rFonts w:ascii="Symbol" w:hAnsi="Symbol" w:cs="Symbol" w:hint="default"/>
        <w:sz w:val="20"/>
      </w:rPr>
    </w:lvl>
    <w:lvl w:ilvl="1">
      <w:start w:val="1"/>
      <w:numFmt w:val="bullet"/>
      <w:lvlText w:val=""/>
      <w:lvlJc w:val="left"/>
      <w:pPr>
        <w:tabs>
          <w:tab w:val="num" w:pos="0"/>
        </w:tabs>
        <w:ind w:left="1440" w:hanging="360"/>
      </w:pPr>
      <w:rPr>
        <w:rFonts w:ascii="Symbol" w:hAnsi="Symbol" w:cs="Symbol" w:hint="default"/>
        <w:sz w:val="20"/>
      </w:rPr>
    </w:lvl>
    <w:lvl w:ilvl="2">
      <w:start w:val="1"/>
      <w:numFmt w:val="bullet"/>
      <w:lvlText w:val=""/>
      <w:lvlJc w:val="left"/>
      <w:pPr>
        <w:tabs>
          <w:tab w:val="num" w:pos="0"/>
        </w:tabs>
        <w:ind w:left="2160" w:hanging="360"/>
      </w:pPr>
      <w:rPr>
        <w:rFonts w:ascii="Symbol" w:hAnsi="Symbol" w:cs="Symbol" w:hint="default"/>
        <w:sz w:val="20"/>
      </w:rPr>
    </w:lvl>
    <w:lvl w:ilvl="3">
      <w:start w:val="1"/>
      <w:numFmt w:val="bullet"/>
      <w:lvlText w:val=""/>
      <w:lvlJc w:val="left"/>
      <w:pPr>
        <w:tabs>
          <w:tab w:val="num" w:pos="0"/>
        </w:tabs>
        <w:ind w:left="2880" w:hanging="360"/>
      </w:pPr>
      <w:rPr>
        <w:rFonts w:ascii="Symbol" w:hAnsi="Symbol" w:cs="Symbol" w:hint="default"/>
        <w:sz w:val="20"/>
      </w:rPr>
    </w:lvl>
    <w:lvl w:ilvl="4">
      <w:start w:val="1"/>
      <w:numFmt w:val="bullet"/>
      <w:lvlText w:val=""/>
      <w:lvlJc w:val="left"/>
      <w:pPr>
        <w:tabs>
          <w:tab w:val="num" w:pos="0"/>
        </w:tabs>
        <w:ind w:left="3600" w:hanging="360"/>
      </w:pPr>
      <w:rPr>
        <w:rFonts w:ascii="Symbol" w:hAnsi="Symbol" w:cs="Symbol" w:hint="default"/>
        <w:sz w:val="20"/>
      </w:rPr>
    </w:lvl>
    <w:lvl w:ilvl="5">
      <w:start w:val="1"/>
      <w:numFmt w:val="bullet"/>
      <w:lvlText w:val=""/>
      <w:lvlJc w:val="left"/>
      <w:pPr>
        <w:tabs>
          <w:tab w:val="num" w:pos="0"/>
        </w:tabs>
        <w:ind w:left="4320" w:hanging="360"/>
      </w:pPr>
      <w:rPr>
        <w:rFonts w:ascii="Symbol" w:hAnsi="Symbol" w:cs="Symbol" w:hint="default"/>
        <w:sz w:val="20"/>
      </w:rPr>
    </w:lvl>
    <w:lvl w:ilvl="6">
      <w:start w:val="1"/>
      <w:numFmt w:val="bullet"/>
      <w:lvlText w:val=""/>
      <w:lvlJc w:val="left"/>
      <w:pPr>
        <w:tabs>
          <w:tab w:val="num" w:pos="0"/>
        </w:tabs>
        <w:ind w:left="5040" w:hanging="360"/>
      </w:pPr>
      <w:rPr>
        <w:rFonts w:ascii="Symbol" w:hAnsi="Symbol" w:cs="Symbol" w:hint="default"/>
        <w:sz w:val="20"/>
      </w:rPr>
    </w:lvl>
    <w:lvl w:ilvl="7">
      <w:start w:val="1"/>
      <w:numFmt w:val="bullet"/>
      <w:lvlText w:val=""/>
      <w:lvlJc w:val="left"/>
      <w:pPr>
        <w:tabs>
          <w:tab w:val="num" w:pos="0"/>
        </w:tabs>
        <w:ind w:left="5760" w:hanging="360"/>
      </w:pPr>
      <w:rPr>
        <w:rFonts w:ascii="Symbol" w:hAnsi="Symbol" w:cs="Symbol" w:hint="default"/>
        <w:sz w:val="20"/>
      </w:rPr>
    </w:lvl>
    <w:lvl w:ilvl="8">
      <w:start w:val="1"/>
      <w:numFmt w:val="bullet"/>
      <w:lvlText w:val=""/>
      <w:lvlJc w:val="left"/>
      <w:pPr>
        <w:tabs>
          <w:tab w:val="num" w:pos="0"/>
        </w:tabs>
        <w:ind w:left="6480" w:hanging="360"/>
      </w:pPr>
      <w:rPr>
        <w:rFonts w:ascii="Symbol" w:hAnsi="Symbol" w:cs="Symbol" w:hint="default"/>
        <w:sz w:val="20"/>
      </w:rPr>
    </w:lvl>
  </w:abstractNum>
  <w:abstractNum w:abstractNumId="7">
    <w:multiLevelType w:val="multilevel"/>
    <w:tmpl w:val="73B5DAEA"/>
    <w:lvl w:ilvl="0">
      <w:start w:val="1"/>
      <w:numFmt w:val="bullet"/>
      <w:lvlRestart w:val="0"/>
      <w:lvlText w:val=""/>
      <w:lvlJc w:val="left"/>
      <w:pPr>
        <w:tabs>
          <w:tab w:val="num" w:pos="0"/>
        </w:tabs>
        <w:ind w:left="720" w:hanging="360"/>
      </w:pPr>
      <w:rPr>
        <w:rFonts w:ascii="Symbol" w:hAnsi="Symbol" w:cs="Symbol" w:hint="default"/>
        <w:sz w:val="20"/>
      </w:rPr>
    </w:lvl>
    <w:lvl w:ilvl="1">
      <w:start w:val="1"/>
      <w:numFmt w:val="bullet"/>
      <w:lvlText w:val=""/>
      <w:lvlJc w:val="left"/>
      <w:pPr>
        <w:tabs>
          <w:tab w:val="num" w:pos="0"/>
        </w:tabs>
        <w:ind w:left="1440" w:hanging="360"/>
      </w:pPr>
      <w:rPr>
        <w:rFonts w:ascii="Symbol" w:hAnsi="Symbol" w:cs="Symbol" w:hint="default"/>
        <w:sz w:val="20"/>
      </w:rPr>
    </w:lvl>
    <w:lvl w:ilvl="2">
      <w:start w:val="1"/>
      <w:numFmt w:val="bullet"/>
      <w:lvlText w:val=""/>
      <w:lvlJc w:val="left"/>
      <w:pPr>
        <w:tabs>
          <w:tab w:val="num" w:pos="0"/>
        </w:tabs>
        <w:ind w:left="2160" w:hanging="360"/>
      </w:pPr>
      <w:rPr>
        <w:rFonts w:ascii="Symbol" w:hAnsi="Symbol" w:cs="Symbol" w:hint="default"/>
        <w:sz w:val="20"/>
      </w:rPr>
    </w:lvl>
    <w:lvl w:ilvl="3">
      <w:start w:val="1"/>
      <w:numFmt w:val="bullet"/>
      <w:lvlText w:val=""/>
      <w:lvlJc w:val="left"/>
      <w:pPr>
        <w:tabs>
          <w:tab w:val="num" w:pos="0"/>
        </w:tabs>
        <w:ind w:left="2880" w:hanging="360"/>
      </w:pPr>
      <w:rPr>
        <w:rFonts w:ascii="Symbol" w:hAnsi="Symbol" w:cs="Symbol" w:hint="default"/>
        <w:sz w:val="20"/>
      </w:rPr>
    </w:lvl>
    <w:lvl w:ilvl="4">
      <w:start w:val="1"/>
      <w:numFmt w:val="bullet"/>
      <w:lvlText w:val=""/>
      <w:lvlJc w:val="left"/>
      <w:pPr>
        <w:tabs>
          <w:tab w:val="num" w:pos="0"/>
        </w:tabs>
        <w:ind w:left="3600" w:hanging="360"/>
      </w:pPr>
      <w:rPr>
        <w:rFonts w:ascii="Symbol" w:hAnsi="Symbol" w:cs="Symbol" w:hint="default"/>
        <w:sz w:val="20"/>
      </w:rPr>
    </w:lvl>
    <w:lvl w:ilvl="5">
      <w:start w:val="1"/>
      <w:numFmt w:val="bullet"/>
      <w:lvlText w:val=""/>
      <w:lvlJc w:val="left"/>
      <w:pPr>
        <w:tabs>
          <w:tab w:val="num" w:pos="0"/>
        </w:tabs>
        <w:ind w:left="4320" w:hanging="360"/>
      </w:pPr>
      <w:rPr>
        <w:rFonts w:ascii="Symbol" w:hAnsi="Symbol" w:cs="Symbol" w:hint="default"/>
        <w:sz w:val="20"/>
      </w:rPr>
    </w:lvl>
    <w:lvl w:ilvl="6">
      <w:start w:val="1"/>
      <w:numFmt w:val="bullet"/>
      <w:lvlText w:val=""/>
      <w:lvlJc w:val="left"/>
      <w:pPr>
        <w:tabs>
          <w:tab w:val="num" w:pos="0"/>
        </w:tabs>
        <w:ind w:left="5040" w:hanging="360"/>
      </w:pPr>
      <w:rPr>
        <w:rFonts w:ascii="Symbol" w:hAnsi="Symbol" w:cs="Symbol" w:hint="default"/>
        <w:sz w:val="20"/>
      </w:rPr>
    </w:lvl>
    <w:lvl w:ilvl="7">
      <w:start w:val="1"/>
      <w:numFmt w:val="bullet"/>
      <w:lvlText w:val=""/>
      <w:lvlJc w:val="left"/>
      <w:pPr>
        <w:tabs>
          <w:tab w:val="num" w:pos="0"/>
        </w:tabs>
        <w:ind w:left="5760" w:hanging="360"/>
      </w:pPr>
      <w:rPr>
        <w:rFonts w:ascii="Symbol" w:hAnsi="Symbol" w:cs="Symbol" w:hint="default"/>
        <w:sz w:val="20"/>
      </w:rPr>
    </w:lvl>
    <w:lvl w:ilvl="8">
      <w:start w:val="1"/>
      <w:numFmt w:val="bullet"/>
      <w:lvlText w:val=""/>
      <w:lvlJc w:val="left"/>
      <w:pPr>
        <w:tabs>
          <w:tab w:val="num" w:pos="0"/>
        </w:tabs>
        <w:ind w:left="6480" w:hanging="360"/>
      </w:pPr>
      <w:rPr>
        <w:rFonts w:ascii="Symbol" w:hAnsi="Symbol" w:cs="Symbol" w:hint="default"/>
        <w:sz w:val="20"/>
      </w:rPr>
    </w:lvl>
  </w:abstractNum>
  <w:abstractNum w:abstractNumId="8">
    <w:multiLevelType w:val="multilevel"/>
    <w:tmpl w:val="2112C02A"/>
    <w:lvl w:ilvl="0">
      <w:start w:val="1"/>
      <w:numFmt w:val="bullet"/>
      <w:lvlRestart w:val="0"/>
      <w:lvlText w:val=""/>
      <w:lvlJc w:val="left"/>
      <w:pPr>
        <w:tabs>
          <w:tab w:val="num" w:pos="0"/>
        </w:tabs>
        <w:ind w:left="720" w:hanging="360"/>
      </w:pPr>
      <w:rPr>
        <w:rFonts w:ascii="Symbol" w:hAnsi="Symbol" w:cs="Symbol"/>
        <w:sz w:val="20"/>
      </w:rPr>
    </w:lvl>
    <w:lvl w:ilvl="1">
      <w:start w:val="1"/>
      <w:numFmt w:val="bullet"/>
      <w:lvlText w:val=""/>
      <w:lvlJc w:val="left"/>
      <w:pPr>
        <w:tabs>
          <w:tab w:val="num" w:pos="0"/>
        </w:tabs>
        <w:ind w:left="1440" w:hanging="360"/>
      </w:pPr>
      <w:rPr>
        <w:rFonts w:ascii="Symbol" w:hAnsi="Symbol" w:cs="Symbol" w:hint="default"/>
        <w:sz w:val="20"/>
      </w:rPr>
    </w:lvl>
    <w:lvl w:ilvl="2">
      <w:start w:val="1"/>
      <w:numFmt w:val="bullet"/>
      <w:lvlText w:val=""/>
      <w:lvlJc w:val="left"/>
      <w:pPr>
        <w:tabs>
          <w:tab w:val="num" w:pos="0"/>
        </w:tabs>
        <w:ind w:left="2160" w:hanging="360"/>
      </w:pPr>
      <w:rPr>
        <w:rFonts w:ascii="Symbol" w:hAnsi="Symbol" w:cs="Symbol" w:hint="default"/>
        <w:sz w:val="20"/>
      </w:rPr>
    </w:lvl>
    <w:lvl w:ilvl="3">
      <w:start w:val="1"/>
      <w:numFmt w:val="bullet"/>
      <w:lvlText w:val=""/>
      <w:lvlJc w:val="left"/>
      <w:pPr>
        <w:tabs>
          <w:tab w:val="num" w:pos="0"/>
        </w:tabs>
        <w:ind w:left="2880" w:hanging="360"/>
      </w:pPr>
      <w:rPr>
        <w:rFonts w:ascii="Symbol" w:hAnsi="Symbol" w:cs="Symbol" w:hint="default"/>
        <w:sz w:val="20"/>
      </w:rPr>
    </w:lvl>
    <w:lvl w:ilvl="4">
      <w:start w:val="1"/>
      <w:numFmt w:val="bullet"/>
      <w:lvlText w:val=""/>
      <w:lvlJc w:val="left"/>
      <w:pPr>
        <w:tabs>
          <w:tab w:val="num" w:pos="0"/>
        </w:tabs>
        <w:ind w:left="3600" w:hanging="360"/>
      </w:pPr>
      <w:rPr>
        <w:rFonts w:ascii="Symbol" w:hAnsi="Symbol" w:cs="Symbol" w:hint="default"/>
        <w:sz w:val="20"/>
      </w:rPr>
    </w:lvl>
    <w:lvl w:ilvl="5">
      <w:start w:val="1"/>
      <w:numFmt w:val="bullet"/>
      <w:lvlText w:val=""/>
      <w:lvlJc w:val="left"/>
      <w:pPr>
        <w:tabs>
          <w:tab w:val="num" w:pos="0"/>
        </w:tabs>
        <w:ind w:left="4320" w:hanging="360"/>
      </w:pPr>
      <w:rPr>
        <w:rFonts w:ascii="Symbol" w:hAnsi="Symbol" w:cs="Symbol" w:hint="default"/>
        <w:sz w:val="20"/>
      </w:rPr>
    </w:lvl>
    <w:lvl w:ilvl="6">
      <w:start w:val="1"/>
      <w:numFmt w:val="bullet"/>
      <w:lvlText w:val=""/>
      <w:lvlJc w:val="left"/>
      <w:pPr>
        <w:tabs>
          <w:tab w:val="num" w:pos="0"/>
        </w:tabs>
        <w:ind w:left="5040" w:hanging="360"/>
      </w:pPr>
      <w:rPr>
        <w:rFonts w:ascii="Symbol" w:hAnsi="Symbol" w:cs="Symbol" w:hint="default"/>
        <w:sz w:val="20"/>
      </w:rPr>
    </w:lvl>
    <w:lvl w:ilvl="7">
      <w:start w:val="1"/>
      <w:numFmt w:val="bullet"/>
      <w:lvlText w:val=""/>
      <w:lvlJc w:val="left"/>
      <w:pPr>
        <w:tabs>
          <w:tab w:val="num" w:pos="0"/>
        </w:tabs>
        <w:ind w:left="5760" w:hanging="360"/>
      </w:pPr>
      <w:rPr>
        <w:rFonts w:ascii="Symbol" w:hAnsi="Symbol" w:cs="Symbol" w:hint="default"/>
        <w:sz w:val="20"/>
      </w:rPr>
    </w:lvl>
    <w:lvl w:ilvl="8">
      <w:start w:val="1"/>
      <w:numFmt w:val="bullet"/>
      <w:lvlText w:val=""/>
      <w:lvlJc w:val="left"/>
      <w:pPr>
        <w:tabs>
          <w:tab w:val="num" w:pos="0"/>
        </w:tabs>
        <w:ind w:left="6480" w:hanging="360"/>
      </w:pPr>
      <w:rPr>
        <w:rFonts w:ascii="Symbol" w:hAnsi="Symbol" w:cs="Symbol" w:hint="default"/>
        <w:sz w:val="20"/>
      </w:rPr>
    </w:lvl>
  </w:abstractNum>
  <w:abstractNum w:abstractNumId="9">
    <w:multiLevelType w:val="multilevel"/>
    <w:tmpl w:val="A61579FB"/>
    <w:lvl w:ilvl="0">
      <w:start w:val="1"/>
      <w:numFmt w:val="bullet"/>
      <w:lvlRestart w:val="0"/>
      <w:lvlText w:val=""/>
      <w:lvlJc w:val="left"/>
      <w:pPr>
        <w:tabs>
          <w:tab w:val="num" w:pos="0"/>
        </w:tabs>
        <w:ind w:left="720" w:hanging="360"/>
      </w:pPr>
      <w:rPr>
        <w:rFonts w:ascii="Symbol" w:hAnsi="Symbol" w:cs="Symbol" w:hint="default"/>
        <w:sz w:val="20"/>
      </w:rPr>
    </w:lvl>
    <w:lvl w:ilvl="1">
      <w:start w:val="1"/>
      <w:numFmt w:val="bullet"/>
      <w:lvlText w:val=""/>
      <w:lvlJc w:val="left"/>
      <w:pPr>
        <w:tabs>
          <w:tab w:val="num" w:pos="0"/>
        </w:tabs>
        <w:ind w:left="1440" w:hanging="360"/>
      </w:pPr>
      <w:rPr>
        <w:rFonts w:ascii="Symbol" w:hAnsi="Symbol" w:cs="Symbol" w:hint="default"/>
        <w:sz w:val="20"/>
      </w:rPr>
    </w:lvl>
    <w:lvl w:ilvl="2">
      <w:start w:val="1"/>
      <w:numFmt w:val="bullet"/>
      <w:lvlText w:val=""/>
      <w:lvlJc w:val="left"/>
      <w:pPr>
        <w:tabs>
          <w:tab w:val="num" w:pos="0"/>
        </w:tabs>
        <w:ind w:left="2160" w:hanging="360"/>
      </w:pPr>
      <w:rPr>
        <w:rFonts w:ascii="Symbol" w:hAnsi="Symbol" w:cs="Symbol" w:hint="default"/>
        <w:sz w:val="20"/>
      </w:rPr>
    </w:lvl>
    <w:lvl w:ilvl="3">
      <w:start w:val="1"/>
      <w:numFmt w:val="bullet"/>
      <w:lvlText w:val=""/>
      <w:lvlJc w:val="left"/>
      <w:pPr>
        <w:tabs>
          <w:tab w:val="num" w:pos="0"/>
        </w:tabs>
        <w:ind w:left="2880" w:hanging="360"/>
      </w:pPr>
      <w:rPr>
        <w:rFonts w:ascii="Symbol" w:hAnsi="Symbol" w:cs="Symbol" w:hint="default"/>
        <w:sz w:val="20"/>
      </w:rPr>
    </w:lvl>
    <w:lvl w:ilvl="4">
      <w:start w:val="1"/>
      <w:numFmt w:val="bullet"/>
      <w:lvlText w:val=""/>
      <w:lvlJc w:val="left"/>
      <w:pPr>
        <w:tabs>
          <w:tab w:val="num" w:pos="0"/>
        </w:tabs>
        <w:ind w:left="3600" w:hanging="360"/>
      </w:pPr>
      <w:rPr>
        <w:rFonts w:ascii="Symbol" w:hAnsi="Symbol" w:cs="Symbol" w:hint="default"/>
        <w:sz w:val="20"/>
      </w:rPr>
    </w:lvl>
    <w:lvl w:ilvl="5">
      <w:start w:val="1"/>
      <w:numFmt w:val="bullet"/>
      <w:lvlText w:val=""/>
      <w:lvlJc w:val="left"/>
      <w:pPr>
        <w:tabs>
          <w:tab w:val="num" w:pos="0"/>
        </w:tabs>
        <w:ind w:left="4320" w:hanging="360"/>
      </w:pPr>
      <w:rPr>
        <w:rFonts w:ascii="Symbol" w:hAnsi="Symbol" w:cs="Symbol" w:hint="default"/>
        <w:sz w:val="20"/>
      </w:rPr>
    </w:lvl>
    <w:lvl w:ilvl="6">
      <w:start w:val="1"/>
      <w:numFmt w:val="bullet"/>
      <w:lvlText w:val=""/>
      <w:lvlJc w:val="left"/>
      <w:pPr>
        <w:tabs>
          <w:tab w:val="num" w:pos="0"/>
        </w:tabs>
        <w:ind w:left="5040" w:hanging="360"/>
      </w:pPr>
      <w:rPr>
        <w:rFonts w:ascii="Symbol" w:hAnsi="Symbol" w:cs="Symbol" w:hint="default"/>
        <w:sz w:val="20"/>
      </w:rPr>
    </w:lvl>
    <w:lvl w:ilvl="7">
      <w:start w:val="1"/>
      <w:numFmt w:val="bullet"/>
      <w:lvlText w:val=""/>
      <w:lvlJc w:val="left"/>
      <w:pPr>
        <w:tabs>
          <w:tab w:val="num" w:pos="0"/>
        </w:tabs>
        <w:ind w:left="5760" w:hanging="360"/>
      </w:pPr>
      <w:rPr>
        <w:rFonts w:ascii="Symbol" w:hAnsi="Symbol" w:cs="Symbol" w:hint="default"/>
        <w:sz w:val="20"/>
      </w:rPr>
    </w:lvl>
    <w:lvl w:ilvl="8">
      <w:start w:val="1"/>
      <w:numFmt w:val="bullet"/>
      <w:lvlText w:val=""/>
      <w:lvlJc w:val="left"/>
      <w:pPr>
        <w:tabs>
          <w:tab w:val="num" w:pos="0"/>
        </w:tabs>
        <w:ind w:left="6480" w:hanging="360"/>
      </w:pPr>
      <w:rPr>
        <w:rFonts w:ascii="Symbol" w:hAnsi="Symbol" w:cs="Symbol"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6"/>
  <w:bordersDoNotSurroundHeader w:val="0"/>
  <w:bordersDoNotSurroundFooter w:val="0"/>
  <w:defaultTabStop w:val="708"/>
  <w:drawingGridHorizontalSpacing w:val="110"/>
  <w:drawingGridVerticalSpacing w:val="156"/>
  <w:displayHorizontalDrawingGridEvery w:val="1"/>
  <w:displayVerticalDrawingGridEvery w:val="1"/>
  <w:noPunctuationKerning/>
  <w:compat>
    <w:spaceForUL/>
    <w:doNotExpandShiftReturn/>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200" w:line="276" w:lineRule="auto"/>
    </w:pPr>
    <w:rPr>
      <w:rFonts w:ascii="Droid Sans" w:eastAsia="Droid Sans" w:cs="Arial"/>
      <w:sz w:val="22"/>
      <w:szCs w:val="22"/>
      <w:lang w:val="ru-RU" w:eastAsia="en-US"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OPPO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character" w:styleId="15">
    <w:name w:val="FollowedHyperlink"/>
    <w:basedOn w:val="10"/>
    <w:rPr>
      <w:color w:val="954F72"/>
      <w:u w:val="single"/>
    </w:rPr>
  </w:style>
  <w:style w:type="character" w:styleId="16">
    <w:name w:val="Hyperlink"/>
    <w:basedOn w:val="10"/>
    <w:rPr>
      <w:color w:val="0563C1"/>
      <w:u w:val="single"/>
    </w:rPr>
  </w:style>
  <w:style w:type="character" w:styleId="17">
    <w:name w:val="Strong"/>
    <w:basedOn w:val="10"/>
    <w:rPr>
      <w:b/>
      <w:bCs/>
    </w:rPr>
  </w:style>
  <w:style w:type="paragraph" w:customStyle="1" w:styleId="18">
    <w:name w:val="List Paragraph"/>
    <w:basedOn w:val="0"/>
    <w:pPr>
      <w:spacing w:after="160" w:line="259" w:lineRule="auto"/>
      <w:ind w:left="720"/>
      <w:contextualSpacing/>
    </w:pPr>
  </w:style>
  <w:style w:type="paragraph" w:customStyle="1" w:styleId="19">
    <w:name w:val="Table Paragraph"/>
    <w:basedOn w:val="0"/>
    <w:pPr>
      <w:widowControl w:val="0"/>
      <w:autoSpaceDE w:val="0"/>
      <w:autoSpaceDN w:val="0"/>
      <w:spacing w:after="0" w:line="240" w:lineRule="auto"/>
      <w:ind w:left="105"/>
    </w:pPr>
    <w:rPr>
      <w:rFonts w:ascii="Times New Roman" w:eastAsia="Times New Roman" w:cs="Times New Roman" w:hAnsi="Times New Roma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Office</Application>
  <Pages>4</Pages>
  <Words>732</Words>
  <Characters>5248</Characters>
  <Lines>123</Lines>
  <Paragraphs>56</Paragraphs>
  <CharactersWithSpaces>5933</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Mobile phone user</cp:lastModifiedBy>
  <cp:revision>0</cp:revision>
  <dcterms:modified xsi:type="dcterms:W3CDTF">2026-01-31T05:26:44Z</dcterms:modified>
</cp:coreProperties>
</file>