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B8" w:rsidRDefault="00025F62" w:rsidP="00025F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5F62">
        <w:rPr>
          <w:rFonts w:ascii="Times New Roman" w:hAnsi="Times New Roman" w:cs="Times New Roman"/>
          <w:b/>
          <w:sz w:val="28"/>
          <w:szCs w:val="28"/>
        </w:rPr>
        <w:t>Консультация для родителей: «</w:t>
      </w:r>
      <w:r>
        <w:rPr>
          <w:rFonts w:ascii="Times New Roman" w:hAnsi="Times New Roman" w:cs="Times New Roman"/>
          <w:b/>
          <w:sz w:val="28"/>
          <w:szCs w:val="28"/>
        </w:rPr>
        <w:t xml:space="preserve">Зачем нужна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сказка про Деда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Мороза»</w:t>
      </w:r>
    </w:p>
    <w:p w:rsidR="00025F62" w:rsidRDefault="00025F62" w:rsidP="00025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родители задумываются, а стоит ли придумывать историю про Деда Мороза, ведь всё равно рано или поздно ребенок узнает всю правду и будет разочарован.</w:t>
      </w:r>
      <w:r w:rsidR="00EC5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Безусловно, когда – нибудь узнает, но, сколько ярких незабываемых новогодних праздников проживает ребенок, ожидая новогоднего чуда. Вера в Деда Мороза ребенку очень необходима! И чем дольше ребенок верит в Деда Мороза, тем лучше. Для чего это нужно? Вера в Деда Мороза оставляет у ребенка  на подсознательном уровне веру в чудеса.</w:t>
      </w:r>
    </w:p>
    <w:p w:rsidR="00025F62" w:rsidRDefault="00025F62" w:rsidP="00025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вера пригодится уже взрослому человеку в ситуациях, когда он сам на неё повлиять не может, и спасает вера в чудо. Вера в чудо – один из очень важных защитных механизмов психики человека. Это </w:t>
      </w:r>
      <w:r w:rsidR="00EC553C">
        <w:rPr>
          <w:rFonts w:ascii="Times New Roman" w:hAnsi="Times New Roman" w:cs="Times New Roman"/>
          <w:sz w:val="28"/>
          <w:szCs w:val="28"/>
        </w:rPr>
        <w:t>дает не только силы для борь</w:t>
      </w:r>
      <w:r>
        <w:rPr>
          <w:rFonts w:ascii="Times New Roman" w:hAnsi="Times New Roman" w:cs="Times New Roman"/>
          <w:sz w:val="28"/>
          <w:szCs w:val="28"/>
        </w:rPr>
        <w:t>бы, но и душевное и физическое здоровье. Кроме того, дети с развитой</w:t>
      </w:r>
      <w:r w:rsidR="00EC553C">
        <w:rPr>
          <w:rFonts w:ascii="Times New Roman" w:hAnsi="Times New Roman" w:cs="Times New Roman"/>
          <w:sz w:val="28"/>
          <w:szCs w:val="28"/>
        </w:rPr>
        <w:t xml:space="preserve"> фантазией вырастают более коммуникабельными и творческими людьми.</w:t>
      </w:r>
    </w:p>
    <w:p w:rsidR="00EC553C" w:rsidRDefault="00EC553C" w:rsidP="00EC553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Как подготовить ребёнка раннего возраста к встрече с Дедом Морозом?</w:t>
      </w:r>
    </w:p>
    <w:p w:rsidR="00EC553C" w:rsidRDefault="00EC553C" w:rsidP="00EC5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не ждите от ребенка многого. Маленький ребенок может очень сильно ждать встречи Деда Мороза, но увидев его, испугаться. Постарайтесь подготовить малыша к встрече Нового года и Деда Мороза. Расскажите, что скоро будет праздник. Все близкие люди соберутся вместе, нарядим елку, приготовим вкусный ужин. Придет Дедушка Мороз и оставит тебе под елочкой подарок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Читайте книжки с новогодней тематикой, внимательно рассматривайте картинки.</w:t>
      </w:r>
    </w:p>
    <w:p w:rsidR="00EC553C" w:rsidRDefault="00EC553C" w:rsidP="00EC5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все – таки планируете встречу малыша с Дедом Морозом и поход на новогодний утренник, то тут требуется большая подготовка. Нарядите вместе с малышом елку, всей семьей в</w:t>
      </w:r>
      <w:r w:rsidR="00DB13AE">
        <w:rPr>
          <w:rFonts w:ascii="Times New Roman" w:hAnsi="Times New Roman" w:cs="Times New Roman"/>
          <w:sz w:val="28"/>
          <w:szCs w:val="28"/>
        </w:rPr>
        <w:t>одите хороводы вокруг елки, пойте новогодние песни и не важно умеет ли ваш ребенок петь и читать стихи</w:t>
      </w:r>
      <w:proofErr w:type="gramStart"/>
      <w:r w:rsidR="00DB13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B13AE">
        <w:rPr>
          <w:rFonts w:ascii="Times New Roman" w:hAnsi="Times New Roman" w:cs="Times New Roman"/>
          <w:sz w:val="28"/>
          <w:szCs w:val="28"/>
        </w:rPr>
        <w:t xml:space="preserve"> Важно создавать атмосферу праздника, так как это будет на утреннике. К тому же такой семейный досуг очень объединяет и поднимает настроение всем участникам.</w:t>
      </w:r>
    </w:p>
    <w:p w:rsidR="00DB13AE" w:rsidRDefault="00DB13AE" w:rsidP="00EC5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сделать так, чтобы 31 декабря был особенным днём, не похожим на все остальные.</w:t>
      </w:r>
      <w:r w:rsidR="00A13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 с самого утра должны начинаться чудеса.</w:t>
      </w:r>
    </w:p>
    <w:p w:rsidR="00DB13AE" w:rsidRDefault="00DB13AE" w:rsidP="00EC5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на елке могут зажечься гирлянды, в </w:t>
      </w:r>
      <w:r w:rsidR="00A13904">
        <w:rPr>
          <w:rFonts w:ascii="Times New Roman" w:hAnsi="Times New Roman" w:cs="Times New Roman"/>
          <w:sz w:val="28"/>
          <w:szCs w:val="28"/>
        </w:rPr>
        <w:t xml:space="preserve">комнате появится гирлянды и другие </w:t>
      </w:r>
      <w:r>
        <w:rPr>
          <w:rFonts w:ascii="Times New Roman" w:hAnsi="Times New Roman" w:cs="Times New Roman"/>
          <w:sz w:val="28"/>
          <w:szCs w:val="28"/>
        </w:rPr>
        <w:t>новогодние украшения.</w:t>
      </w:r>
    </w:p>
    <w:p w:rsidR="00DB13AE" w:rsidRDefault="00DB13AE" w:rsidP="00EC5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постарайтесь не ругать малыша за мелкие шалости. Разрешите ребенку то, что разрешается редко.</w:t>
      </w:r>
    </w:p>
    <w:p w:rsidR="00DB13AE" w:rsidRDefault="00DB13AE" w:rsidP="00EC5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продумайте детское меню, сделайте</w:t>
      </w:r>
      <w:r w:rsidR="00A13904">
        <w:rPr>
          <w:rFonts w:ascii="Times New Roman" w:hAnsi="Times New Roman" w:cs="Times New Roman"/>
          <w:sz w:val="28"/>
          <w:szCs w:val="28"/>
        </w:rPr>
        <w:t xml:space="preserve"> так, чтобы блюда были яркими, необычно оформленными. Дети любят канапе, бутерброды в виде различных животных – божья коровка, собачка, мухомор. Можно купить праздничную одноразовую посуду для детей.</w:t>
      </w:r>
    </w:p>
    <w:p w:rsidR="00DB13AE" w:rsidRPr="00EC553C" w:rsidRDefault="00DB13AE" w:rsidP="00EC5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53C" w:rsidRDefault="00EC553C" w:rsidP="00025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53C" w:rsidRDefault="00EC553C" w:rsidP="00025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5F62" w:rsidRPr="00025F62" w:rsidRDefault="00025F62" w:rsidP="00025F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F62" w:rsidRPr="00025F62" w:rsidRDefault="00025F62" w:rsidP="00025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5F62" w:rsidRPr="00025F62" w:rsidRDefault="00025F62" w:rsidP="00025F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5F62" w:rsidRPr="00025F62" w:rsidSect="0063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5F62"/>
    <w:rsid w:val="00025F62"/>
    <w:rsid w:val="006312B8"/>
    <w:rsid w:val="00A13904"/>
    <w:rsid w:val="00DB13AE"/>
    <w:rsid w:val="00EC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Мелькер</dc:creator>
  <cp:lastModifiedBy>Наталья Мелькер</cp:lastModifiedBy>
  <cp:revision>2</cp:revision>
  <dcterms:created xsi:type="dcterms:W3CDTF">2026-01-07T07:00:00Z</dcterms:created>
  <dcterms:modified xsi:type="dcterms:W3CDTF">2026-01-07T07:34:00Z</dcterms:modified>
</cp:coreProperties>
</file>