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человек как биосоциальное существо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обладает сознанием, мышлением и членораздельной речью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обладает способностью создавать сложные орудия труда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обладает способностью к целенаправленной, в том числе творческой деятельности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духовных потребностей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личность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совокупность социально значимых качеств человека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формируется в процессе усвоения социальных норм и образцов, культуры данного общества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формируется и развивается на протяжении всей жизни человека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субъект социальных отношений и сознательной деятельности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сознание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свойственно только людям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связано с речью и деятельностью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заключается в осмыслении человеком объективного мира и своих действий, в обобщенном отражении действительности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способности человека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качества, обеспечивающие успешность выполнения индивидом определённого рода деятельности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основаны на генетически предопределенных задатках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развиваются постепенно в процессе обучения и освоения соответствующей деятельности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их развитие зависит от активности и целеустремленности самого человека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потребность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нужда в чём-либо необходимом для существования и развития человека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безграничность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переживается и осознается человеком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лежит в основе мотивов поведения человека (побуждает к деятельности)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1.2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мировоззрение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система взглядов, оценок, норм и установок, ценностей, чувств, убеждений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определяет отношение человека к природе, обществу и самому себе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создает определенную картину мира для человека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является ориентиром для жизни и деятельности человека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общение как вид </w:t>
      </w:r>
      <w:proofErr w:type="gramStart"/>
      <w:r w:rsidRPr="00505912">
        <w:rPr>
          <w:rFonts w:ascii="Times New Roman" w:hAnsi="Times New Roman" w:cs="Times New Roman"/>
          <w:sz w:val="8"/>
          <w:szCs w:val="8"/>
        </w:rPr>
        <w:t xml:space="preserve">деятельности 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proofErr w:type="gramEnd"/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обмен информацией, мыслями, чувствами между людьми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установление и развитие взаимных отношений, контактов между людьми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предполагает наличие партнёра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учение (как вид деятельности)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направленность на получение знаний, умений и навыков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требует наличия специальных средств - учебников и специальных лиц - преподавателей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игра как вид деятельности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направленность на получение удовлетворения от самого процесса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совершается по определенным правилам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происходит в условной воображаемой ситуации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деятельность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целенаправленность (целевой характер)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осознанность (осознанный характер)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преобразующий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продуктивный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осуществляется в обществе (общественный характер)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свобода (свобода человека)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подразумевает возможность выбора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ограничена объективными рамками законов природы и общества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подразумевает ответственность личности за результаты своего выбора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ответственность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осознание и учет возможных последствий своих действий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готовность следовать нормам и принимать санкции за их нарушение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подразумевает выполнение своего нравственного долга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социальное познание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связано с развитием и приобретением знания о человеке и обществе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субъект и объект познания совпадают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получаемое социальное знание всегда связано с интересами субъектов познания, имеет ценностный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ограниченная возможность применения такого метода научного познания как эксперимент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мышление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обладает опосредованным характером, т. е. познающий человек с помощью мышления проникает в скрытые свойства, связи предметов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обобщённо отражает действительность, т.к.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сосредотачивается на общих и отличных, а также существенных элементах различных предметов и явлений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тесно связано с языком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результаты работы мышления закрепляются в форме понятий, суждений, умозаключений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истина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соответствие действительности, свойствам познаваемого предмета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объективность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конкретность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lastRenderedPageBreak/>
        <w:t xml:space="preserve">1.5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абсолютная истина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знание, которое не меняется в процессе познания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(знание, которое не может быть опровергнуто)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полнота, точность, исчерпывающий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относительная истина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зависимость от условий познания и инструментов познания (от уровня развития познания)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ограниченно верное, недостаточно полное знание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общество (как система)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сложность (наличие сложной структуры)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динамичность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самоорганизованность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воспроизводит себя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общество (как часть материального мира)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обособленность от природы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тесная связь с природой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способы взаимодействия и формы объединения людей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социальный институт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направленность на удовлетворение базовых потребностей человека и общества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содержит установки и образцы поведения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определяет функции, регулирует поведение участников социального взаимодействия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культурных символов и знаков, выражающих сущность социального института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системы учреждений и неформальных структур, обеспеченных определенными средствами для осуществления деятельности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индустриальное общество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основной фактор производства - капитал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массовое промышленное производство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появление массовой культуры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механизация и автоматизация производства и управления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постиндустриальное (информационное) общество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основной фактор производства - информация (знания)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развитие наукоёмких производств и средств коммуникации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выдвижение на первый план сферы услуг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ведущая роль науки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традиционное (аграрное) общество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основной фактор производства - земля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господство натурального хозяйства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широкое использование ручных орудий труда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сословная иерархия и привилегии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1.9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реформа (эволюционные изменения)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целенаправленность преобразований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постепенность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 уничтожает основ существующего социального строя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проводится государством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1.9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революция (революционные изменения)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 xml:space="preserve"> полное изменение общественной жизни (затрагивает все сферы общества), построение нового порядка/строя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резкие качественные изменения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1.9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глобализация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процесс сближения народов и государств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охватывает все сферы общественной жизни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противоречивый характер (положительные и отрицательные последствия)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1.9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глобальные проблемы (угрозы)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угрожают всему человечеству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проявляются в мировом масштабе 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их решение требует совместных усилий всего человечества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социальные ценности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одобряются большинством людей и обществом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выражают представления о добре, зле, справедливости, любви, дружбе, хорошем и плохом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служат основой для формирования социальных норм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выполняют функцию оценки явлений окружающего мира, предотвращения социальных конфликтов / объединяют людей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народная культура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создаётся не профессионалами, а коллективной творческой деятельностью народа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имеет анонимный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как правило распространяется без записи, в устной форме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установка на следование образцу, который перенимается от предшествующих поколений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массовая культура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ориентация на вкусы и запросы массового потребителя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носит преимущественно развлекательный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(занимательный)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носит коммерческий характер (целью создания продукта является получение прибыли)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серийность, 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тиражируемость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элитарная культура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предназначена для узкого круга ценителей, знатоков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высокий уровень сложности, трудна для понимания неподготовленным человеком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получение прибыли не является главным стимулом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новаторство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стремление к авторскому самовыражению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lastRenderedPageBreak/>
        <w:t xml:space="preserve">1.12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научное познание (наука)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объективность получаемого знания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проверяемость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и 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воспроизводимость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знаний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доказательность (обоснованность)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системность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рациональность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использование особого языка науки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образование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направлено на получение знаний, навыков или умений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осуществляется в интересах человека, общества и государства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носит организованный и системный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мировые религии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большое число последователей по всему миру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стремятся широко распространить своё учение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выходят за пределы этносов и государств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эгалитаризм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религия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вера в существование сверхъестественного и поклонение ему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религиозных обрядов, ритуалов, действий - культов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организаций, форм объединений верующих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1.15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искусство (как область духовной культуры)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способ познания мира посредством художественных образов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наглядность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основано на чувственном восприятии окружающего мира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носит субъективный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экономика (как наука)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предметом науки являются экономические отношения (по поводу производства, обмена, распределения и потребления благ)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изучает, как с помощью ограниченных ресурсов наиболее полно удовлетворить неограниченные потребности людей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экономика (как хозяйство)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производство, обмен, распределение и потребление необходимых жизненных благ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обеспечивает удовлетворение потребностей человека и общества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экономические блага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имеются в ограниченном количестве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служат для удовлетворения потребностей человека и общества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рыночная экономика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свобода предпринимательской деятельности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признается многообразие форм собственности, но преобладает частная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свободное рыночное ценообразование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конкуренция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экономическая система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способ организации совместной хозяйственной деятельности людей в обществе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решение вопросов: что, как и для кого производить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механизмы и принципы производства, распределения, обмена и потребления ограниченных экономических благ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основная задача: достижение максимально эффективного использования ограниченных ресурсов для удовлетворения безграничных потребностей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производство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процесс создания экономических благ и услуг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создание продукта для удовлетворения потребностей людей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осуществляется с помощью факторов производства: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труда, земли, капитала и т.д.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товар (как продукт труда)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является предметом, вещью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имеет ценность / может приносить пользу / удовлетворяет потребности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предназначен для продажи.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потребитель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лицо, которое покупает товар (услуги) для личных нужд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 нацелен на получение прибыли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предпринимательство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(как форма экономической деятельности)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риска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направленность на систематическое получение прибыли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является инициативной и самостоятельной деятельностью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связана с производством и продажей товаров и услуг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рациональное экономическое поведение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подразумевает сопоставление затрат и результата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заключается в разумном выборе товара при прочих равных условиях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подразумевает умение правильно размещать сбережения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конкуренция (рыночная конкуренция)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подразумевает соперничество, борьбу за наиболее выгодные условия производства, продажи и покупки товаров и услуг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происходит между участниками экономической деятельности (производителями, продавцами, покупателями и т.д.)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монополия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 рынке присутствует только один производитель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уникального товара или услуги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производитель имеет возможность самостоятельно устанавливать цену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lastRenderedPageBreak/>
        <w:t xml:space="preserve">2.6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монополистическая конкуренция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 рынке продаются различающиеся, но взаимозаменяемые товары (дифференцированные товары)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фирмы имеют возможность отчасти контролировать цены на продукцию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 рынке преобладают неценовые способы конкуренции: создание уникального дизайна внедрение ноу-хау, реклама, дополнительный сервис и т.д.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олигополия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схожие товары производятся небольшим количеством фирм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барьеры для входа на рынок трудно преодолимы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цены на товары устанавливаются по принципу ценового лидерства: признанный лидер данной отрасли устанавливает свои цены, остальные фирмы им следуют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рынок чистой (совершенной) конкуренции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отсутствие барьеров на вход и выход с рынка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 рынке присутствует только однородная продукция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фирмы не имеют возможности влиять на цены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(отсутствует рыночная власть)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никто из участников не располагает информацией, большей по сравнению с другими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на рынке большого количества фирм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занятость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трудовая деятельность и иная деятельность граждан, осуществляемая ими в целях производства товаров, выполнения работ или оказания услуг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подразумевает получение дохода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не противоречит закону.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(Согласно закону “О занятости”)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безработица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часть населения имеет возможность трудиться, желание трудиться по найму при сложившемся уровне оплаты труда, но не может найти работу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 рынке труда предложение превышает спрос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учитывается государством / используется в качестве макроэкономического показателя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рынок труда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предложение на рынке труда формируют работники; спрос – работодатели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рынок производного спроса (спрос на трудовые услуги определяется спросом на товарных рынках)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продаются трудовые услуги, которые не существуют отдельно от людей, оказывающих эти услуги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профессия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служит источником дохода человека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требует владения теоретическими знаниями и практическими навыками, приобретаемыми в ходе специальной подготовки или получения специального образования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профсоюз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добровольное общественное объединение граждан по роду их деятельности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создается в целях представительства и защиты социально-трудовых прав и интересов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заработная плата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форма материального вознаграждения за труд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основана на заранее установленных тарифах и расценках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зависит от количества, сложности и качества выполненной работы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выплачивается в денежной форме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безработный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человек трудоспособного возраста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 него нет постоянного заработка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доказано его стремление найти работу (обращался в службу занятости)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готов приступить к работе немедленно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факторы производства (экономические ресурсы)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используются для производства необходимых экономических благ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имеются в ограниченном количестве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предполагают получение факторного дохода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земля как фактор производства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все виды природных ресурсов, имеющихся на планете и пригодных для производства экономических благ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(почва, минеральные ресурсы, водные ресурсы и др.);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ограничена рельефом, размерами планеты и т.д.;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факторным доходом является рента;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труд как фактор производства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физические и умственные усилия, способности и умения, здоровье и квалификация работников;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деятельность наемных работников по производству товаров и услуг;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факторным доходом является заработная плата;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ограничен численностью трудоспособного населения, уровнем квалификации и т.д.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капитал как фактор производства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имущество, способное приносить доход;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созданные людьми средства производства (здания и сооружения, машины и инструменты, оборудование); / включает деньги и ценные бумаги;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факторным доходом является процент.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ограничен физическим и моральным износом, объёмом денежной массы в обращении.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lastRenderedPageBreak/>
        <w:t xml:space="preserve">2.8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предпринимательские способности как фактор производства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связывает воедино остальные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ресурсы производства;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включают инициативность, новаторство, умение рисковать;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факторным доходом является прибыль;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ограничены индивидуальными особенностями людей, редкостью таланта.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информация как фактор производства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знания и сведения, которые необходимы для экономической деятельности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особо востребована при принятии экономических решений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является продуктом интеллектуальной деятельности / тесно связана с развитием науки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собственник информации получает факторных доход – роялти.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предприятие (фирма) как субъект экономики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соединяет факторы производства для создания экономических благ (товаров и услуг)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направленность на получение прибыли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имеет организационно-правовую форму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коммерческий банк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ОТЛИЧИТЕЛЬНЫМИ ПРИЗНАКАМИ ВЕРОЯТНО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БУДУТ ЯВЛЯТЬСЯ УНИКАЛЬНЫЕ ФУНКЦИИ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выступает посредником между владельцами сбережений и заёмщиками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осуществляет привлечение свободных денег во вклады (на депозиты) и последующее их предоставление в кредит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открывает и ведет банковские счёта физических и юридических лиц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осуществляет расчетно-кассовое обслуживание клиентов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 Признаки согласно </w:t>
      </w:r>
      <w:proofErr w:type="gramStart"/>
      <w:r w:rsidRPr="00505912">
        <w:rPr>
          <w:rFonts w:ascii="Times New Roman" w:hAnsi="Times New Roman" w:cs="Times New Roman"/>
          <w:sz w:val="8"/>
          <w:szCs w:val="8"/>
        </w:rPr>
        <w:t>плану</w:t>
      </w:r>
      <w:proofErr w:type="gramEnd"/>
      <w:r w:rsidRPr="00505912">
        <w:rPr>
          <w:rFonts w:ascii="Times New Roman" w:hAnsi="Times New Roman" w:cs="Times New Roman"/>
          <w:sz w:val="8"/>
          <w:szCs w:val="8"/>
        </w:rPr>
        <w:t xml:space="preserve"> из задания №24 ЕГЭ 2022. По разным причинам мы не сочли их адекватными, но на всякий случай дадим их в качестве варианта.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главная цель - получение прибыли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организационно-правовой формы юридического лица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распределение прибыли между участниками юридического лица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финансовые институты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учреждения, занимающееся операциями по передаче, кредитованию, инвестированию и заимствованию денежных средств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выполняют функцию финансовых посредников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используют различные финансовые инструменты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банковская система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совокупность действующих в стране банков и других кредитных учреждений и организаций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двухуровневая структура: центральный банк и коммерческие банки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Центральный банк РФ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(Банк России)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ОТЛИЧИТЕЛЬНЫМИ ПРИЗНАКАМИ БУДУТ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ЯВЛЯТЬСЯ УНИКАЛЬНЫЕ ФУНКЦИИ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имеет исключительное (монопольное) право эмиссии денег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устанавливает ключевую ставку процента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устанавливает для коммерческих банков нормы обязательных резервов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формирует и хранит золотовалютные резервы государства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деньги (как особый товар)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всеобщий эквивалент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обладают наиболее высокой ликвидностью среди всех товаров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удобны для 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рассчёта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выполняют функции меры стоимости, средства платежа, средства накопления, средства обращения, мировых денег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акция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долевая ценная бумага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удостоверяет долю в уставном капитале фирмы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дает владельцу право на получение части прибыли предприятия (дивидендов)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 имеет установленного срока обращения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выпускается только акционерными обществами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обыкновенная акция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даёт право на участие в управлении фирмой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размер дивидендов нефиксированный (зависит от прибыли акционерного общества)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облигация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удостоверяет долг эмитента облигации перед держателем облигации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приносит владельцу доход в виде процента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гарантирует кредитору выплату номинальной </w:t>
      </w:r>
      <w:proofErr w:type="gramStart"/>
      <w:r w:rsidRPr="00505912">
        <w:rPr>
          <w:rFonts w:ascii="Times New Roman" w:hAnsi="Times New Roman" w:cs="Times New Roman"/>
          <w:sz w:val="8"/>
          <w:szCs w:val="8"/>
        </w:rPr>
        <w:t>стоимости  по</w:t>
      </w:r>
      <w:proofErr w:type="gramEnd"/>
      <w:r w:rsidRPr="00505912">
        <w:rPr>
          <w:rFonts w:ascii="Times New Roman" w:hAnsi="Times New Roman" w:cs="Times New Roman"/>
          <w:sz w:val="8"/>
          <w:szCs w:val="8"/>
        </w:rPr>
        <w:t xml:space="preserve"> истечении определённого срока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документарная ценная бумага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материальный носитель информации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документ, при составлении которого соблюдены все требования закона к его форме и реквизитам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фиксация какого-либо субъективного гражданского права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право, выраженное в ценной бумаге, может быть реализовано не иначе, как по предъявлении этого документа и др.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бездокументарная ценная бумага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 имеет бумажной формы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фиксация какого-либо субъективного гражданского права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выпущена в соответствии с требованиями закона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право, выраженное в ценной бумаге, может быть реализовано только с соблюдением правил учета этих прав в соответствии с ГК РФ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lastRenderedPageBreak/>
        <w:t xml:space="preserve">2.11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кредит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возвратность (должен быть погашен в течении срока кредитного договора)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срочность (предоставляется на определенный срок)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платность (наличие процента по кредиту)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2.12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инфляция (проявления) </w:t>
      </w:r>
      <w:r w:rsidRPr="00505912">
        <w:rPr>
          <w:rFonts w:ascii="Times New Roman" w:hAnsi="Times New Roman" w:cs="Times New Roman"/>
          <w:sz w:val="8"/>
          <w:szCs w:val="8"/>
        </w:rPr>
        <w:tab/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снижение покупательной способности денег (обесценивание денег по отношению к имеющимся товарам и услугам)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устойчивая тенденция к повышению среднего (общего) уровня цен без изменения качества товаров и услуг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превышение темпов роста денежной массы над темпами роста товарной массы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снижение реальной заработной платы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общественные блага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неконкурентность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неделимость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неисключаемость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обычно создаются при участии государства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совместное использование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бюджетная политика государства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направленность на обеспечение экономического роста, полной занятости и стабильности цен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содержанием является формирование доходов и расходов государственного бюджета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 качестве инструментов используются изменение государственных расходов и изменение ставок налогообложения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2.13 </w:t>
      </w:r>
      <w:r w:rsidRPr="00505912">
        <w:rPr>
          <w:rFonts w:ascii="Times New Roman" w:hAnsi="Times New Roman" w:cs="Times New Roman"/>
          <w:sz w:val="8"/>
          <w:szCs w:val="8"/>
        </w:rPr>
        <w:tab/>
        <w:t>монетарная (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денежнокредитная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) политика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влияет на количество денег в экономике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направлена на поддержание ценовой стабильности и обеспечение устойчивого экономического роста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проводится путем изменения ключевой ставки, нормы обязательного резервирования, эмиссии денег, операций на открытом рынке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государственный бюджет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смета доходов и расходов государства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принимается на определенный период времени (1-3 года)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является механизмом регулирования государственных расходов (предназначен для финансового обеспечения задач и функций государства и местного самоуправления)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налоги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установлены законом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безвозмездность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направленность на обеспечение государственных нужд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/взымаются в пользу государства или муниципалитетов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обязательность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взимается с физических и юридических лиц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человеческий капитал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набор индивидуальных характеристик человека (знания, умения, способности), которые позволяют ему получать доход, быть успешным в экономическом и социальном смысле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приобретается благодаря образованию и опыту работы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экономический рост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выражается в увеличении объемов производства товаров и услуг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носит долгосрочный характер (подсчитывается за определённый период)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предполагает увеличение реального ВВП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экономическое развитие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экономический рост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количественные и качественные изменения в экономике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выражается в повышении качества и уровня жизни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валовой внутренний продукт (ВВП)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включается стоимость только тех товаров и услуг, которые предназначены для продажи (учитывается только рыночная стоимость этих продуктов)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учитывает только конечные товары и услуги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учитывается продукт, созданный на территории страны, независимо от государственной принадлежности производителя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обычно, подсчитывается в годовом выражении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валовой национальный продукт (ВНП)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включается стоимость только тех товаров и услуг, которые предназначены для продажи (учитывается только рыночная стоимость этих продуктов)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учитывает только конечные товары и услуги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учитывается продукт, созданный национальным производителем, независимо от того, на какой территории он произведен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обычно, подсчитывается в годовом выражении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мировая (международная) торговля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обмен товарами и услугами между разными странами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основана на международном разделении труда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возникает вследствие неравного распределения природных ресурсов между странами и взаимных выгод торгующих стран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2.18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мировая экономика (в широком смысле)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субъекты связаны между собой системой международных экономических отношений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субъектами выступают национальные хозяйства, экономические союзы, международные корпорации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основана на международном разделении труда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социальная стратификация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критерии: уровень дохода (богатство), объем власти, уровень образования, престиж профессии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деление общества на страты (слои), расположенные по вертикали, иерархически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lastRenderedPageBreak/>
        <w:t xml:space="preserve">3.1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малая группа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небольшое количество участников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эмоциональные отношения между членами группы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непосредственное общение участников друг с другом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участники объединены общей деятельностью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социальная группа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её члены обладают общими социально-значимыми признаками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осознание людьми своей принадлежности к данной группе и признание этого другими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регулирование отношений определенными правилами, ожидание от членов группы соответствующего ролевого поведения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общая (групповая) цель деятельности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образцов (моделей) групповой деятельности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3.2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этническая общность (этнос)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общая культура и язык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общность самосознания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общность обычаев и традиций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осознание своего единства и отличия от других подобных образований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3.2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нация (как этническая / 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этносоциальная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общность)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общая культура и язык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общность самосознания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общность (единство) территории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общность исторической судьбы (исторической памяти)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3.2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межнациональные (межэтнические) отношения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взаимодействия представителей различных этнических групп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охватывают все сферы общественной жизни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проявляются как на уровне формальных, так и бытовых отношений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проявляются как в форме мирного сотрудничества, так и в форме межнациональных конфликтов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3.2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этносоциальный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(межнациональный) конфликт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взаимные претензии этнических групп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открытое противостояние этнических групп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имеет тенденцию к нарастанию противоречий вплоть до вооруженных столкновений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молодёжь (как социальная группа)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критерием выделения является возраст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высокий уровень социальной мобильности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освоение новых социальных ролей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неустойчивость социального положения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социальная роль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обусловлена социальным статусом человека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связана с реализацией прав и выполнением обязанностей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отражает поведение, ожидаемое от человека данного социального статуса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ее исполнение носит индивидуальных характер (имеет личностную окраску)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семья (как социальный институт)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удовлетворяет потребность общества в физическом и духовном воспроизводстве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содержит множество социальных ролей (супружеские, родительские, детские, родственные, 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межпоколенные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и т.д.)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содержит нормы и образцы семейного поведения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юридическое оформление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семья (как малая группа)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общность быта и бюджета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брачные или родственные связи между ее членами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моральная и правовая ответственность супругов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взаимная поддержка членами семьи друг друга, оказание моральной и финансовой поддержки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социализация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предполагает освоение индивидом социальных норм, ценностей и ролей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осуществляется на протяжении всей жизни человека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возможна только в обществе в процессе социальных взаимодействий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результатом является формирование личности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мораль (как вид социальных норм)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основана на представлениях о добре и зле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гарантом соблюдения являются совесть индивида и общественное мнение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возникает стихийно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имеет неписаный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социальная норма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мера допустимого поведения (образец поведения)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рассчитана на многократное применение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выражается в предписаниях, дозволениях, запретах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содержание соответствует типу общества и уровню развития культуры (конкретно-исторический характер)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социальный контроль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нацелен на поддержание общественного порядка, предотвращение отклоняющегося поведения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опирается на властные полномочия, общественное мнение, внутренние установки индивида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подразумевает действие социальных норм и применение социальных санкций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отклоняющееся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(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девиантное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) поведение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противоречит общепринятым социальным нормам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влечет применение социальных санкций (позитивных и негативных)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может быть вызвано как индивидуальными особенностями личности, так и социальной средой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lastRenderedPageBreak/>
        <w:t xml:space="preserve">3.7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антисоциальное поведение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угрожает социальному порядку и благополучию окружающих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противоречит правовым нормам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носит явный и намеренный характер (является умышленным)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влечет применение негативных социальных санкций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3.8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социальный конфликт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противоборство, столкновение двух или более сторон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несовпадение интересов, потребностей, ценностей, целей и т.п.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власть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оказание воздействия на поведение объекта власти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использование права, авторитета, принуждения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возможность навязывать свою волю или решения другим людям независимо от их желания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политическая власть*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способность политических субъектов проводить свою волю, повелевать и управлять другими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направлена на достижение общезначимых целей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субъектами являются государство, политические партии и движения, политические лидеры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Примечание: при данной формулировке термина эксперты, вероятнее всего, будут ждать признаки, характерные для понятия более широкого, чем просто «государственная власть».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политическая/государственная власть*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верховенство, обязательность ее решений для всего общества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публичность (действует на основе права от имени всего общества)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легальность в использовании силы для принуждения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моноцентричность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, т.е. существование общегосударственного центра принятия политических решений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Примечание: при данной формулировке термина эксперты, вероятнее всего, будут ждать признаки, характерные именно для «государственной власти».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4.2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политическая система общества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совокупность общественных отношений, связанных с осуществлением политической власти / сложный механизм формирования и функционирования власти в обществе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устойчивая взаимосвязь элементов политической жизни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в себя подсистемы / включает в себя политические институты и формы их взаимодействия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организованность на единой нормативно-ценностной основе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обеспечивает определение целей общественного развития и управления общественными делами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государство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суверенитет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публичная власть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монопольное право на легальное применение силы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исключительно право устанавливать налоги и сборы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наличие территории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суверенитет государства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независимость государства во внешних делах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верховенство государственной власти во внутренних делах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федерация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определённая политическая самостоятельность субъектов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субъекты имеют право принимать собственные конституции (уставы) / существует региональное законодательство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у регионов собственных законодательных и исполнительных органов власти / два уровня государственной власти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разграничение полномочий между центром и регионами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форма государственного (территориального) устройства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отражает административно-территориальное строение государства (деление государства на составные части)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отражает характер взаимодействия центральных и региональных органов власти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отражает распределение объема полномочий между центром и регионами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форма государства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способы и формы организации государственной власти (форма правления)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способы и формы 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государственнотерриториального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устройства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совокупность методов и способов осуществления государственной власти (политический режим)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форма правления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определение способа формирования государственной власти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определение принципов взаимоотношений органов государственной власти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определение степени участия населения в формировании органов государственной власти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тоталитарное общество (режим)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установлен полный контроль государства над всеми сферами жизни общества и человека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существует единая обязательная политическая идеология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государством проводятся массовые репрессии и террор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создаётся культ личности вождя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политический режим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характеризует способ функционирования политической системы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характеризует способы, средства, методы и формы осуществления политической власти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характеризует отношения между властью и обществом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характеризует уровень политических прав и свобод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lastRenderedPageBreak/>
        <w:t xml:space="preserve">4.4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демократия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основана на участии граждан в формировании и осуществлении государственной власти (народовластие)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принятие политических решений большинством при уважении интересов и прав меньшинства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политический плюрализм (многопартийность)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гарантии прав и свобод граждан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существует легальная оппозиция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правовое государство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верховенство права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государство гарантирует соблюдение прав и свобод человека, они являются высшей ценностью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реализован принцип разделения властей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взаимная ответственность гражданина и государства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гражданское общество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направлено на реализацию частных интересов и удовлетворение потребностей свободных граждан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основано на самостоятельности и социальной активности / инициативности граждан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подразумевает добровольность участия и самоуправления граждан / совокупность негосударственных отношений и институтов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основано на горизонтальных связях между гражданами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деятельность общественных объединений, созданных гражданами для совместного решения возникающих проблем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4.8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общественнополитические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движения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стремятся не к достижению власти, а к воздействию на власть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объединяют граждан с общими интересами, но не требуют идеологического единства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направлены на достижение какой-либо значимой политической цели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демократические выборы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обеспечиваются посредством тайного голосования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прямые (граждане голосуют непосредственно за кандидата или партию, а не за «выборщиков»)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равные (один человек – один голос)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всеобщие (право голосовать есть у всех совершеннолетних дееспособных граждан)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альтернативные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референдум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устраивается по наиболее значимым вопросам государственной и общественной жизни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всенародное голосование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прямое голосование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проводится на определённой территории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политический процесс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форма функционирования политической системы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совокупная деятельность субъектов политики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(совокупность политических событий)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заключается в принятии и реализации политических решений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политическое участие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проводится с целью влияния на разработку, принятие и реализацию государственных решений, выбор представителей в институты власти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осуществляется гражданами (подразумевает вовлеченность граждан в политические процессы)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индивидуальный или групповой характер действий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4.9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политическая идеология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системный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оправдывает притязания на власть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содержит ценности, идеи и взгляды на ход политического развития страны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выражает интересы различных политических групп и организаций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4.9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политическая партия (как общественное объединение)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стремление к завоеванию государственной власти (или к участию в её осуществлении)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организованность, наличие программы, устава (устойчивость, наличие организационной структуры)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идейная общность участников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выражение интересов, целей и ценностей определенных социальных групп и слоев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избирательная система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порядок организации и проведения выборов, определения их результатов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избирательное право и избирательный процесс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создаётся с целью формирования органов власти с помощью выборов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мажоритарная избирательная система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избиратели голосуют за конкретного кандидата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возможно голосование в один или два тура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территория разбивается на одномандатные избирательные округа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избранным считается кандидат, получивший по данному округу большинство голосов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пропорциональная избирательная система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партии получают в представительных органах число мест пропорционально числу отданных за них голосов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голосование осуществляется по единому избирательному округу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присутствует избирательный барьер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голосование не за личность, а за партию (партийный список)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lastRenderedPageBreak/>
        <w:t xml:space="preserve">4.11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политическая элита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непосредственное участие в осуществлении власти или воздействие на неё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небольшая численность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высокий социальный статус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4.11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политический лидер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его влияние охватывает всё общество или большие группы людей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способен выражать и отстаивать интересы определенной социальной группы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обладает личным авторитетом / ораторскими способностями / популярностью / особыми чертами характера (сильной волей, настойчивостью и т.д.) / способен вести за собой последователей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4.12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средства массовой информации (СМИ)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публичность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передача информации как основная функция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специальных технических приборов, аппаратуры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периодичность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правосознание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содержит отношение людей к праву и юридической практике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определяет оценку правомерности тех или иных действий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складывается из знания права, правовой идеологии, правовой психологии и т.д.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закон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принимается в особом порядке органами законодательной власти или референдумом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обладает высшей юридической силой по отношению к подзаконным актам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регулирует наиболее значимые общественные отношения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право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носит общеобязательный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обеспечиваются силой государственного принуждения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обладает формальной определённостью (носит формализованный характер)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устанавливается или санкционируется государством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5.1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норма права (как вид социальных норм)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общеобязательность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обеспечиваются силой государственного принуждения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формальная определённость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устанавливаются или санкционируются государством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5.2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формы (источники) права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придают нормам права общеобязательное значение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установлены или санкционированы государством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является формой внешнего выражения норм права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5.2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нормативный правовой акт (НПА)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официальный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существует в письменной форме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издаётся компетентным государственным органом или принимается путём референдума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содержит нормы права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административное право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регулирует общественные отношения в сфере государственного управления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устанавливает ответственность за административные правонарушения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юридическое неравенство сторон (одним из субъектов правоотношений всегда является государство)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гражданское право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регулирует имущественные и личные неимущественные отношения,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основано на юридическом равенстве сторон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основано на имущественной самостоятельности сторон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основано на свободе договора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основным источником является Гражданский кодекс РФ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отрасль права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состоит из правовых норм, которые обособлены в рамках системы права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имеет предмет и метод правового регулирования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регулирует однородную сферу общественных отношений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5.3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система права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объективность (обусловленность системой общественных отношений)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единство и взаимосвязь норм, её составляющих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структурных элементов (норм, отраслей, институтов)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правоотношение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складываются на основе норм права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участники правоотношений имеют субъективные права и юридические обязанности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правоотношения носят волевой и сознательный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правоотношения гарантируются государством и охраняются в необходимых случаях его принудительной силой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5.4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субъекты правоотношений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(субъект права)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возможность иметь и права и нести обязанности (правоспособность)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возможность своими действиями приобретать и реализовывать права и обязанности (дееспособность)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правомерное поведение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соответствует нормам права 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полезно для общества, оно не противоречит его интересам и целям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осуществляется добровольно и осознанно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FF21C2" w:rsidRDefault="00FF21C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bookmarkStart w:id="0" w:name="_GoBack"/>
      <w:bookmarkEnd w:id="0"/>
      <w:r w:rsidRPr="00505912">
        <w:rPr>
          <w:rFonts w:ascii="Times New Roman" w:hAnsi="Times New Roman" w:cs="Times New Roman"/>
          <w:sz w:val="8"/>
          <w:szCs w:val="8"/>
        </w:rPr>
        <w:lastRenderedPageBreak/>
        <w:t xml:space="preserve">5.5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административная ответственность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налагается за совершенный административный проступок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наказания определяются Кодексом РФ об административных правонарушениях РФ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налагается не только судом, но и государственными органами исполнительной власти и (или) должностными лицами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налагается на физические, должностные и юридические лица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гражданско-правовая ответственность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налагается за невыполнение обязательств по договору или внедоговорное причинение вреда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наступает вследствие гражданских правонарушений и регламентируется Гражданским кодексом РФ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основана на возмещении ущерба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уголовная ответственность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влечет судимость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налагается за совершение преступления, предусмотренного нормами уголовного права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всегда носит личный характер (не может накладываться на юридическое лицо)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 уголовной ответственности привлекает только суд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преступление (как деяние)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запрещено уголовным законодательством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наказуемость (влечет уголовную ответственность)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виновность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общественная опасность (наибольшая из всех правонарушений)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юридическая ответственность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наступает только за совершённое правонарушение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неразрывно связана с государственным принуждением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характеризуется определёнными лишениями, которые виновный обязан претерпеть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осуществляется в строгом соответствии с нормами права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5.5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правонарушение (как деяние)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противоправность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вины (виновность)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общественный вред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влечёт юридическую ответственность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конституционный строй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устанавливается и охраняется Конституцией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основополагающие базовые общественные отношения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определяет устройство государства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устанавливает правовой статус государства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Конституция РФ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основной закон государства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является документом прямого действия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обладает наивысшей юридической силой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устанавливает важнейшие принципы государственного и общественного строя России и закрепляет правовой статус личности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принята на всенародном голосовании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светское государство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никакая религия не может устанавливаться в качестве государственной или обязательной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религиозные объединения отделены от государства и равны перед законом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гражданам гарантирована свобода совести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гражданство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гражданство является правовым состоянием (оформлено законодательством)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устойчивость гражданства как правоотношения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(означает, что оно существует постоянно)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взаимные права и обязанности гражданина и государства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воинская обязанность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подразумевает несение службы в рядах Вооруженных сил РФ и выполнение других обязанностей, связанных с обороной страны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устанавливается законом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распространяется на граждан РФ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военная служба по контракту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 xml:space="preserve"> осуществляется в вооруженных силах РФ осуществляется в сроки, указанные в контракте </w:t>
      </w:r>
      <w:r w:rsidRPr="00505912">
        <w:rPr>
          <w:rFonts w:ascii="Times New Roman" w:hAnsi="Times New Roman" w:cs="Times New Roman"/>
          <w:sz w:val="8"/>
          <w:szCs w:val="8"/>
        </w:rPr>
        <w:t xml:space="preserve"> носит добровольный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5.7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альтернативная гражданская служба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осуществляется гражданами взамен военной службы по призыву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является особым видом трудовой деятельности в интересах общества и государства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срок прохождения альтернативной гражданской службы обычно составляет 21 месяц, а в организациях Вооружённых сил РФ — 18 месяцев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 гражданином, проходящим альтернативную гражданскую службу, заключается трудовой договор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субъекты гражданских правоотношений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наличие гражданской правоспособности и дееспособности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участник гражданско-правовых отношений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приобретают и осуществляют свои гражданские права своей волей и в своем интересе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представлены физическими лицами, юридическими лицами, публично-правовыми образованиями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юридическое лицо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зарегистрировано в установленном законом порядке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имеет в собственности или управлении обособленное имущество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может от своего имени вступать в гражданские правоотношения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может быть истцом и ответчиком в суде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lastRenderedPageBreak/>
        <w:t xml:space="preserve">5.8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физическое лицо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гражданская правоспособность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гражданская дееспособность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дееспособность субъекта права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возможность своими действиями приобретать и реализовывать права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возможность создавать для себя юридические обязанности и исполнять их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приобретается физическим лицом постепенно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собственность (право собственности)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владение (нахождение вещи в хозяйстве собственника)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пользование (право использовать полезные свойства вещи)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распоряжение (право поступать с вещью по своему усмотрению / определять юридическую судьбу вещи)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предусматривает необходимость (обязанность) нести бремя содержания имущества, риск его утраты и ответственность за причинение им вреда жизни, здоровью или имуществу других лиц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5.9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брачный договор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составляется в письменной форме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подлежит нотариальному удостоверению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определяет имущественные права и обязанности супругов в браке и в случае его расторжения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 может регулировать личные неимущественные права супругов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5.9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брак (в праве)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юридически оформленный союз мужчины и женщины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предполагает взаимное согласие, добровольный характер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подразумевает равенство супругов в решении семейных вопросов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заключается с целью создания семьи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порождает взаимные личные, а также имущественные права и обязанности супругов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5.10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трудовой договор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определяет взаимные права и обязанности работника и работодателя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заключается в письменной форме в двух экземплярах 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является основой возникновения трудовых отношений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5.16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гражданский процесс (гражданское судопроизводство)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регулирует рассмотрение гражданских дел в суде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регулируется нормами гражданско-процессуального права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представляет собой совокупность процессуальных действий (подача иска и т.д.)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5.18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уголовный процесс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проводится органами предварительного следствия и дознания, органами прокуратуры и суда при участии иных организаций, должностных лиц и граждан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в себя порядок возбуждения, расследования, судебного рассмотрения и разрешения уголовных дел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основан на нормах уголовно-процессуального права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включает в себя стадию досудебного производства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5.20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правоохранительные органы </w:t>
      </w:r>
      <w:r w:rsidRPr="00505912">
        <w:rPr>
          <w:rFonts w:ascii="Times New Roman" w:hAnsi="Times New Roman" w:cs="Times New Roman"/>
          <w:sz w:val="8"/>
          <w:szCs w:val="8"/>
        </w:rPr>
        <w:tab/>
      </w: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преимущественно государственные органы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осуществляют защиту прав и свобод граждан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>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осуществляют свою деятельность в рамках, установленных законом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Законотворчество (законотворческий процесс)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Вид государственной деятельности, посредством которого воля государства выражается в конкретном законе. (Котова, 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Лискова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11, c. 44)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Культура (в широком смысле)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Совокупность результатов человеческой деятельности, а также способов и инструментов, посредством которых осуществляется преобразование человеком окружающей среды и регуляция общественной жизни. (Никонов 10, c. 119)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Предложение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Сложившаяся на рынке в некоторый период времени зависимость количества товара определенного вида, который производители/продавцы готовы предложить, от цен, по которым этот товар может быть продан. (Котова, 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Лискова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10, c. 50)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Прогресс (общественный прогресс, социальный прогресс)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 Поступательное непрерывное развитие общества от менее совершенного к более совершенному, от низшего к высшему, от простого к сложному. (Котова, 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Лискова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11, c. 89)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Социальная мобильность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Любые изменения в социальном положении индивида или социальной группы. (Котова, 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Лискова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10, c. 34)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Социальное неравенство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Неравный доступ представителей различных социальных групп к собственности, деньгам, власти. (Боголюбов 11, c. 136)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Спрос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Сложившаяся на рынке в определенный период времени зависимость количества товара определенного вида, который потребители готовы приобрести, от цен, по которым эти товары могут быть предложены производителями. (Котова, </w:t>
      </w:r>
      <w:proofErr w:type="spellStart"/>
      <w:r w:rsidRPr="00505912">
        <w:rPr>
          <w:rFonts w:ascii="Times New Roman" w:hAnsi="Times New Roman" w:cs="Times New Roman"/>
          <w:sz w:val="8"/>
          <w:szCs w:val="8"/>
        </w:rPr>
        <w:t>Лискова</w:t>
      </w:r>
      <w:proofErr w:type="spellEnd"/>
      <w:r w:rsidRPr="00505912">
        <w:rPr>
          <w:rFonts w:ascii="Times New Roman" w:hAnsi="Times New Roman" w:cs="Times New Roman"/>
          <w:sz w:val="8"/>
          <w:szCs w:val="8"/>
        </w:rPr>
        <w:t xml:space="preserve"> 10, c. 46) </w:t>
      </w: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5912" w:rsidRPr="00505912" w:rsidRDefault="00505912" w:rsidP="00505912">
      <w:pPr>
        <w:spacing w:after="0"/>
        <w:rPr>
          <w:rFonts w:ascii="Times New Roman" w:hAnsi="Times New Roman" w:cs="Times New Roman"/>
          <w:sz w:val="8"/>
          <w:szCs w:val="8"/>
        </w:rPr>
      </w:pPr>
      <w:r w:rsidRPr="00505912">
        <w:rPr>
          <w:rFonts w:ascii="Times New Roman" w:hAnsi="Times New Roman" w:cs="Times New Roman"/>
          <w:sz w:val="8"/>
          <w:szCs w:val="8"/>
        </w:rPr>
        <w:t xml:space="preserve">Труд (как деятельность) </w:t>
      </w:r>
      <w:r w:rsidRPr="00505912">
        <w:rPr>
          <w:rFonts w:ascii="Times New Roman" w:hAnsi="Times New Roman" w:cs="Times New Roman"/>
          <w:sz w:val="8"/>
          <w:szCs w:val="8"/>
        </w:rPr>
        <w:tab/>
        <w:t xml:space="preserve">Вид деятельности, направленный на достижение практически полезного результата. (Боголюбов 10 c. 48 / Никонов 10, с. 33) </w:t>
      </w:r>
    </w:p>
    <w:p w:rsidR="00317F14" w:rsidRPr="00505912" w:rsidRDefault="00317F14" w:rsidP="00505912">
      <w:pPr>
        <w:spacing w:after="0"/>
        <w:rPr>
          <w:rFonts w:ascii="Times New Roman" w:hAnsi="Times New Roman" w:cs="Times New Roman"/>
          <w:sz w:val="8"/>
          <w:szCs w:val="8"/>
        </w:rPr>
      </w:pPr>
    </w:p>
    <w:sectPr w:rsidR="00317F14" w:rsidRPr="00505912" w:rsidSect="00505912">
      <w:pgSz w:w="16838" w:h="11906" w:orient="landscape"/>
      <w:pgMar w:top="567" w:right="567" w:bottom="567" w:left="567" w:header="708" w:footer="708" w:gutter="0"/>
      <w:cols w:num="5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12"/>
    <w:rsid w:val="00317F14"/>
    <w:rsid w:val="00505912"/>
    <w:rsid w:val="00811EF6"/>
    <w:rsid w:val="00EF4D53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0984"/>
  <w15:chartTrackingRefBased/>
  <w15:docId w15:val="{FACEF935-C0F1-45DE-A4D8-21F4695F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6691</Words>
  <Characters>38144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Семенова</dc:creator>
  <cp:keywords/>
  <dc:description/>
  <cp:lastModifiedBy>Анна Семенова</cp:lastModifiedBy>
  <cp:revision>3</cp:revision>
  <cp:lastPrinted>2025-11-05T14:36:00Z</cp:lastPrinted>
  <dcterms:created xsi:type="dcterms:W3CDTF">2025-11-05T11:43:00Z</dcterms:created>
  <dcterms:modified xsi:type="dcterms:W3CDTF">2025-11-05T14:36:00Z</dcterms:modified>
</cp:coreProperties>
</file>