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44450" cy="9163050"/>
            <wp:effectExtent l="0" t="0" r="0" b="0"/>
            <wp:docPr id="1" name="Рисунок 1" descr="F:\программы 22-23\титульник\рис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56088" name="Picture 1" descr="F:\программы 22-23\титульник\рисование.jp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46661" cy="916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9C8" w:rsidRDefault="00430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430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4309C8" w:rsidRDefault="000D68CD">
      <w:pPr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общеобразовательная общеразвивающая программа «Рисование» разработана в соответствии с нормативно-правовыми требованиями развития дополнительного образования детей и в соответствии с: </w:t>
      </w:r>
    </w:p>
    <w:p w:rsidR="004309C8" w:rsidRDefault="000D68CD">
      <w:pPr>
        <w:widowControl w:val="0"/>
        <w:numPr>
          <w:ilvl w:val="0"/>
          <w:numId w:val="1"/>
        </w:numPr>
        <w:spacing w:after="0" w:line="240" w:lineRule="auto"/>
        <w:ind w:left="360" w:righ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Концепцией развития дополнительного образования детей от 4 сентября 2014 г. № 1726-р;</w:t>
      </w:r>
    </w:p>
    <w:p w:rsidR="004309C8" w:rsidRDefault="000D68CD">
      <w:pPr>
        <w:widowControl w:val="0"/>
        <w:numPr>
          <w:ilvl w:val="0"/>
          <w:numId w:val="1"/>
        </w:numPr>
        <w:spacing w:after="0" w:line="240" w:lineRule="auto"/>
        <w:ind w:left="360" w:righ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29.12.2012 N 273-ФЗ «Об образовании в Российской Федерации» (действующая редакция) // URL: http://www.consultant.ru/document/cons_doc_LAW_140174/ (дата обращения 16.12.2021). – Текст : электронный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4309C8" w:rsidRDefault="000D68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Указом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4309C8" w:rsidRDefault="000D68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Приказом 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4309C8" w:rsidRDefault="000D68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Приказом  Министерства просвещения Российской Федерации от 03.09. 2019 г. №467 «Об утверждении Целевой модели развития региональных систем дополнительного образования детей». </w:t>
      </w:r>
    </w:p>
    <w:p w:rsidR="004309C8" w:rsidRDefault="000D68C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Приказом Министерства труда и социальной защиты Российской Федерации от 5 мая 2018 г. N 298 н «Об утверждении профессионального стандарта "Педагог дополнительного образования детей и взрослых». </w:t>
      </w:r>
    </w:p>
    <w:p w:rsidR="004309C8" w:rsidRDefault="000D68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4309C8" w:rsidRDefault="000D68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Концепцией развития дополнительного образования детей, утвержденная Распоряжением Правительства Российской Федерации от 4 сентября 2014 г. № 1726-р. р (ред. от 30.03.2020). </w:t>
      </w:r>
    </w:p>
    <w:p w:rsidR="004309C8" w:rsidRDefault="000D68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Паспортом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4309C8" w:rsidRDefault="000D68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Паспортом  федерального проекта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4309C8" w:rsidRDefault="000D68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Письмом Министерства просвещения РФ от 1 ноября 2021 г. № АБ-1898/06 «О 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«Образование».</w:t>
      </w:r>
    </w:p>
    <w:p w:rsidR="004309C8" w:rsidRDefault="000D68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Методическими рекомендациями по разработке (составлению) дополнительной общеобразовательной общеразвивающей программы ГБОУ ДПО НИРО.</w:t>
      </w:r>
    </w:p>
    <w:p w:rsidR="004309C8" w:rsidRDefault="000D68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Постановлением Главного государственного санитарного врача РФ от 28 сентября 2020 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4309C8" w:rsidRDefault="000D68CD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Распоряжением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</w:t>
      </w:r>
    </w:p>
    <w:p w:rsidR="004309C8" w:rsidRDefault="000D68C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Уставом и нормативно-локальными актами МБОУ ДО ЦВР «Ровесник».</w:t>
      </w: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и значимость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творческой активности, желания создавать прекрасное своими руками.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Художественная: мировая культура, изобразительное искусство, прикладное творчество (декоративно-прикладное творчество).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 программы.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включает в себя рисование различными изобразительными средствами: простым карандашом, цветными карандашами, акварельными красками. Изучаются некоторые народные и современные виды росписи, так же дети обучаются различным видам рисунка: пейзаж, натюрморт и т. д. Программой работы учебной группы предусмотрено создание изделий для украшения быта, интерьера. Важно, чтобы ребята изготовляли и разрабатывали полезные вещи, которые найдут применение в повседневной жизни.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теоретическому разделу программы соответствует практический раздел. Такое построение программы способствует систематизации изучаемого курса, позволяет ориентировать детей на выполнение тематических работ и подсказывает педагогу формы подведения итогов каждому разделу.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количество разделов в программе позволяет более глубоко изучить обозначенные темы, что повышает качество знаний, умений, навыков, приобретенных детьми, способствуют многостороннему развитию детей.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 программы: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 детей, участвующих в реализации  программы 1 и 2 года обучения, от 7 до10 лет. В реализации программы Модуль мастерства - от 9-18 лет. Прием в объединение «Рисование» осуществляется по желанию, с предварительной проверкой способностей. 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мастерства принимаются дети, прошедшие обучение 1 и 2 года.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форма занятий – групповая. Но также может использоваться индивидуальная форма работы при подготовке отдельных детей к выставкам и конкурсам. Формами занятий являются: учебное занятие, мастер-класс, видеопросмотры материалов с последующим анализом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и педагогическая целесообразность.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Обнаружена тесная связь развития координирования движений рук, пространственного мышления, воображения, ускорения общего развития на занятиях рисованием.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вид искусства развивает фантазию, художественный вкус, творческую активность, любознательность, воспитывает глубокое понимание красоты форм и красок, трудолюбие, терпеливость, усидчивость, аккуратность, приносит ни с чем не сравнимую радость, когда становится виден результат этого труда. Общеизвестно, что занятия рисованием развивают мелкую моторику рук, силу кисти и глазомер, делают ребят ловкими, умелыми.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включает в себя элементы новизны: новые техники изображения, новые правила рисования, которые позволяют детям выполнять более качественные работы.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формирования у детей положительного, творческого отношения к окружающему миру, к искусству через занятия рисованием. </w:t>
      </w:r>
    </w:p>
    <w:p w:rsidR="004309C8" w:rsidRDefault="000D68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309C8" w:rsidRDefault="000D68CD">
      <w:pPr>
        <w:pStyle w:val="af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техническим приёмам и способам рисования с использованием различных изоматериалов.</w:t>
      </w:r>
    </w:p>
    <w:p w:rsidR="004309C8" w:rsidRDefault="000D68CD">
      <w:pPr>
        <w:pStyle w:val="af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 детей, поддерживая проявления их фантазии, смелости в изложении собственных замыслов.</w:t>
      </w:r>
    </w:p>
    <w:p w:rsidR="004309C8" w:rsidRDefault="000D68CD">
      <w:pPr>
        <w:pStyle w:val="af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художественный вкус в умении подбирать красивые сочетания цветов.</w:t>
      </w:r>
    </w:p>
    <w:p w:rsidR="004309C8" w:rsidRDefault="000D68CD">
      <w:pPr>
        <w:pStyle w:val="af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техническим приёмам и способам рисования с использованием различных изоматериалов.</w:t>
      </w:r>
    </w:p>
    <w:p w:rsidR="004309C8" w:rsidRDefault="000D68CD">
      <w:pPr>
        <w:pStyle w:val="af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и активизировать те знания, умения и навыки, которыми овладевают дети на занятиях по изобразительной деятельности.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год обучения: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-Дать начальные знания об истории возникновения изобразительного искусства.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-Обучать правилам пользования инструментами, необходимыми для работы, знать виды инструментов, материалов и изобразительных средств.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-Обучать технологии изображения простым и цветным карандашом.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-обучать методике изображения животных с характерными особенностями формы.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-Обучить технологии сочетания цветов.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 некоторыми видами народной игрушки.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удерживать в памяти предмет, создавать композицию на листе.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год обучения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Углублять знания детей об истории возникновения и развития изобразительного искусства.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-Продолжать давать знания о правилах обращения с инструментами, необходимыми для работы.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-Обучать технологии изображения карандашом ,акварелью, гуашью.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-Изучить технологию получения цвета, путем смешения других.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-Знать, что такое «орнамент».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-Получить знания о современном виде  росписи «Один мазок»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-Дать знания о правилах линейной перспективы. Знать виды изображения архитектурных сооружений.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-Дать понятие, что такое «натюрморт» и научить правилам его изображения.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-Дать понятие, что такое «пейзаж», о видах пейзажа.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-Дать знания об истории возникновения изображения животных, о способе их изображения.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фантазию. Воображение. Композиционное мышление.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чувство прекрасного, эстетический вкус. 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мастерства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-Совершенствовать знания и навыки рисования, 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творческих работ.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-Развивать художественное мышление и творческую инициативу в сфере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рисования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и сроки выполнения программы: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объединении участвуют дети 1, 2 года обучения.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1год занимаются 2 раза в неделю по 2 часа, в год всего 144 часа.</w:t>
      </w:r>
    </w:p>
    <w:p w:rsidR="004309C8" w:rsidRDefault="000D68CD">
      <w:pPr>
        <w:widowControl w:val="0"/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год обучения занимаются 2 раза в неделю по 2 часа, в год 144 часов. Полный срок обучения 2 года. </w:t>
      </w:r>
    </w:p>
    <w:p w:rsidR="004309C8" w:rsidRDefault="000D68CD">
      <w:pPr>
        <w:widowControl w:val="0"/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мастерства занимается один раз в неделю 2 часа, 72 часа в год. Полный срок обучения 1 год.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форма занятий- групповая, но возможны и индивидуальные занятия.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остром и свежем восприятии младших школьников можно добиться очень многого. Очень важна тесная связь педагога и ребенка, так же важно учитывать, что обучение этого возраста тесно связано с практической деятельностью: важно потрогать, изменить, преобразовать предмет. Так же характеризует этот возраст сильная эмоциональность, те особенности, которые взрослый может не заметить, вызывают у младших школьников необычайный эмоциональный отклик.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 наглядно-образное, поэтому в работе нужно опираться на восприятие и представление. Необходимо использовать не только объяснение, но и показ, включать ассоциативные игры, наглядно-действенный анализ.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младших школьников небольшая устойчивость. Поэтому на занятиях нужны паузы, физкультминутки, подвижные игры. Все эти требования мы стараемся учитывать при работе объединения, стараемся строить свою работу в соответствии с возрастными особенностями детей.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средних и старших школьников психика уже более устойчива. 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нужно глубоко осмыслить особенности развития и поведения современного подростка, уметь поставить себя на его место в сложнейшие и противоречивые условия реальной жизни. Это верный путь преодолеть прогрессирующее пока отчуждение подростков от учителей, школы, общества, помочь решить проблему профессиональной ориентации. </w:t>
      </w: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результаты, 1г.о.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года дети должны: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4665"/>
        <w:gridCol w:w="4944"/>
      </w:tblGrid>
      <w:tr w:rsidR="004309C8">
        <w:trPr>
          <w:trHeight w:val="734"/>
          <w:tblCellSpacing w:w="0" w:type="dxa"/>
          <w:jc w:val="center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</w:tc>
      </w:tr>
      <w:tr w:rsidR="004309C8">
        <w:trPr>
          <w:trHeight w:val="694"/>
          <w:tblCellSpacing w:w="0" w:type="dxa"/>
          <w:jc w:val="center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Историю возникновения изобразительного искусства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Рассказывать об изобразительном искусстве</w:t>
            </w:r>
          </w:p>
        </w:tc>
      </w:tr>
      <w:tr w:rsidR="004309C8">
        <w:trPr>
          <w:trHeight w:val="530"/>
          <w:tblCellSpacing w:w="0" w:type="dxa"/>
          <w:jc w:val="center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обращения с инструментами, необходимыми для работы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Работать и хранить инструменты</w:t>
            </w:r>
          </w:p>
        </w:tc>
      </w:tr>
      <w:tr w:rsidR="004309C8">
        <w:trPr>
          <w:trHeight w:val="596"/>
          <w:tblCellSpacing w:w="0" w:type="dxa"/>
          <w:jc w:val="center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инструментов, материалов и изобразительных средств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Подбирать инструменты и изобразительные средства для работы</w:t>
            </w:r>
          </w:p>
        </w:tc>
      </w:tr>
      <w:tr w:rsidR="004309C8">
        <w:trPr>
          <w:trHeight w:val="657"/>
          <w:tblCellSpacing w:w="0" w:type="dxa"/>
          <w:jc w:val="center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Технологию изображения простым и 1 цветным карандашом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работу простым и цветным карандашом</w:t>
            </w:r>
          </w:p>
        </w:tc>
      </w:tr>
      <w:tr w:rsidR="004309C8">
        <w:trPr>
          <w:trHeight w:val="692"/>
          <w:tblCellSpacing w:w="0" w:type="dxa"/>
          <w:jc w:val="center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Методику изображения животных с характерными особенностями формы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Изображать животных с характерными особенностями формы</w:t>
            </w:r>
          </w:p>
        </w:tc>
      </w:tr>
      <w:tr w:rsidR="004309C8">
        <w:trPr>
          <w:trHeight w:val="532"/>
          <w:tblCellSpacing w:w="0" w:type="dxa"/>
          <w:jc w:val="center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Технологию сочетания цветов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работе использовать сочетаемые цвета</w:t>
            </w:r>
          </w:p>
        </w:tc>
      </w:tr>
      <w:tr w:rsidR="004309C8">
        <w:trPr>
          <w:trHeight w:val="1050"/>
          <w:tblCellSpacing w:w="0" w:type="dxa"/>
          <w:jc w:val="center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виды народной игрушки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Выполнять несложную роспись дымковской, каргопольской, филимоновской игрушки   </w:t>
            </w:r>
          </w:p>
        </w:tc>
      </w:tr>
    </w:tbl>
    <w:p w:rsidR="004309C8" w:rsidRDefault="004309C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 2 года обучения: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года дети должны: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4723"/>
        <w:gridCol w:w="4886"/>
      </w:tblGrid>
      <w:tr w:rsidR="004309C8">
        <w:trPr>
          <w:trHeight w:val="734"/>
          <w:tblCellSpacing w:w="0" w:type="dxa"/>
          <w:jc w:val="center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</w:t>
            </w:r>
          </w:p>
        </w:tc>
      </w:tr>
      <w:tr w:rsidR="004309C8">
        <w:trPr>
          <w:trHeight w:val="1153"/>
          <w:tblCellSpacing w:w="0" w:type="dxa"/>
          <w:jc w:val="center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Историю возникновения и развития изобразительного искусства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Рассказывать об истории изобразительного искусства</w:t>
            </w:r>
          </w:p>
        </w:tc>
      </w:tr>
      <w:tr w:rsidR="004309C8">
        <w:trPr>
          <w:trHeight w:val="968"/>
          <w:tblCellSpacing w:w="0" w:type="dxa"/>
          <w:jc w:val="center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обращения с инструментами, необходимыми для работы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Работать и хранить инструменты.</w:t>
            </w:r>
          </w:p>
        </w:tc>
      </w:tr>
      <w:tr w:rsidR="004309C8">
        <w:trPr>
          <w:trHeight w:val="1287"/>
          <w:tblCellSpacing w:w="0" w:type="dxa"/>
          <w:jc w:val="center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Технологию изображения карандашом, акварельными красками, гуашью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работу карандашом, акварелью, гуашевыми красками.</w:t>
            </w:r>
          </w:p>
        </w:tc>
      </w:tr>
      <w:tr w:rsidR="004309C8">
        <w:trPr>
          <w:trHeight w:val="897"/>
          <w:tblCellSpacing w:w="0" w:type="dxa"/>
          <w:jc w:val="center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Технологию получения цвета, путем смешения других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Получать требуемые цвета путем смешения других.</w:t>
            </w:r>
          </w:p>
        </w:tc>
      </w:tr>
      <w:tr w:rsidR="004309C8">
        <w:trPr>
          <w:trHeight w:val="638"/>
          <w:tblCellSpacing w:w="0" w:type="dxa"/>
          <w:jc w:val="center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Знать, что такое «орнамент». 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несложный орнамент.</w:t>
            </w:r>
          </w:p>
        </w:tc>
      </w:tr>
      <w:tr w:rsidR="004309C8">
        <w:trPr>
          <w:trHeight w:val="879"/>
          <w:tblCellSpacing w:w="0" w:type="dxa"/>
          <w:jc w:val="center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о видах народной росписи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некоторые элементы городецкой и хохломской росписи.</w:t>
            </w:r>
          </w:p>
        </w:tc>
      </w:tr>
      <w:tr w:rsidR="004309C8">
        <w:trPr>
          <w:trHeight w:val="800"/>
          <w:tblCellSpacing w:w="0" w:type="dxa"/>
          <w:jc w:val="center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линейной перспективы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правила линейной перспективы в работе.</w:t>
            </w:r>
          </w:p>
        </w:tc>
      </w:tr>
      <w:tr w:rsidR="004309C8">
        <w:trPr>
          <w:trHeight w:val="900"/>
          <w:tblCellSpacing w:w="0" w:type="dxa"/>
          <w:jc w:val="center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«натюрморт», правила его изображения.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правила изображения натюрморта в работе.</w:t>
            </w:r>
          </w:p>
        </w:tc>
      </w:tr>
      <w:tr w:rsidR="004309C8">
        <w:trPr>
          <w:trHeight w:val="1935"/>
          <w:tblCellSpacing w:w="0" w:type="dxa"/>
          <w:jc w:val="center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виды изображения архитектурных сооружений.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Изображать архитектурные сооружения во фронтальном, угловом положении, используя правила линейной перспективы.</w:t>
            </w:r>
          </w:p>
        </w:tc>
      </w:tr>
      <w:tr w:rsidR="004309C8">
        <w:trPr>
          <w:trHeight w:val="1063"/>
          <w:tblCellSpacing w:w="0" w:type="dxa"/>
          <w:jc w:val="center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Знать, что такое «пейзаж»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Изображать на бумаге различные виды пейзажа.</w:t>
            </w:r>
          </w:p>
        </w:tc>
      </w:tr>
    </w:tbl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 и способы определения их результативности в объединении «Модуль мастерства»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совершенствуют свои знания и навыки создания сложных творческих работ,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работе с разными видами рисунка, в использовании различных материалов и инструментов для рисования.</w:t>
      </w:r>
    </w:p>
    <w:p w:rsidR="004309C8" w:rsidRDefault="000D68C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контроля усвоения знаний и навыков учащимися в объединении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промежуточная аттестация в форме практических заданий и выставок.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</w:t>
      </w:r>
    </w:p>
    <w:p w:rsidR="004309C8" w:rsidRDefault="004309C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план. «Рисование»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год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309C8" w:rsidRDefault="000D68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518"/>
        <w:gridCol w:w="2203"/>
        <w:gridCol w:w="1104"/>
        <w:gridCol w:w="1367"/>
        <w:gridCol w:w="1758"/>
        <w:gridCol w:w="922"/>
        <w:gridCol w:w="1773"/>
      </w:tblGrid>
      <w:tr w:rsidR="004309C8">
        <w:trPr>
          <w:trHeight w:val="975"/>
          <w:tblCellSpacing w:w="0" w:type="dxa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аттестации</w:t>
            </w:r>
          </w:p>
        </w:tc>
      </w:tr>
      <w:tr w:rsidR="004309C8">
        <w:trPr>
          <w:trHeight w:val="975"/>
          <w:tblCellSpacing w:w="0" w:type="dxa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Техника безопасности.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4309C8">
        <w:trPr>
          <w:trHeight w:val="2309"/>
          <w:tblCellSpacing w:w="0" w:type="dxa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Изображение на плоскости 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 памяти или с натуры отдельных предметов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4309C8">
        <w:trPr>
          <w:trHeight w:val="975"/>
          <w:tblCellSpacing w:w="0" w:type="dxa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Композиции по представлению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4309C8">
        <w:trPr>
          <w:trHeight w:val="1760"/>
          <w:tblCellSpacing w:w="0" w:type="dxa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 воображению. Иллюстрации к сказкам. Рисование с натуры.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Выставка, устный опрос.</w:t>
            </w:r>
          </w:p>
        </w:tc>
      </w:tr>
      <w:tr w:rsidR="004309C8">
        <w:trPr>
          <w:trHeight w:val="975"/>
          <w:tblCellSpacing w:w="0" w:type="dxa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Прикладное искусство.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Тестирова-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</w:p>
        </w:tc>
      </w:tr>
      <w:tr w:rsidR="004309C8">
        <w:trPr>
          <w:trHeight w:val="622"/>
          <w:tblCellSpacing w:w="0" w:type="dxa"/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309C8" w:rsidRDefault="000D68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Учебный план. «Рисование»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год обучения. </w:t>
      </w:r>
    </w:p>
    <w:p w:rsidR="004309C8" w:rsidRDefault="000D68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560"/>
        <w:gridCol w:w="2194"/>
        <w:gridCol w:w="1092"/>
        <w:gridCol w:w="1385"/>
        <w:gridCol w:w="1758"/>
        <w:gridCol w:w="922"/>
        <w:gridCol w:w="1755"/>
      </w:tblGrid>
      <w:tr w:rsidR="004309C8">
        <w:trPr>
          <w:trHeight w:val="1170"/>
          <w:tblCellSpacing w:w="0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аттестации</w:t>
            </w:r>
          </w:p>
        </w:tc>
      </w:tr>
      <w:tr w:rsidR="004309C8">
        <w:trPr>
          <w:trHeight w:val="1438"/>
          <w:tblCellSpacing w:w="0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Техника безопасности.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4309C8">
        <w:trPr>
          <w:trHeight w:val="1170"/>
          <w:tblCellSpacing w:w="0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Графика. Линейная перспектива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4309C8">
        <w:trPr>
          <w:trHeight w:val="1170"/>
          <w:tblCellSpacing w:w="0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Декоративное рисование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4309C8">
        <w:trPr>
          <w:trHeight w:val="1170"/>
          <w:tblCellSpacing w:w="0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Архитектурные сооружения. Пейзажи. Основные понятия о видах пейзаж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Выставка, устный опрос.</w:t>
            </w:r>
          </w:p>
        </w:tc>
      </w:tr>
      <w:tr w:rsidR="004309C8">
        <w:trPr>
          <w:trHeight w:val="1170"/>
          <w:tblCellSpacing w:w="0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животных. Схематическое изображение животных.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Тестирова-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</w:p>
        </w:tc>
      </w:tr>
      <w:tr w:rsidR="004309C8">
        <w:trPr>
          <w:trHeight w:val="1170"/>
          <w:tblCellSpacing w:w="0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09C8" w:rsidRDefault="000D68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план. Модуль мастерства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0"/>
        <w:gridCol w:w="1810"/>
        <w:gridCol w:w="1729"/>
        <w:gridCol w:w="1767"/>
        <w:gridCol w:w="1861"/>
      </w:tblGrid>
      <w:tr w:rsidR="004309C8">
        <w:trPr>
          <w:trHeight w:val="405"/>
          <w:tblCellSpacing w:w="0" w:type="dxa"/>
        </w:trPr>
        <w:tc>
          <w:tcPr>
            <w:tcW w:w="1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аттестации</w:t>
            </w:r>
          </w:p>
        </w:tc>
      </w:tr>
      <w:tr w:rsidR="004309C8">
        <w:trPr>
          <w:trHeight w:val="645"/>
          <w:tblCellSpacing w:w="0" w:type="dxa"/>
        </w:trPr>
        <w:tc>
          <w:tcPr>
            <w:tcW w:w="1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09C8">
        <w:trPr>
          <w:tblCellSpacing w:w="0" w:type="dxa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безопасности.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опрос.</w:t>
            </w:r>
          </w:p>
        </w:tc>
      </w:tr>
      <w:tr w:rsidR="004309C8">
        <w:trPr>
          <w:tblCellSpacing w:w="0" w:type="dxa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тематических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пейзажей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  <w:tr w:rsidR="004309C8">
        <w:trPr>
          <w:tblCellSpacing w:w="0" w:type="dxa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Анималистический жанр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  <w:tr w:rsidR="004309C8">
        <w:trPr>
          <w:tblCellSpacing w:w="0" w:type="dxa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человека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  <w:tr w:rsidR="004309C8">
        <w:trPr>
          <w:trHeight w:val="420"/>
          <w:tblCellSpacing w:w="0" w:type="dxa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9C8" w:rsidRDefault="000D68CD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год обучения.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.Вводное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знакомятся с целями и задачами кружка. Знакомятся с историей изобразительного искусства. Узнают правила техники и пожарной безопасности, правила работы с инструментами, а так же правила поведения в кружке. Проводится входной контроль знаний и умений детей.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работами кружковцев и мастеров. Экскурсия в выставочный зал.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Изображение на плоскости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по памяти или с натуры отдельных предметов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Натюрморт.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узнают о том, что такое картинная плоскость и композиция. Узнают правила рисования простым и цветным карандашом. 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учатся видеть внешние признаки предметов и их свойства, форму, положение, конструкцию, величину, движение, цвет, светлоту, освещенность, светотень, фактуру. Учатся методике изображения животных с характерными особенностями формы. Развивается творческое умение анализировать увиденное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учатся организовывать картинную плоскость. Приступая к работе, устанавливают  связь   между листом бумаги и рисунком. 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рисуют с натуры или по памяти различные предметы, анализируя    вид, форму, положение, величину, движение, освещенность, светотень, фактуру, рисуют животных, используя геометрические фигуры.  Начинается работа с простых предметов, далее задание усложняется.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радела проводится текущий контроль знаний  детей в форме наблюдения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Композиция по представлению.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образ, воспринятый в процессе изображения с натуры, перерабатывать сознанием, в результате чего получать образ представленный. Учить выражать содержание предметов, их пластическую сущность, творить художественный образ. Изучать основные этапы: наблюдение, запоминание, воспроизведение и изображение. Обучаются технологии смешения цветов.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рисуют по представлению знакомые предметы, людей, эпизоды из жизни. Так же рисуют предметы и животных с характерными особенностями формы, сезонные явления природы. Создают эскизы праздничных костюмов, карнавальных масок.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радела проводится текущий контроль знаний  детей в форме выставки и устного опроса. .(см приложение 1)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.Рисование по воображению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Изучая эту тему, дети обобщают действительность, подсказанную темой, жизнью разумом, воображением из образов ощущений и восприятий.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рисуют иллюстрации к произведениям художественной литературы, сказкам музыкальным произведениям.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радела проводится текущий контроль знаний  детей в форме выставки и устного опроса.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.(см приложение 1)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Прикладное искусство. 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узнают о видах прикладного искусства, изучают виды орнаментов, узоров, народных игрушек.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рисуют ленточный, замкнутый орнаменты, наносят их на макеты посуды, разрисовывают плоскостные изображения народных игрушек  орнаментами. 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радела проводится промежуточная аттестация  знаний  детейв форме тестирования.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.(см приложение 1)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год обучения.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занятие. Входной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узнают о задачах работы кружка. Изучают правила техники и пожарной безопасности, вспоминают правила работы с инструментами. Проводится входной контроль знаний детей.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выставочного зала, знакомство с работами кружковцев.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входной  контроль проводится в форме устного опроса. .(см приложение 2)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Графика. Линейная перспектива.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узнают, что такое графика. История графического рисунка. Выразительные средства графики (линия, штрих, тон), содержание графики (жанры). Узнают варианты изображения карандашом, акварелью, гуашью.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даётся знание о том, что такое линейная перспектива. Дети учатся правильно изображать объёмные предметы, начиная от простого к сложному. Изучают технологию смешения цвета на рисунке.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изображают предметы плоской формы. Создают линейные и  тоновые рисунки, учатся видеть в них разницу. 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даётся знание о том, что такое линейная перспектива. Дети учатся правильно изображать объёмные предметы, начиная от простого к сложному. Изучают технологию смешения цвета на рисунке.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радела проводится текущий контроль знаний  детей в форме наблюдения.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.(см приложение 2)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Декоративное рисование.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получают информацию о видах орнамента(геометрический, растительный, зооморфный и смешанный). Узнают современный вид искусства технику «Один мазок»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показа педагога, демонстрационного материала, дети создают  орнаменты.  Так же изображают некоторые виды цветов в технике «Один мазок»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радела проводится текущий контроль знаний  детей в форме устного опроса. .(см приложение 2)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Архитектурные сооружения. Пейзажи. Основные понятия о видах пейзажа.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закрепляют правила линейной перспективы, учатся правильно изображать предметы геометрической формы.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учатся изображать положение земной поверхности в пространстве, её движение в глубину, узнают о видах пейзажа.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рисуют дома в различном положении, крестьянский деревянный дом, комнату в угловом и фронтальном положении.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Изображаем растительный покров земли, поверхность моря, используя правила воздушной и линейной перспективы. Дети пробуют себя в изображении различных видов пейзажа.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радела проводится текущий контроль знаний  детей вформе выставки и устного опроса.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.(см приложение 2)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Рисование животных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узнают об истории изображения животных, получают информацию об известных художниках-анималистах. (Ватагин, Рачёв)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раздел: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поэтапно изображают животных, определяя форму основных частей тела, делают набросок, затем тоновой  рисунок.  Обращается внимание на пропорции, строение частей тела животного, птицы или рыбы.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радела проводится текущий контроль знаний  детей в форме тестирования.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 приложение 2)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Модуль мастерства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1.Вводное занятие. Техника безопасности.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правилах пользования инструментами 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Правила техники безопасности при работе с инструментами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пейзажей с разной тематикой..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учащихся с различными видами пейзажа и способами их изображения.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знаний и правил рисования в работе.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Анималистический жанр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способов изображения животных..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на практике приемы и методику изображения животных.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4.Рисование человека.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учащихся с приемами изображения фигуры и головы человека.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правила пропорций при изображении человека.</w:t>
      </w: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9C8" w:rsidRDefault="000D68CD">
      <w:pPr>
        <w:pStyle w:val="Default"/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аттестации:</w:t>
      </w:r>
    </w:p>
    <w:p w:rsidR="004309C8" w:rsidRDefault="000D68CD">
      <w:pPr>
        <w:pStyle w:val="Default"/>
        <w:tabs>
          <w:tab w:val="left" w:pos="0"/>
          <w:tab w:val="left" w:pos="142"/>
        </w:tabs>
        <w:ind w:left="14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Критериями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определения уровня освоения учащимися программы (высокий, средний, низкий) служат качественные и количественные показатели, а именно - способность самостоятельно использовать полученные знания и умения в процессе выполнения заданий, предусмотренных программой, участие в художественных выставках и творческих конкурсах. </w:t>
      </w:r>
    </w:p>
    <w:p w:rsidR="004309C8" w:rsidRDefault="004309C8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4309C8" w:rsidRDefault="000D68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Способы проверки ожидаемых результатов и их периодичность:</w:t>
      </w:r>
    </w:p>
    <w:p w:rsidR="004309C8" w:rsidRDefault="000D68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в форме выставок, тестов, устных опросов, контрольных заданий, конкурсов, проводятся в течение года после каждого раздела программы.</w:t>
      </w:r>
    </w:p>
    <w:p w:rsidR="004309C8" w:rsidRDefault="000D68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Промежуточные аттестационные испытания проходят один раз в конце учебного года в форме итоговой выставки.</w:t>
      </w:r>
    </w:p>
    <w:p w:rsidR="004309C8" w:rsidRDefault="000D68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написание рефератов или творческих проектов, их защита.</w:t>
      </w:r>
    </w:p>
    <w:p w:rsidR="004309C8" w:rsidRDefault="004309C8">
      <w:pPr>
        <w:ind w:left="1418"/>
        <w:jc w:val="both"/>
        <w:rPr>
          <w:b/>
          <w:sz w:val="28"/>
          <w:szCs w:val="28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обеспечение. 1 г.о.</w:t>
      </w:r>
    </w:p>
    <w:p w:rsidR="004309C8" w:rsidRDefault="000D68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1541"/>
        <w:gridCol w:w="2608"/>
        <w:gridCol w:w="2141"/>
        <w:gridCol w:w="2327"/>
        <w:gridCol w:w="1550"/>
      </w:tblGrid>
      <w:tr w:rsidR="004309C8">
        <w:trPr>
          <w:trHeight w:val="996"/>
          <w:tblCellSpacing w:w="0" w:type="dxa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занятий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приемы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подведения итогов</w:t>
            </w:r>
          </w:p>
        </w:tc>
      </w:tr>
      <w:tr w:rsidR="004309C8">
        <w:trPr>
          <w:trHeight w:val="2445"/>
          <w:tblCellSpacing w:w="0" w:type="dxa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беседа,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рассказ, беседа по технике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безопасности.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Наглядные: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работ и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фотоматериалов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учащихся,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фотоматериалы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4309C8">
        <w:trPr>
          <w:trHeight w:val="2445"/>
          <w:tblCellSpacing w:w="0" w:type="dxa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Изображение на плоскости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рассказ, беседа, объяснение. Наглядные: просмотр работ и фотоматериалов.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работ художников, кружковцев фотоматериалов.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</w:p>
        </w:tc>
      </w:tr>
      <w:tr w:rsidR="004309C8">
        <w:trPr>
          <w:trHeight w:val="2445"/>
          <w:tblCellSpacing w:w="0" w:type="dxa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Композиции по представлению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беседа,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Наглядные: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работ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репродукций работ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художников.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Репродукции работ художников ,работы кружковцев.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4309C8">
        <w:trPr>
          <w:trHeight w:val="2445"/>
          <w:tblCellSpacing w:w="0" w:type="dxa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 воображению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беседа, рассказ. Наглядные: просмотр работ учащихся.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Литература, иллюстрации к художественным произведениям, пластинки, кассеты с записями худ.произведений.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Выставка, устный опрос.</w:t>
            </w:r>
          </w:p>
        </w:tc>
      </w:tr>
      <w:tr w:rsidR="004309C8">
        <w:trPr>
          <w:trHeight w:val="2445"/>
          <w:tblCellSpacing w:w="0" w:type="dxa"/>
          <w:jc w:val="center"/>
        </w:trPr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Прикладное исскусство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беседа, рассказ. Наглядные: просмотр работ учащихся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Предметы, готовые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кружковцев.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Тестирова-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</w:p>
        </w:tc>
      </w:tr>
    </w:tbl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4309C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2 г. о.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1972"/>
        <w:gridCol w:w="2158"/>
        <w:gridCol w:w="2082"/>
        <w:gridCol w:w="2427"/>
        <w:gridCol w:w="1528"/>
      </w:tblGrid>
      <w:tr w:rsidR="004309C8">
        <w:trPr>
          <w:trHeight w:val="1291"/>
          <w:tblCellSpacing w:w="0" w:type="dxa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занятий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приемы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подведения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</w:t>
            </w:r>
          </w:p>
        </w:tc>
      </w:tr>
      <w:tr w:rsidR="004309C8">
        <w:trPr>
          <w:trHeight w:val="2173"/>
          <w:tblCellSpacing w:w="0" w:type="dxa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Вводное занятие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рассказ, объяснение. Наглядные: показ.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детей, репродукции работ художников.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4309C8">
        <w:trPr>
          <w:trHeight w:val="4233"/>
          <w:tblCellSpacing w:w="0" w:type="dxa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Графика Линейная перспектива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рассказ, объяснение, беседа. Наглядные: показ. Практические: самостоятельная работа.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детей, репродукции  работ художников.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</w:p>
        </w:tc>
      </w:tr>
      <w:tr w:rsidR="004309C8">
        <w:trPr>
          <w:trHeight w:val="2265"/>
          <w:tblCellSpacing w:w="0" w:type="dxa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Декоративное рисование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рассказ, объяснение, беседа. Наглядные: показ. Практические: самостоятельная работа.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образцов народной игрушки, предметов обихода ,украшенных народными орнаментами, схем.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4309C8">
        <w:trPr>
          <w:trHeight w:val="2265"/>
          <w:tblCellSpacing w:w="0" w:type="dxa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Архитектурные сооружения Пейзажи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 групповые индивидуальные.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рассказ, объяснение, беседа. Наглядные: показ. Практические: самостоятельная работа.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Репродукции работ художников, схемы , планы.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Выставка, устный опрос.</w:t>
            </w:r>
          </w:p>
        </w:tc>
      </w:tr>
      <w:tr w:rsidR="004309C8">
        <w:trPr>
          <w:trHeight w:val="2265"/>
          <w:tblCellSpacing w:w="0" w:type="dxa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животных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рассказ, объяснение, беседа. Наглядные: показ. Практические: самостоятельная работа.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детей,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фотоматериалы,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схемы.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Тестирова-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</w:p>
        </w:tc>
      </w:tr>
    </w:tbl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мастерства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2283"/>
        <w:gridCol w:w="2075"/>
        <w:gridCol w:w="2003"/>
        <w:gridCol w:w="2333"/>
        <w:gridCol w:w="1473"/>
      </w:tblGrid>
      <w:tr w:rsidR="004309C8">
        <w:trPr>
          <w:trHeight w:val="1291"/>
          <w:tblCellSpacing w:w="0" w:type="dxa"/>
          <w:jc w:val="center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занятий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приемы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подведения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</w:t>
            </w:r>
          </w:p>
        </w:tc>
      </w:tr>
      <w:tr w:rsidR="004309C8">
        <w:trPr>
          <w:trHeight w:val="2173"/>
          <w:tblCellSpacing w:w="0" w:type="dxa"/>
          <w:jc w:val="center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Создание тематических пейзажей.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рассказ, объяснение. Наглядные: показ.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детей, репродукции работ художников.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опрос. Выставка.</w:t>
            </w:r>
          </w:p>
        </w:tc>
      </w:tr>
      <w:tr w:rsidR="004309C8">
        <w:trPr>
          <w:trHeight w:val="4233"/>
          <w:tblCellSpacing w:w="0" w:type="dxa"/>
          <w:jc w:val="center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Анималистический жанр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рассказ, объяснение, беседа. Наглядные: показ. Практические: самостоятельная работа.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детей, репродукции  работ художников.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  <w:tr w:rsidR="004309C8">
        <w:trPr>
          <w:trHeight w:val="2265"/>
          <w:tblCellSpacing w:w="0" w:type="dxa"/>
          <w:jc w:val="center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человека.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групповые,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рассказ, объяснение, беседа. Наглядные: показ. Практические: самостоятельная работа.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образцов народной игрушки, предметов обихода ,украшенных народными орнаментами, схем.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</w:tbl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</w:p>
    <w:p w:rsidR="004309C8" w:rsidRDefault="000D68CD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4309C8" w:rsidRDefault="000D68CD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дополнительной общеобразовательной</w:t>
      </w:r>
    </w:p>
    <w:p w:rsidR="004309C8" w:rsidRDefault="000D68CD">
      <w:pPr>
        <w:pBdr>
          <w:bottom w:val="single" w:sz="12" w:space="1" w:color="000000"/>
        </w:pBd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общеразвивающей программе</w:t>
      </w:r>
    </w:p>
    <w:p w:rsidR="004309C8" w:rsidRDefault="000D68CD">
      <w:pPr>
        <w:spacing w:after="0" w:line="240" w:lineRule="auto"/>
        <w:ind w:left="-11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«Рисование»</w:t>
      </w: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309C8" w:rsidRDefault="00A45923">
      <w:pPr>
        <w:spacing w:after="0" w:line="240" w:lineRule="auto"/>
        <w:ind w:left="-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– 2026</w:t>
      </w:r>
      <w:r w:rsidR="000D68C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309C8" w:rsidRDefault="004309C8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0D68C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ПОЯСНИТЕЛЬНАЯЗАПИСКА</w:t>
      </w:r>
    </w:p>
    <w:p w:rsidR="004309C8" w:rsidRDefault="004309C8">
      <w:pPr>
        <w:pStyle w:val="afd"/>
        <w:ind w:left="-113"/>
        <w:rPr>
          <w:sz w:val="28"/>
          <w:szCs w:val="28"/>
        </w:rPr>
      </w:pPr>
    </w:p>
    <w:p w:rsidR="004309C8" w:rsidRDefault="000D68CD">
      <w:pPr>
        <w:pStyle w:val="afd"/>
        <w:ind w:left="-113"/>
        <w:rPr>
          <w:sz w:val="28"/>
          <w:szCs w:val="28"/>
        </w:rPr>
      </w:pPr>
      <w:r>
        <w:rPr>
          <w:sz w:val="28"/>
          <w:szCs w:val="28"/>
        </w:rPr>
        <w:t>Рабочая программа к дополнительной общеобразовательной общеразвивающей программе «Рисование» творческой направленности.</w:t>
      </w:r>
    </w:p>
    <w:p w:rsidR="004309C8" w:rsidRDefault="004309C8">
      <w:pPr>
        <w:pStyle w:val="afd"/>
        <w:ind w:left="-113"/>
        <w:rPr>
          <w:sz w:val="28"/>
          <w:szCs w:val="28"/>
        </w:rPr>
      </w:pPr>
    </w:p>
    <w:p w:rsidR="004309C8" w:rsidRDefault="000D68CD">
      <w:pPr>
        <w:pStyle w:val="afd"/>
        <w:ind w:left="-113"/>
        <w:rPr>
          <w:b/>
          <w:sz w:val="28"/>
          <w:szCs w:val="28"/>
        </w:rPr>
      </w:pPr>
      <w:r>
        <w:rPr>
          <w:b/>
          <w:sz w:val="28"/>
          <w:szCs w:val="28"/>
        </w:rPr>
        <w:t>Объем и срок освоения программы.</w:t>
      </w:r>
    </w:p>
    <w:p w:rsidR="004309C8" w:rsidRDefault="000D68CD">
      <w:pPr>
        <w:pStyle w:val="afd"/>
        <w:ind w:left="-113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Программа «Рисование» рассчитана на 2года обучения, для детей с 7-8 лет. Желающие продолжить обучение, посещают объединение Модуль мастерства, где занимаются дети 9-16 лет.</w:t>
      </w:r>
    </w:p>
    <w:p w:rsidR="004309C8" w:rsidRDefault="004309C8">
      <w:pPr>
        <w:pStyle w:val="afd"/>
        <w:ind w:left="-113"/>
        <w:rPr>
          <w:iCs/>
          <w:color w:val="000000"/>
          <w:sz w:val="28"/>
          <w:szCs w:val="28"/>
        </w:rPr>
      </w:pPr>
    </w:p>
    <w:p w:rsidR="004309C8" w:rsidRDefault="000D68CD">
      <w:pPr>
        <w:pStyle w:val="afd"/>
        <w:ind w:left="-113"/>
        <w:rPr>
          <w:b/>
          <w:sz w:val="28"/>
          <w:szCs w:val="28"/>
        </w:rPr>
      </w:pPr>
      <w:r>
        <w:rPr>
          <w:b/>
          <w:sz w:val="28"/>
          <w:szCs w:val="28"/>
        </w:rPr>
        <w:t>Формы обучения.</w:t>
      </w:r>
    </w:p>
    <w:p w:rsidR="004309C8" w:rsidRDefault="000D68CD">
      <w:pPr>
        <w:pStyle w:val="afd"/>
        <w:ind w:left="-113"/>
        <w:jc w:val="both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>Основной формой учебных занятий являются групповые практические занятия. В процессе обучения и воспитания широко используются тематические беседы, игры, викторины, участие в конкурсах, соревнованиях и выставках, проектная деятельность.</w:t>
      </w:r>
    </w:p>
    <w:p w:rsidR="004309C8" w:rsidRDefault="004309C8">
      <w:pPr>
        <w:pStyle w:val="afd"/>
        <w:ind w:left="-113"/>
        <w:jc w:val="both"/>
        <w:rPr>
          <w:iCs/>
          <w:color w:val="000000"/>
          <w:spacing w:val="-1"/>
          <w:sz w:val="28"/>
          <w:szCs w:val="28"/>
        </w:rPr>
      </w:pPr>
    </w:p>
    <w:p w:rsidR="004309C8" w:rsidRDefault="000D68CD">
      <w:pPr>
        <w:pStyle w:val="afd"/>
        <w:ind w:left="-113"/>
        <w:jc w:val="both"/>
        <w:rPr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Режим занятий:</w:t>
      </w:r>
    </w:p>
    <w:p w:rsidR="004309C8" w:rsidRDefault="000D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1-й год</w:t>
      </w:r>
      <w:r>
        <w:rPr>
          <w:rFonts w:ascii="Times New Roman" w:hAnsi="Times New Roman" w:cs="Times New Roman"/>
          <w:sz w:val="28"/>
          <w:szCs w:val="28"/>
        </w:rPr>
        <w:t xml:space="preserve"> обучения - 2 раза в неделю по 2 часа (4 часа в неделю, 144 часа в год).</w:t>
      </w:r>
    </w:p>
    <w:p w:rsidR="004309C8" w:rsidRDefault="000D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2-й год</w:t>
      </w:r>
      <w:r>
        <w:rPr>
          <w:rFonts w:ascii="Times New Roman" w:hAnsi="Times New Roman" w:cs="Times New Roman"/>
          <w:sz w:val="28"/>
          <w:szCs w:val="28"/>
        </w:rPr>
        <w:t xml:space="preserve"> обучения - 2 раза в неделю по 2 часа (4 часов в неделю, 144 часа в год).</w:t>
      </w:r>
    </w:p>
    <w:p w:rsidR="004309C8" w:rsidRDefault="000D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Модуль мастерства-1 раз в неделю по 2 часа (2 часа в неделю, 72 часа в год)</w:t>
      </w:r>
    </w:p>
    <w:p w:rsidR="004309C8" w:rsidRDefault="004309C8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</w:p>
    <w:p w:rsidR="004309C8" w:rsidRDefault="000D68CD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  <w:u w:val="single"/>
        </w:rPr>
        <w:t xml:space="preserve">Цель программы: </w:t>
      </w:r>
      <w:r>
        <w:rPr>
          <w:rFonts w:ascii="Times New Roman" w:hAnsi="Times New Roman" w:cs="Times New Roman"/>
          <w:sz w:val="28"/>
          <w:szCs w:val="28"/>
        </w:rPr>
        <w:t>создание условий для развития художественных и творческих способностей средствами изобразительной деятельности.</w:t>
      </w:r>
    </w:p>
    <w:p w:rsidR="004309C8" w:rsidRDefault="004309C8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</w:p>
    <w:p w:rsidR="004309C8" w:rsidRDefault="00A45923">
      <w:pPr>
        <w:pStyle w:val="afd"/>
        <w:numPr>
          <w:ilvl w:val="0"/>
          <w:numId w:val="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В 2025-2026</w:t>
      </w:r>
      <w:r w:rsidR="000D68CD">
        <w:rPr>
          <w:sz w:val="28"/>
          <w:szCs w:val="28"/>
        </w:rPr>
        <w:t xml:space="preserve"> учебном году в творческом объединении «Рисование» обучаются дети:</w:t>
      </w:r>
    </w:p>
    <w:p w:rsidR="004309C8" w:rsidRDefault="00A45923">
      <w:pPr>
        <w:pStyle w:val="afd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0D68CD">
        <w:rPr>
          <w:sz w:val="28"/>
          <w:szCs w:val="28"/>
        </w:rPr>
        <w:t xml:space="preserve"> группы – 1 год обучения, обучающиеся 7-8 лет, </w:t>
      </w:r>
    </w:p>
    <w:p w:rsidR="004309C8" w:rsidRDefault="000D68CD">
      <w:pPr>
        <w:pStyle w:val="afd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2 группы – 2 год обучения, обучающиеся 8-9 лет.</w:t>
      </w:r>
    </w:p>
    <w:p w:rsidR="004309C8" w:rsidRDefault="000D68CD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 группа - Модуль мастерства, обучающиеся 9-16 лет</w:t>
      </w:r>
    </w:p>
    <w:p w:rsidR="004309C8" w:rsidRDefault="004309C8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</w:p>
    <w:p w:rsidR="004309C8" w:rsidRDefault="000D68CD">
      <w:pPr>
        <w:spacing w:after="0" w:line="240" w:lineRule="auto"/>
        <w:ind w:left="3427" w:firstLine="113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1 год обучения.</w:t>
      </w:r>
    </w:p>
    <w:p w:rsidR="004309C8" w:rsidRDefault="000D68CD">
      <w:pPr>
        <w:spacing w:after="0" w:line="240" w:lineRule="auto"/>
        <w:ind w:left="-113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Задачи: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Дать сведения о начальных изобразительных знаниях,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Обучать начальным приемам изображения.,</w:t>
      </w:r>
    </w:p>
    <w:p w:rsidR="004309C8" w:rsidRDefault="000D68CD">
      <w:pPr>
        <w:numPr>
          <w:ilvl w:val="0"/>
          <w:numId w:val="5"/>
        </w:numPr>
        <w:spacing w:after="0" w:line="240" w:lineRule="auto"/>
        <w:ind w:left="-113" w:firstLine="567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Дать сведения о видах художественного творчества</w:t>
      </w:r>
    </w:p>
    <w:p w:rsidR="004309C8" w:rsidRDefault="000D68CD">
      <w:pPr>
        <w:numPr>
          <w:ilvl w:val="0"/>
          <w:numId w:val="5"/>
        </w:numPr>
        <w:spacing w:after="0" w:line="240" w:lineRule="auto"/>
        <w:ind w:left="-113" w:firstLine="567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Дать сведения об  истории возникновения различных видов изобразительного искусства.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Обучать работе разными изобразительными средствами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Обучать разным способам изображения.</w:t>
      </w:r>
    </w:p>
    <w:p w:rsidR="004309C8" w:rsidRDefault="000D68CD">
      <w:pPr>
        <w:numPr>
          <w:ilvl w:val="0"/>
          <w:numId w:val="5"/>
        </w:numPr>
        <w:spacing w:after="0" w:line="240" w:lineRule="auto"/>
        <w:ind w:left="-113" w:firstLine="567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Учить пользоваться инструментами: карандашами, .красками, трафаретами и схемами</w:t>
      </w:r>
    </w:p>
    <w:p w:rsidR="004309C8" w:rsidRDefault="004309C8">
      <w:pPr>
        <w:spacing w:after="0" w:line="240" w:lineRule="auto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0D68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Ожидаемые результаты:</w:t>
      </w:r>
    </w:p>
    <w:p w:rsidR="004309C8" w:rsidRDefault="004309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</w:p>
    <w:p w:rsidR="004309C8" w:rsidRDefault="000D68CD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Учащиеся должны знать: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Начальные изобразительные знания,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Основные базовые способы изображения,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Виды художественного творчества и их назначение,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Основные сведения об  истории возникновения художественного творчества,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Простейшую схему ихображения различных форм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 различных свойствах и способах работы с изобразительными средствами</w:t>
      </w:r>
    </w:p>
    <w:p w:rsidR="004309C8" w:rsidRDefault="000D68CD">
      <w:pPr>
        <w:shd w:val="clear" w:color="auto" w:fill="FFFFFF"/>
        <w:spacing w:after="0" w:line="240" w:lineRule="auto"/>
        <w:ind w:left="454" w:firstLine="254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Учащиеся должны уметь: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Использовать в работе полученные художественные  знания.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Правильно использовать простейшие орудия труда (кисть, карандаш, трафарет) 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Рисовать по схеме простые рисунки.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Составлять простые схемы рисунка самостоятельно</w:t>
      </w:r>
    </w:p>
    <w:p w:rsidR="004309C8" w:rsidRDefault="004309C8">
      <w:pPr>
        <w:shd w:val="clear" w:color="auto" w:fill="FFFFFF"/>
        <w:spacing w:after="0" w:line="240" w:lineRule="auto"/>
        <w:ind w:left="454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4309C8">
      <w:pPr>
        <w:spacing w:after="0" w:line="240" w:lineRule="auto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4309C8">
      <w:pPr>
        <w:spacing w:after="0" w:line="240" w:lineRule="auto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4309C8">
      <w:pPr>
        <w:spacing w:after="0" w:line="240" w:lineRule="auto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0D68CD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 1 года обучения 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267"/>
        <w:gridCol w:w="7045"/>
        <w:gridCol w:w="667"/>
      </w:tblGrid>
      <w:tr w:rsidR="004309C8"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№занятия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09C8">
        <w:trPr>
          <w:trHeight w:val="420"/>
        </w:trPr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1.Вводное занятие. Техника безопасности. Входной контроль.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rPr>
          <w:trHeight w:val="585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2.Изображение на плоскости. Изображение по памяти или с натуры отдельных предметов.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-кошка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-кошка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-собака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-слон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-жираф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-лиса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-крокодил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-крокодил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-натюрморт «Кружка»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-натюрморт «Кружка»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-натюрморт «Кувшин»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-натюрморт «Кувшин»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-натюрморт «натюрморт «Банка с карандашами »»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-натюрморт «натюрморт «Банка с карандашами»»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rPr>
          <w:trHeight w:val="720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-изображение куба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-изображение цилиндра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-изображение шара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-детский столик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-детский столик.  Контрольное занятие . .Изображение на плоскости. Изображение по памяти или с натуры отдельных предметов. 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rPr>
          <w:trHeight w:val="840"/>
        </w:trPr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Композиция по представлению: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«Мама расчесывает волосы»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09C8"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проезжая часть дороги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-продавец магазина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-деревья зимой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-зимние забавы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-зимние забавы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-карнавал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 катке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-лыжная прогулка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-новогодние маски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-сказочные гости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 снежном царстве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-звери в зимнем лесу.  Контрольное занятие по разделу. . «Композиция по представлению» 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rPr>
          <w:trHeight w:val="540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5.Рисование по воображению. Иллюстрации к сказкам. Рисование с натуры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-«Конек-горбунок»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-«Сестрица Аленушка и братец Иванушка»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-«Крошечка-хаврошечка»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-«Сказка о рыбаке и рыбке»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-«Сказка о попе и работнике его,Балде»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-сказка по-выбору.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rPr>
          <w:trHeight w:val="390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яблоко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-груша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-банан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-гранат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-помидор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-кружка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-ведерко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-лопатка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-игрушка-утка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-игрушка-медвежонок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-игрушка-заяц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-мяч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-вазочка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-ложка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-цветок Лилия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-кактус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-книга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-конфетница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-солонка. контрольное занятие по разделу «Рисование по воображению. Иллюстрации к сказкам. Рисование с натуры» </w:t>
            </w:r>
          </w:p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7.Прикладное искусство.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-ленточный орнамент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-блюдце, замкнутый орнамент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-кокошник, замкнутый орнамент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-поднос, замкнутый орнамент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-чашка. Украшение орнаментом любого вида.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игрушки: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-Каргопольская игрушка. Петушок.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-каргопольская игрушка. Петушок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-каргопольская игрушка. Петушок.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-дымковская игрушка. Лошадка.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-дымковская игрушка. Лошадка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-дымковская игрушка. Лошадка . Контрольное занятие по разделу « Прикладное искусство».  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-филимоновская игрушка. Птица.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-филимоновская игрушка. Птица.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309C8" w:rsidRDefault="004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-промежуточная аттестация.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 ч </w:t>
            </w:r>
          </w:p>
        </w:tc>
      </w:tr>
      <w:tr w:rsidR="004309C8"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309C8" w:rsidRDefault="000D68CD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2 год обучения.</w:t>
      </w: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</w:p>
    <w:p w:rsidR="004309C8" w:rsidRDefault="000D68CD">
      <w:pPr>
        <w:spacing w:after="0" w:line="240" w:lineRule="auto"/>
        <w:ind w:left="-113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Задачи 2 года обучения: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Дать сведения о художественных понятиях: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lastRenderedPageBreak/>
        <w:t>условные обозначения рисунка, иметь представления о таких понятиях, как рисунок, эскиз;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рисованию сложных рисунков  по схеме,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Обучать изображению объемных предметов, эстетично оформлять готовое изделие,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Дать сведения об истории изобразительного творчества. 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Дать сведения о народном творчестве  разных стран.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Дать сведения об изображении пейзажа, натюрморта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Обучать приемам изображения пейзажа и натюрморта: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Обучать изготовлению подарков и сувениров, используя различные виды рисунка.</w:t>
      </w: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0D68CD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Ожидаемые результаты 2 года обучения:</w:t>
      </w: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</w:p>
    <w:p w:rsidR="004309C8" w:rsidRDefault="000D68C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Учащиеся должны знать: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Графические понятия:, иметь представления о таких понятиях как набросок,  рисунок, эскиз;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Способы изображения сложных изображений по схеме и без схемы.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Способы достижения объемных изображений.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Основные сведения об истории изобразительного искусства 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Основные сведения о народном творчестве разных стран.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Основные сведения о видах рисунка.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Основные сведения о приемах изображения.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 различных свойствах и способах работы с изобразительными средствами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Основные этапы рисования; </w:t>
      </w:r>
    </w:p>
    <w:p w:rsidR="004309C8" w:rsidRDefault="000D68CD">
      <w:pPr>
        <w:shd w:val="clear" w:color="auto" w:fill="FFFFFF"/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ab/>
        <w:t>Учащиеся должны уметь: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Использовать изобразительные знания: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грамотно работать со схемами ; отличать шаблон от трафарета ,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грамотно обращаться с инструментами, трафаретами, красками, 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Изображать самостоятельно и по схеме сложные рисунки.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Выполнять рисунок, используя средства и приемы достижения объемного рисунка..</w:t>
      </w:r>
    </w:p>
    <w:p w:rsidR="004309C8" w:rsidRDefault="000D68CD">
      <w:pPr>
        <w:numPr>
          <w:ilvl w:val="0"/>
          <w:numId w:val="5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Изготавливать подарки и сувениры, используя различные свойства изобразительных средств</w:t>
      </w: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4309C8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4309C8">
      <w:pPr>
        <w:tabs>
          <w:tab w:val="left" w:pos="5840"/>
        </w:tabs>
        <w:spacing w:after="0" w:line="240" w:lineRule="auto"/>
        <w:ind w:left="-113"/>
        <w:jc w:val="center"/>
        <w:rPr>
          <w:rFonts w:ascii="Times New Roman" w:hAnsi="Times New Roman"/>
          <w:b/>
          <w:sz w:val="28"/>
          <w:szCs w:val="28"/>
        </w:rPr>
      </w:pPr>
    </w:p>
    <w:p w:rsidR="004309C8" w:rsidRDefault="004309C8">
      <w:pPr>
        <w:tabs>
          <w:tab w:val="left" w:pos="5840"/>
        </w:tabs>
        <w:spacing w:after="0" w:line="240" w:lineRule="auto"/>
        <w:ind w:left="-113"/>
        <w:jc w:val="center"/>
        <w:rPr>
          <w:rFonts w:ascii="Times New Roman" w:hAnsi="Times New Roman"/>
          <w:b/>
          <w:sz w:val="28"/>
          <w:szCs w:val="28"/>
        </w:rPr>
      </w:pPr>
    </w:p>
    <w:p w:rsidR="004309C8" w:rsidRDefault="000D68C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Учебно-тематический план 2 года обучения </w:t>
      </w:r>
    </w:p>
    <w:p w:rsidR="004309C8" w:rsidRDefault="004309C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341"/>
        <w:gridCol w:w="6541"/>
        <w:gridCol w:w="926"/>
      </w:tblGrid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неделя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занятия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занятия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09C8">
        <w:trPr>
          <w:trHeight w:val="300"/>
        </w:trPr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1.Вводное занятие. Текущий контроль.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2.Графика. Линейная перспектива.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-линейный рисунок «Девочка»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-тоновой рисунок «Девочка»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-портрет друга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-портрет мамы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-портрет мамы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-портрет мамы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-рисование по восприятию «Кукла»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-рисование по оригиналу «Открытка»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-рисование по оригиналу «Открытка»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-рисование по представлению «Осень»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-лопатка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-вазочка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-детское ведерко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-корзинка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рисование: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-орнаменты. Виды орнаментов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-растительный орнамент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-геометрический орнамент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-зооморфный орнамент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rPr>
          <w:trHeight w:val="510"/>
        </w:trPr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-смешанный орнамент.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-ковер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-шапка с орнаментом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-шарф с орнаментом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-рисование в технике «Один мазок» василек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рисование в технике «Один мазок» ромашка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рисование в технике «Один мазок» космея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рисование в технике «Один мазок» разные листья.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рисование в технике «Один мазок». Букет цветов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-рисование в технике «Один мазок» разделочная доска.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контрольное занятие по разделу « Графика. Линейная перспектива»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rPr>
          <w:trHeight w:val="405"/>
        </w:trPr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-5.Архитектурные сооружения. Пейзажи. Основные понятия о видах пейзажа.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-фронтальное положение дома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 угловое положение дома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-крестьянская изба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-интерьер комнаты (фронтальное положение)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интерьер комнаты (фронтальное положение)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интерьер комнаты (угловое положение)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интерьер группы дет сада (угловой).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интерьер группы дет сада (угловой)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пейзаж набросок (пейзажи).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сельский пейзаж,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городской пейзаж набросок.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городской пейзаж 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-парковый пейзаж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-парковый пейзаж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контрольное занятие по разделу «Архитектурные сооружения. Пейзажи. Основные понятия о видах пейзажа»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-7.Рисование животных 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-карп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-карп. 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-щука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-щука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-утка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-утка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-курица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-курица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-снегирь набросок 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-снегирь 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-летящая птица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-летящая птица раскрашиваем.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-голубь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-голубь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-воробей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-воробей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-ворона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-ворона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-поползень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-поползень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-сова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-сова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-чудесная птица набросок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-чудесная птица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-ласточка . Контрольное занятие по разделу «Рисование животных»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-ласточка раскрашиваем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</w:tr>
      <w:tr w:rsidR="004309C8">
        <w:tc>
          <w:tcPr>
            <w:tcW w:w="56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 </w:t>
            </w:r>
          </w:p>
        </w:tc>
        <w:tc>
          <w:tcPr>
            <w:tcW w:w="329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144 </w:t>
            </w:r>
          </w:p>
        </w:tc>
      </w:tr>
    </w:tbl>
    <w:p w:rsidR="004309C8" w:rsidRDefault="000D68CD">
      <w:pPr>
        <w:spacing w:after="0" w:line="240" w:lineRule="auto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0D68CD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Модуль мастерства</w:t>
      </w: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</w:p>
    <w:p w:rsidR="004309C8" w:rsidRDefault="000D68CD">
      <w:pPr>
        <w:spacing w:after="0" w:line="240" w:lineRule="auto"/>
        <w:ind w:left="-113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Задачи: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Продолжать давать сведения о художественных понятиях: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Знать условные обозначения рисунка, иметь представления о таких понятиях, как рисунок, эскиз;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Обучать рисованию сложных рисунков  по схеме,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lastRenderedPageBreak/>
        <w:t>Обучать изображению объемных предметов, эстетично оформлять готовое изделие,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Давать и закреплять сведения об истории изобразительного творчества. 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Давать и закреплять сведения о народном творчестве  разных стран.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Дать сведения об изображении пейзажа, натюрморта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Обучать новым сложным  приемам изображения пейзажа и натюрморта: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Обучать изготовлению подарков и сувениров, используя различные виды рисунка.</w:t>
      </w: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0D68CD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Ожидаемые результаты Модуль мастерства:</w:t>
      </w: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</w:p>
    <w:p w:rsidR="004309C8" w:rsidRDefault="000D68C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Учащиеся должны знать: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Графические понятия:, иметь представления о таких понятиях как набросок,  рисунок, эскиз;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Способы изображения сложных изображений по схеме и без схемы.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Способы достижения объемных изображений.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Основные сведения об истории изобразительного искусства 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Основные сведения о народном творчестве разных стран.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Основные сведения о видах рисунка.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Основные сведения о приемах изображения..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 различных свойствах и способах работы с изобразительными средствами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Основные этапы рисования; </w:t>
      </w:r>
    </w:p>
    <w:p w:rsidR="004309C8" w:rsidRDefault="000D68CD">
      <w:pPr>
        <w:shd w:val="clear" w:color="auto" w:fill="FFFFFF"/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ab/>
        <w:t>Учащиеся должны уметь: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Использовать изобразительные знания: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грамотно работать со схемами ; отличать шаблон от трафарета ,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грамотно обращаться с инструментами, трафаретами, красками, 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Изображать самостоятельно и по схеме сложные рисунки.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Выполнять рисунок, используя средства и приемы достижения объемного рисунка..</w:t>
      </w:r>
    </w:p>
    <w:p w:rsidR="004309C8" w:rsidRDefault="000D68CD">
      <w:pPr>
        <w:numPr>
          <w:ilvl w:val="0"/>
          <w:numId w:val="10"/>
        </w:numPr>
        <w:shd w:val="clear" w:color="auto" w:fill="FFFFFF"/>
        <w:spacing w:after="0" w:line="240" w:lineRule="auto"/>
        <w:ind w:left="-113" w:firstLine="567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Изготавливать подарки и сувениры, используя различные свойства изобразительных средств</w:t>
      </w: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4309C8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0D68C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b/>
          <w:bCs/>
          <w:color w:val="000000"/>
          <w:sz w:val="28"/>
          <w:szCs w:val="28"/>
          <w:lang w:eastAsia="ru-RU"/>
        </w:rPr>
        <w:t xml:space="preserve">Учебно – тематический план 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b/>
          <w:bCs/>
          <w:color w:val="000000"/>
          <w:sz w:val="28"/>
          <w:szCs w:val="28"/>
          <w:lang w:eastAsia="ru-RU"/>
        </w:rPr>
        <w:t>Модуль мастерства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fc"/>
        <w:tblW w:w="0" w:type="auto"/>
        <w:tblInd w:w="-113" w:type="dxa"/>
        <w:tblLook w:val="04A0" w:firstRow="1" w:lastRow="0" w:firstColumn="1" w:lastColumn="0" w:noHBand="0" w:noVBand="1"/>
      </w:tblPr>
      <w:tblGrid>
        <w:gridCol w:w="1026"/>
        <w:gridCol w:w="1048"/>
        <w:gridCol w:w="6946"/>
        <w:gridCol w:w="1156"/>
      </w:tblGrid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968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4309C8" w:rsidRDefault="000D68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 занятие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. Техника безопасности. Устный 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lastRenderedPageBreak/>
              <w:t>опрос.</w:t>
            </w:r>
          </w:p>
          <w:p w:rsidR="004309C8" w:rsidRDefault="000D68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 пейзажи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-Осенний день.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-Осенний вечер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городской пейзаж</w:t>
            </w:r>
          </w:p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-пасмурная погода в городе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-солнечный день в городе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3.морской пейзаж</w:t>
            </w:r>
          </w:p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-спокойное море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-на море волны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деревенский пейзаж</w:t>
            </w:r>
          </w:p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-старые домики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-уборочная страда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5.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парковый пейзаж</w:t>
            </w:r>
          </w:p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-фонтан на площади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-качели-карусели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6.речной пейзаж</w:t>
            </w:r>
          </w:p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-мы на лодочке катались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-выставка. Контрольное занятие по разделу </w:t>
            </w:r>
            <w:r>
              <w:rPr>
                <w:rFonts w:ascii="YS Text" w:eastAsia="Times New Roman" w:hAnsi="YS Text" w:cs="Times New Roman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 пейзажи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8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4309C8" w:rsidRDefault="000D68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8"/>
                <w:szCs w:val="28"/>
                <w:lang w:eastAsia="ru-RU"/>
              </w:rPr>
              <w:t>1.Анималистический жанр</w:t>
            </w:r>
          </w:p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-кошка с котятами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-собака со щенками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-конь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-жеребенок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-жираф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-лев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-носорог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-крокодил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-слоны и слонята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-двугорбый верблюд с верблюжонком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-волк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-Выставка. Контрольное занятие по разделу </w:t>
            </w:r>
            <w:r>
              <w:rPr>
                <w:rFonts w:ascii="YS Text" w:eastAsia="Times New Roman" w:hAnsi="YS Text" w:cs="Times New Roman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Анималистический жанр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8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4309C8" w:rsidRDefault="000D68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Рисование человека</w:t>
            </w:r>
          </w:p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-фигура ребенка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-фигура мужчины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-фигура женщины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-лицо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-лицо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-лицо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-человек на лыжах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-человек бежит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-человек со штангой Контрольное занятие по разделу </w:t>
            </w:r>
            <w:r>
              <w:rPr>
                <w:rFonts w:ascii="YS Text" w:eastAsia="Times New Roman" w:hAnsi="YS Text" w:cs="Times New Roman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Рисование человека</w:t>
            </w:r>
            <w:r>
              <w:rPr>
                <w:rFonts w:ascii="YS Text" w:eastAsia="Times New Roman" w:hAnsi="YS Text" w:cs="Times New Roman" w:hint="eastAsia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-человек в различном положении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-человек в различном положении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ыставка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09C8">
        <w:tc>
          <w:tcPr>
            <w:tcW w:w="954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94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6" w:type="dxa"/>
          </w:tcPr>
          <w:p w:rsidR="004309C8" w:rsidRDefault="000D68CD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309C8">
        <w:tc>
          <w:tcPr>
            <w:tcW w:w="954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</w:tcPr>
          <w:p w:rsidR="004309C8" w:rsidRDefault="004309C8">
            <w:pPr>
              <w:pStyle w:val="af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9C8" w:rsidRDefault="004309C8">
      <w:pPr>
        <w:pStyle w:val="afa"/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9C8" w:rsidRDefault="004309C8">
      <w:pPr>
        <w:spacing w:line="0" w:lineRule="atLeast"/>
        <w:jc w:val="center"/>
        <w:rPr>
          <w:color w:val="000000"/>
          <w:sz w:val="28"/>
          <w:szCs w:val="28"/>
        </w:rPr>
      </w:pPr>
    </w:p>
    <w:p w:rsidR="004309C8" w:rsidRDefault="004309C8">
      <w:pPr>
        <w:spacing w:line="0" w:lineRule="atLeast"/>
        <w:jc w:val="center"/>
        <w:rPr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0D68CD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 воспитания</w:t>
      </w:r>
    </w:p>
    <w:p w:rsidR="004309C8" w:rsidRDefault="000D68CD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 календарный план воспитательной работы</w:t>
      </w:r>
    </w:p>
    <w:p w:rsidR="004309C8" w:rsidRDefault="00A45923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2025-2026</w:t>
      </w:r>
      <w:r w:rsidR="000D68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4309C8" w:rsidRDefault="000D68CD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 дополнительной общеобразовательной</w:t>
      </w:r>
    </w:p>
    <w:p w:rsidR="004309C8" w:rsidRDefault="000D68CD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общеразвивающей программе</w:t>
      </w:r>
    </w:p>
    <w:p w:rsidR="004309C8" w:rsidRDefault="000D68C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«Рисование»</w:t>
      </w: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0D68CD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воспитания для обучающихся детского объединения «_Рисование» разработана педагогом дополнительного образования-руководителем детского объединения согласно требованиям следующих документов:</w:t>
      </w:r>
    </w:p>
    <w:p w:rsidR="004309C8" w:rsidRDefault="000D68CD">
      <w:pPr>
        <w:pStyle w:val="afa"/>
        <w:numPr>
          <w:ilvl w:val="0"/>
          <w:numId w:val="14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от 29 декабря 2012 года № 273-ФЗ «Об образовании в Российской Федерации»;</w:t>
      </w:r>
    </w:p>
    <w:p w:rsidR="004309C8" w:rsidRDefault="000D68CD">
      <w:pPr>
        <w:pStyle w:val="afa"/>
        <w:numPr>
          <w:ilvl w:val="0"/>
          <w:numId w:val="14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4309C8" w:rsidRDefault="000D68CD">
      <w:pPr>
        <w:pStyle w:val="afa"/>
        <w:numPr>
          <w:ilvl w:val="0"/>
          <w:numId w:val="14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 Президента РФ от 21 июля 2020 года № 474 «О национальных целях развития Российской Федерации на период до 2030 года»;</w:t>
      </w:r>
    </w:p>
    <w:p w:rsidR="004309C8" w:rsidRDefault="000D68CD">
      <w:pPr>
        <w:pStyle w:val="afa"/>
        <w:numPr>
          <w:ilvl w:val="0"/>
          <w:numId w:val="14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Концепция развития дополнительного образования детей, утвержденная Распоряжением Правительства РФ от 04 сентября 2014 года № 1726-р (ред. От 30.03.2020);</w:t>
      </w:r>
    </w:p>
    <w:p w:rsidR="004309C8" w:rsidRDefault="000D68CD">
      <w:pPr>
        <w:pStyle w:val="afa"/>
        <w:numPr>
          <w:ilvl w:val="0"/>
          <w:numId w:val="14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Стратегия развития воспитания в РФ на период до 2025 года, утвержденная распоряжением Правительства РФ от 29 мая 2015 года № 996-р;</w:t>
      </w:r>
    </w:p>
    <w:p w:rsidR="004309C8" w:rsidRDefault="000D68CD">
      <w:pPr>
        <w:pStyle w:val="afa"/>
        <w:numPr>
          <w:ilvl w:val="0"/>
          <w:numId w:val="14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Государственная программа РФ «Развитие образования», утвержденная постановлением Правительства РФ от 26 декабря 2017 года № 1642 (ред. От 16.07.2020);</w:t>
      </w:r>
    </w:p>
    <w:p w:rsidR="004309C8" w:rsidRDefault="000D68CD">
      <w:pPr>
        <w:pStyle w:val="afa"/>
        <w:numPr>
          <w:ilvl w:val="0"/>
          <w:numId w:val="14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проект «Успех каждого ребенка», утвержденный президиумом Совета при Президенте РФ по стратегическому развитию и национальным проектам (протокол от 24 декабря 2018 года № 16);</w:t>
      </w:r>
    </w:p>
    <w:p w:rsidR="004309C8" w:rsidRDefault="000D68CD">
      <w:pPr>
        <w:pStyle w:val="afa"/>
        <w:numPr>
          <w:ilvl w:val="0"/>
          <w:numId w:val="14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Приказ Министерства образования и науки РФ от 09 ноября 2018 года № 196 «Об утверждении Порядка и осуществления образовательной деятельности по дополнительным общеобразовательным программам»;</w:t>
      </w:r>
    </w:p>
    <w:p w:rsidR="004309C8" w:rsidRDefault="004309C8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0D68CD">
      <w:pPr>
        <w:spacing w:after="0" w:line="0" w:lineRule="atLeast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воспитания предназначена для всех групп обучающихся, а также их родителей (законных представителей) детского объединения «Рисование» в возрасте 7-16 лет.</w:t>
      </w:r>
    </w:p>
    <w:p w:rsidR="004309C8" w:rsidRDefault="000D68CD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Данная программа воспитания рассчитана на один учебный год.</w:t>
      </w:r>
    </w:p>
    <w:p w:rsidR="004309C8" w:rsidRDefault="000D68CD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Характеристика детского объединения</w:t>
      </w:r>
    </w:p>
    <w:p w:rsidR="004309C8" w:rsidRDefault="000D68CD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Деятельность объединения «Рисование» имеет художественную направленность.</w:t>
      </w:r>
    </w:p>
    <w:p w:rsidR="004309C8" w:rsidRDefault="000D68CD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обучающихся объединения составляет 5 групп, всего 60 человек.</w:t>
      </w:r>
    </w:p>
    <w:p w:rsidR="004309C8" w:rsidRDefault="000D68CD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 них мальчиков - 12, девочек- 48. Обучающиеся имеют возрастную категорию детей от 7 до 16лет.</w:t>
      </w:r>
    </w:p>
    <w:p w:rsidR="004309C8" w:rsidRDefault="004309C8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0D68CD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Цель, задачи и результат воспитательной работы</w:t>
      </w:r>
    </w:p>
    <w:p w:rsidR="004309C8" w:rsidRDefault="000D68CD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– создание условий для формирования социально-активной, творческой, нравственно  здоровой личности, способной на сознательный выбор жизненной позиции, а также духовному самосовершенствованию, саморазвитию в социуме.</w:t>
      </w:r>
    </w:p>
    <w:p w:rsidR="004309C8" w:rsidRDefault="000D68CD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4309C8" w:rsidRDefault="000D68CD">
      <w:pPr>
        <w:pStyle w:val="afa"/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дружелюбное отношение к сверстникам и уважительное отношение к старшим, способность к командному, коллективному взаимодействию.</w:t>
      </w:r>
    </w:p>
    <w:p w:rsidR="004309C8" w:rsidRDefault="000D68CD">
      <w:pPr>
        <w:pStyle w:val="afa"/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Формировать целеустремленность, ценностное отношение к художественному творчеству</w:t>
      </w:r>
    </w:p>
    <w:p w:rsidR="004309C8" w:rsidRDefault="000D68CD">
      <w:pPr>
        <w:pStyle w:val="afa"/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Формировать художественный  вкус, любовь к творчеству, стремление к самоконтролю, самосовершенствованию.</w:t>
      </w:r>
    </w:p>
    <w:p w:rsidR="004309C8" w:rsidRDefault="000D68CD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 - совокупность личностных качеств, компетенций, мета предметных  результатов, приобретаемых учащимися при освоении программы.</w:t>
      </w:r>
    </w:p>
    <w:p w:rsidR="004309C8" w:rsidRDefault="000D68CD">
      <w:pPr>
        <w:pStyle w:val="afa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умеют строить отношения со сверстниками, уверенно чувствуют себя в творческом  коллективе.</w:t>
      </w:r>
    </w:p>
    <w:p w:rsidR="004309C8" w:rsidRDefault="000D68CD">
      <w:pPr>
        <w:pStyle w:val="afa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формируется целеустремленность, ценностное отношение к искусству. </w:t>
      </w:r>
    </w:p>
    <w:p w:rsidR="004309C8" w:rsidRDefault="000D68CD">
      <w:pPr>
        <w:pStyle w:val="afa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формируется художественный вкус, любовь к искусству , стремление к самоконтролю, самосовершенствованию. </w:t>
      </w:r>
    </w:p>
    <w:p w:rsidR="004309C8" w:rsidRDefault="004309C8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0D68CD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Календарный пл</w:t>
      </w:r>
      <w:r w:rsidR="00A45923">
        <w:rPr>
          <w:rFonts w:ascii="Times New Roman" w:hAnsi="Times New Roman" w:cs="Times New Roman"/>
          <w:b/>
          <w:color w:val="000000"/>
          <w:sz w:val="28"/>
          <w:szCs w:val="28"/>
        </w:rPr>
        <w:t>ан воспитательной работы на 2025-2026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уч. год</w:t>
      </w: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45923" w:rsidRPr="007356A5" w:rsidRDefault="00A45923" w:rsidP="00A45923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707"/>
        <w:gridCol w:w="2504"/>
        <w:gridCol w:w="3494"/>
        <w:gridCol w:w="1937"/>
        <w:gridCol w:w="1495"/>
      </w:tblGrid>
      <w:tr w:rsidR="00A45923" w:rsidTr="00F0747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проведения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 </w:t>
            </w:r>
          </w:p>
        </w:tc>
      </w:tr>
      <w:tr w:rsidR="00A45923" w:rsidTr="00F0747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Дня открытых дверей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внимания обучающихся и их родителей к деятельности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объединений МБОУ ДО ЦВР «Ровесник»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02.09.25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фото на странице</w:t>
            </w:r>
          </w:p>
        </w:tc>
      </w:tr>
      <w:tr w:rsidR="00A45923" w:rsidTr="00F0747E">
        <w:trPr>
          <w:trHeight w:val="14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 Дню пожилого человека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у обучающихся чувства уважения, внимания, чуткости к пожилым людям. </w:t>
            </w:r>
          </w:p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фото на странице</w:t>
            </w:r>
          </w:p>
        </w:tc>
      </w:tr>
      <w:tr w:rsidR="00A45923" w:rsidTr="00F0747E">
        <w:trPr>
          <w:trHeight w:val="14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День народного единства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любви к Родине, чувства патриотизма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фото на странице</w:t>
            </w:r>
          </w:p>
        </w:tc>
      </w:tr>
      <w:tr w:rsidR="00A45923" w:rsidTr="00F0747E">
        <w:trPr>
          <w:trHeight w:val="14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художника-наш праздник!</w:t>
            </w:r>
          </w:p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Объединить детей в их творческом увлечении, создать дружественную обстановку в коллективе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8.12.25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фото на странице</w:t>
            </w:r>
          </w:p>
        </w:tc>
      </w:tr>
      <w:tr w:rsidR="00A45923" w:rsidTr="00F0747E">
        <w:trPr>
          <w:trHeight w:val="14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День памяти жертв холокоста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любви к Родине, чувства патриотизма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фото на странице</w:t>
            </w:r>
          </w:p>
        </w:tc>
      </w:tr>
      <w:tr w:rsidR="00A45923" w:rsidTr="00F0747E">
        <w:trPr>
          <w:trHeight w:val="14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Мальчикам-наши поздравления! Развлекательная программа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мальчикам-защитникам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фото на странице</w:t>
            </w:r>
          </w:p>
        </w:tc>
      </w:tr>
      <w:tr w:rsidR="00A45923" w:rsidTr="00F0747E">
        <w:trPr>
          <w:trHeight w:val="14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Девочкам-наши поздравления! Развлекательная программа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девочкам, будущим мамам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фото на странице</w:t>
            </w:r>
          </w:p>
        </w:tc>
      </w:tr>
      <w:tr w:rsidR="00A45923" w:rsidTr="00F0747E">
        <w:trPr>
          <w:trHeight w:val="14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ко дню Космонавтики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на тему космических достижений русских космонавтов. воспитание уважения к ним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фото на странице</w:t>
            </w:r>
          </w:p>
        </w:tc>
      </w:tr>
      <w:tr w:rsidR="00A45923" w:rsidTr="00F0747E">
        <w:trPr>
          <w:trHeight w:val="14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иллюстраций техники ВОВ.</w:t>
            </w:r>
          </w:p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Они приближали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Победу!</w:t>
            </w:r>
          </w:p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Воспитывать уважительное отношение к ветеранам, которые с помощью техники смогли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достичь победы в ВОВ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08.05.26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3" w:rsidRDefault="00A45923" w:rsidP="00F0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фото на странице</w:t>
            </w:r>
          </w:p>
        </w:tc>
      </w:tr>
    </w:tbl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0D68C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Список использованной литературы</w:t>
      </w:r>
    </w:p>
    <w:p w:rsidR="004309C8" w:rsidRDefault="000D68CD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Нормативно-правовые документы: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от 29 декабря 2012 года № 273-ФЗ «Об образовании в Российской Федерации»;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 Президента РФ от 21 июля 2020 года № 474 «О национальных целях развития Российской Федерации на период до 2030 года»;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Концепция развития дополнительного образования детей, утвержденная Распоряжением Правительства РФ от 04 сентября 2014 года № 1726-р (ред. От 30.03.2020);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Стратегия развития воспитания в РФ на период до 2025 года, утвержденная распоряжением Правительства РФ от 29 мая 2015 года № 996-р;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Государственная программа РФ «Развитие образования», утвержденная постановлением Правительства РФ от 26 декабря 2017 года № 1642 (ред. От 16.07.2020);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проект «Успех каждого ребенка», утвержденный президиумом Совета при Президенте РФ по стратегическому развитию и национальным проектам (протокол от 24 декабря 2018 года № 16);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образования и науки РФ от 09 ноября 2018 года № 196 «Об утверждении Порядка и осуществления образовательной деятельности по дополнительным общеобразовательным программам».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Литература для педагога: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Воспитательный процесс: изучение эффективности: методические рекомендации/ под редакцией Е.Н. Степанова – М., 2016;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Каргина З.А. Практическое пособие для работы педагога дополнительного образования. – Изд. доп.- М.: Школьная Пресса, 2008;</w:t>
      </w:r>
    </w:p>
    <w:p w:rsidR="004309C8" w:rsidRDefault="000D68CD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Интернет-источники:  </w:t>
      </w:r>
    </w:p>
    <w:p w:rsidR="004309C8" w:rsidRDefault="00651070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hyperlink r:id="rId8" w:tooltip="https://www.google.com/url?q=https://videouroki.net/razrabotki/rabochaya-programma-po-vospitatelnoy-rabote.html-%2520%25D1%2580%25D0%25B0%25D0%25B1%25D0%25BE%25D1%2587%25D0%25B0%25D1%258F&amp;sa=D&amp;source=editors&amp;ust=1637448416489000&amp;usg=AOvVaw3_RKqk39RuqYPp2umM8xd" w:history="1">
        <w:r w:rsidR="000D68CD">
          <w:rPr>
            <w:rFonts w:ascii="Times New Roman" w:hAnsi="Times New Roman" w:cs="Times New Roman"/>
            <w:color w:val="000000"/>
            <w:sz w:val="28"/>
            <w:szCs w:val="28"/>
          </w:rPr>
          <w:t>https://videouroki.net/razrabotki/rabochaya-programma-po-vospitatelnoy-rabote.html- рабочая</w:t>
        </w:r>
      </w:hyperlink>
      <w:r w:rsidR="000D68CD">
        <w:rPr>
          <w:rFonts w:ascii="Times New Roman" w:hAnsi="Times New Roman" w:cs="Times New Roman"/>
          <w:color w:val="000000"/>
          <w:sz w:val="28"/>
          <w:szCs w:val="28"/>
        </w:rPr>
        <w:t> программа по воспитательной работе</w:t>
      </w:r>
    </w:p>
    <w:p w:rsidR="004309C8" w:rsidRDefault="00651070">
      <w:pPr>
        <w:pStyle w:val="afa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hyperlink r:id="rId9" w:tooltip="https://www.google.com/url?q=https://infourok.ru/rabochaya-programma-vospitatelnoy-raboti-328614.html-&amp;sa=D&amp;source=editors&amp;ust=1637448416490000&amp;usg=AOvVaw2q9OxODtPFvhh8WJnVVJ6K" w:history="1">
        <w:r w:rsidR="000D68CD">
          <w:rPr>
            <w:rFonts w:ascii="Times New Roman" w:hAnsi="Times New Roman" w:cs="Times New Roman"/>
            <w:color w:val="000000"/>
            <w:sz w:val="28"/>
            <w:szCs w:val="28"/>
          </w:rPr>
          <w:t>https://infourok.ru/rabochaya-programma-vospitatelnoy-raboti-328614.html-</w:t>
        </w:r>
      </w:hyperlink>
      <w:r w:rsidR="000D68CD">
        <w:rPr>
          <w:rFonts w:ascii="Times New Roman" w:hAnsi="Times New Roman" w:cs="Times New Roman"/>
          <w:color w:val="000000"/>
          <w:sz w:val="28"/>
          <w:szCs w:val="28"/>
        </w:rPr>
        <w:t>     рабочая программа воспитательной работы</w:t>
      </w: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9C8" w:rsidRDefault="004309C8">
      <w:pPr>
        <w:spacing w:line="0" w:lineRule="atLeast"/>
        <w:jc w:val="center"/>
        <w:rPr>
          <w:color w:val="000000"/>
          <w:sz w:val="28"/>
          <w:szCs w:val="28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УЧЕБНО-МАТЕРИАЛЬНОЕ ОБЕСПЕЧЕНИЕ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ПОМЕЩЕНИЕ И ОБОРУДОВАНИЕ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занятия рисованием необходим кабинет, который должен быть практичным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удобным. Оформление должно быть выдержано в просторе, удобстве, обилии света и воздуха. При размещении рабочих столов надо учитывать направление дневного света и вечернего освещения, чтобы рабочие столы были освещены с левой стороны и сверху Стены должны иметь светлые и мягкие тона.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руководителя оборудуется столом и стулом. Стол предназначен для работы, размещения журналов, а так же различных подставок для демонстрации образцов.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должна быть настенная доска. На ней мелом выполняют графические работы, развешивают плоские наглядные пособия, устраивают кратковременную выставку работ. Очень удобна раскладная доска-экран, который можно использовать для демонстрации диапозитивов, слайдов и т. д.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боковой стене комнаты целесообразно расположить комбинированные шкафы, где можно разместить постоянную выставку детских работ, образцы. Нижнюю закрытую часть шкафов можно использовать для хранения текущей работы, наглядного материала, инструментов и приспособлений.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Применение наглядных пособий играет большую роль в усвоении кружковцами нового материала.  Средства  наглядности  позволяют дать учащимся разностороннее понятие о каком-либо образце или выполнении определенного задания, способствуют более прочному усвоению материала.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пособия демонстрируют при объяснении задания или в процессе беседы. К основным видам наглядных пособий относятся красочные таблицы, чертежи и макеты. Их используют в качестве иллюстраций при объяснении материала и как инструкции при выполнении работы. На занятиях широко применяют образцы рисунков, выполненных руководителем кружка или кружковцами. Наглядным пособием служит иллюстративный и фотоматериал, которым обычно сопровождают рассказ или беседу о видах изобразительного искусства рисунка и т. д.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3.МАТЕРИАЛЫ, ИНСТРУМЕНТЫ, ПРИСПОСОБЛЕНИЯ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Бумага. Необходима для выполнения рисунка. Применяется бумага различной фактуры, от самой тонкой писчей до картона, в зависимости от того, чем будет выполняться рисунок.</w:t>
      </w:r>
    </w:p>
    <w:p w:rsidR="004309C8" w:rsidRDefault="000D68C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 (акварель темперные масляные). Темперные краски используются для раскрашивания народных глиняных игрушек, разводятся водой. Масляные краски более сложны в использовании, пригодны для выполнения народных орнаментов (хохлома, Городецкая роспись и т д.), росписи по дереву. Разводятся специальным растворителем.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универсальны краски акварельные, они просты в использовании, недороги и доступны каждому ребенку.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Карандаши. Используются простые и цветные. Простым делаются наброски, выполняются графические рисунки. Цветные карандаши применяются для раскрашивания набросков.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Кисти. Используются разной толщины, материала и мягкости. Беличьи кисти пригодны для рисования любыми красками. Щетинные удобны для работы маслом или выполнения большого рисунка любыми красками.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pacing w:after="0" w:line="240" w:lineRule="auto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4309C8">
      <w:pPr>
        <w:shd w:val="clear" w:color="auto" w:fill="FFFFFF"/>
        <w:spacing w:after="0" w:line="240" w:lineRule="auto"/>
        <w:ind w:left="-113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4309C8" w:rsidRDefault="004309C8">
      <w:pPr>
        <w:pStyle w:val="afa"/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pStyle w:val="afa"/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pStyle w:val="afa"/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pStyle w:val="afa"/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pStyle w:val="afa"/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9C8" w:rsidRDefault="00430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9C8" w:rsidRDefault="000D68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4309C8" w:rsidRDefault="00430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0D68CD">
      <w:pPr>
        <w:ind w:firstLine="708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1" w:name="_Hlk64473624"/>
      <w:r>
        <w:rPr>
          <w:rFonts w:ascii="Times New Roman" w:hAnsi="Times New Roman" w:cs="Times New Roman"/>
          <w:b/>
          <w:sz w:val="28"/>
          <w:szCs w:val="28"/>
          <w:lang w:eastAsia="ar-SA"/>
        </w:rPr>
        <w:t>Нормативная правовая документация</w:t>
      </w:r>
    </w:p>
    <w:p w:rsidR="004309C8" w:rsidRDefault="000D68CD">
      <w:pPr>
        <w:pStyle w:val="af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N 273-ФЗ «Об образовании в Российской Федерации» (действующая редакция) // URL: http://www.consultant.ru/document/cons_doc_LAW_140174/ (дата обращения 16.12.2021). – Текст : электронный</w:t>
      </w:r>
      <w:r>
        <w:rPr>
          <w:sz w:val="28"/>
          <w:szCs w:val="28"/>
          <w:lang w:eastAsia="ar-SA"/>
        </w:rPr>
        <w:t xml:space="preserve">. </w:t>
      </w:r>
    </w:p>
    <w:p w:rsidR="004309C8" w:rsidRDefault="000D68C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4309C8" w:rsidRDefault="000D68C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Приказ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4309C8" w:rsidRDefault="000D68C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Приказ Министерства просвещения Российской Федерации от 03.09. 2019 г. №467 «Об утверждении Целевой модели развития региональных систем дополнительного образования детей». </w:t>
      </w:r>
    </w:p>
    <w:p w:rsidR="004309C8" w:rsidRDefault="000D68CD">
      <w:pPr>
        <w:numPr>
          <w:ilvl w:val="0"/>
          <w:numId w:val="3"/>
        </w:num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Приказ Министерства труда и социальной защиты Российской Федерации от 5 мая 2018 г. N 298 н «Об утверждении профессионального стандарта "Педагог дополнительного образования детей и взрослых». </w:t>
      </w:r>
    </w:p>
    <w:p w:rsidR="004309C8" w:rsidRDefault="000D68C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Письмо Министерства просвещения РФ от 19 марта 2020 г. № ГД-39/04 "О направлении методических рекомендаций".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– если в программе указано использование ЭО, ДОТ, то данный документ включаем в перечень. </w:t>
      </w:r>
    </w:p>
    <w:p w:rsidR="004309C8" w:rsidRDefault="000D68CD">
      <w:pPr>
        <w:numPr>
          <w:ilvl w:val="0"/>
          <w:numId w:val="3"/>
        </w:num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4309C8" w:rsidRDefault="000D68C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общеразвивающих программ с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использованием дистанционных образовательных технологий”. – если в программе указано использование ЭО, ДОТ, то данный документ включаем в перечень. </w:t>
      </w:r>
    </w:p>
    <w:p w:rsidR="004309C8" w:rsidRDefault="000D68C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№ 1726-р. р (ред. от 30.03.2020). </w:t>
      </w:r>
    </w:p>
    <w:p w:rsidR="004309C8" w:rsidRDefault="000D68C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– если в программе указано использование ЭО, ДОТ, то данный документ включаем в перечень. </w:t>
      </w:r>
    </w:p>
    <w:p w:rsidR="004309C8" w:rsidRDefault="000D68CD">
      <w:pPr>
        <w:numPr>
          <w:ilvl w:val="0"/>
          <w:numId w:val="3"/>
        </w:num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4309C8" w:rsidRDefault="000D68CD">
      <w:pPr>
        <w:numPr>
          <w:ilvl w:val="0"/>
          <w:numId w:val="3"/>
        </w:numPr>
        <w:tabs>
          <w:tab w:val="left" w:pos="-142"/>
        </w:tabs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Паспорт федерального проекта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4309C8" w:rsidRDefault="000D68C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Письмо Министерства просвещения РФ от 1 ноября 2021 г. № АБ-1898/06 «О 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«Образование».</w:t>
      </w:r>
    </w:p>
    <w:p w:rsidR="004309C8" w:rsidRDefault="000D68CD">
      <w:pPr>
        <w:numPr>
          <w:ilvl w:val="0"/>
          <w:numId w:val="3"/>
        </w:num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Методические рекомендации по разработке (составлению) дополнительной общеобразовательной общеразвивающей программы ГБОУ ДПО НИРО.</w:t>
      </w:r>
    </w:p>
    <w:p w:rsidR="004309C8" w:rsidRDefault="000D68CD">
      <w:pPr>
        <w:numPr>
          <w:ilvl w:val="0"/>
          <w:numId w:val="3"/>
        </w:num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4309C8" w:rsidRDefault="000D68C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Распоряжение Правительства Нижегородской области от 30.10.2018 № 1135-р «О реализации мероприятий по внедрению целевой модели развития региональной системы дополнительного образования детей».</w:t>
      </w:r>
    </w:p>
    <w:p w:rsidR="004309C8" w:rsidRDefault="000D68CD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Устав и нормативно-локальные акты МБОУ ДО ЦВР «Ровесник»</w:t>
      </w:r>
      <w:bookmarkEnd w:id="1"/>
    </w:p>
    <w:p w:rsidR="004309C8" w:rsidRDefault="000D68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родителей и детей.</w:t>
      </w:r>
    </w:p>
    <w:p w:rsidR="004309C8" w:rsidRDefault="00430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9C8" w:rsidRDefault="000D68C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Лыкова И.В. «Изобразительное творчество в детском саду»-М.2009г.</w:t>
      </w:r>
    </w:p>
    <w:p w:rsidR="004309C8" w:rsidRDefault="000D68C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Уилленбринк  Марк и Мэри «Рисуем карандашом» ООО «Книжный клуб» «Клуб семейного досуга» г. Белгород,2012г.</w:t>
      </w:r>
    </w:p>
    <w:p w:rsidR="004309C8" w:rsidRDefault="000D68C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Утробина К.К. Утробин Г.Ф. «Увлекательное рисование методом тычка с детьми» М.2007г.</w:t>
      </w:r>
    </w:p>
    <w:p w:rsidR="004309C8" w:rsidRDefault="000D68C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Величкина Г.А., Шпикалова Т.Я. «Дымковская игрушка» М., 2004.</w:t>
      </w:r>
    </w:p>
    <w:p w:rsidR="004309C8" w:rsidRDefault="000D68C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Лыкова И.А. «Лепим, фантазируем, играем» М., 2001.</w:t>
      </w:r>
    </w:p>
    <w:p w:rsidR="004309C8" w:rsidRDefault="000D68C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Скорлупова О.А. «Знакомство с русским народным декоративно-прикладным искусством» 2001.</w:t>
      </w:r>
    </w:p>
    <w:p w:rsidR="004309C8" w:rsidRDefault="000D68C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русских народных сказок М. мегаполис-экспресс, 2001.</w:t>
      </w:r>
    </w:p>
    <w:p w:rsidR="004309C8" w:rsidRDefault="004309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09C8" w:rsidRDefault="004309C8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Приложение.</w:t>
      </w:r>
    </w:p>
    <w:p w:rsidR="004309C8" w:rsidRDefault="004309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6"/>
        <w:gridCol w:w="2747"/>
        <w:gridCol w:w="2035"/>
        <w:gridCol w:w="4869"/>
      </w:tblGrid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 обучения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Техника безопасности.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 (Приложение 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на все вопросы-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ответил на 2 вопроса –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только на 2 вопроса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Изображение на плоскости </w:t>
            </w:r>
          </w:p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 памяти или с натуры отдельных предметов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Задание : нарисовать предмет по-памяти. 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 без ошибок : соблюдена форма, пропорции и цветовое решение, работает самостоятельно)-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ошибки Неточность формы, работает с помощью педагога.-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 ошибок: неточность формы, пользуется помощью педагога, не соблюдает цветовое решение, работа выполняется не аккуратно) - 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Композиции по представлению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 (Приложение 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на все вопросы-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ответил на 2 вопроса –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только на 2 вопроса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 воображению. Иллюстрации к сказкам. Рисование с натуры.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.(Приложение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на все вопросы-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ответил на 2 вопроса –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только на 2 вопроса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Прикладное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искусство.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Тестирование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проводится в форме тестирования и практического задания.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больше количество баллов - тем полнее знания ребенка.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количество баллов-1;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на все вопросы-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ответил на 4 вопроса –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только на 5 вопросов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(1-2 балла)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 оценивается: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Аккуратно выполнен (набросок выполнен легкими штрихами, фон равномерный, мазки краски ложатся в одном направлении, детали рисунка четкие, краска не растекается)выполнен-2 балла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Неаккуратно  выполнен(набросок выполнен жирными штрихами, фон не равномерный, мазки краски ложатся в разных направлениях) детали рисунка размытые, краска растекается)-1 балл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выполнен-0баллов(детали рисунка размытые, краска растекается, заходит за контуры , изображение смытые)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«Контрольное задание»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соблюдена форма, пропорции и цветовое решение, работает самостоятельно)-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ошибки Неточность формы, работает с помощью педагога.- Средний (4-3 балла)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 ошибок: неточность формы, пользуется помощью педагога, не соблюдает цветовое решение, работа выполняется не аккуратно) - 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 обучения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Техника безопасности.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 (Приложение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на все вопросы-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ответил на 2 вопроса –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только на 2 вопроса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Графика. Линейная перспектива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Наблюдение.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Задание : нарисовать предмет, используя знания о линейной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перспективе.. 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 без ошибок : соблюдено направление штриховки, светотень, композиция, , пропорции, работает самостоятельно)-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ошибки Небрежная штриховка, работает с помощью педагога.-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 ошибок: неточность формы, пользуется помощью педагога, не аккуратная штриховка, работа выполняется не аккуратно) - 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Декоративное рисование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 Приложение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на все вопросы-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ответил на 2 вопроса –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только на 2 вопроса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Архитектурные сооружения. Пейзажи. Основные понятия о видах пейзаж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опрос. Приложение2)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на все вопросы-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ответил на 2 вопроса –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только на 2 вопроса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животных. Схематическое изображение.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(Приложение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  проводится в форме тестирования..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больше количество баллов - тем полнее знания ребенка.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количество баллов-10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Правильный ответ-2 балла.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0-4 баллов- низкий уровень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баллов-средний уровень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8-10 баллов-высокий уровень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задание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соблюдена форма, пропорции и цветовое решение, работает самостоятельно)-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ошибки Неточность формы, работает с помощью педагога.- Средний (4-3 балла)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 ошибок: неточность формы, пользуется помощью педагога, не соблюдает цветовое решение, работа выполняется не аккуратно) - 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 обучения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Вводное занятие.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Техника безопасности.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Устный опрос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(Приложение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Ответил на все вопросы- высокий (5-4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ответил на 2 вопроса –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только на 2 вопроса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пространства. Элементы пейзажа. Рисование пейзажа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Задание: Нарисовать пейзаж.  Выполнено без ошибок; соблюдена композиция, правильно подобраны цвета, работает самостоятельно, работа доведена до конца.)5-4 б(выс), 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Работает с небольшой помощью взрослого, неправильно подбирает цвета-3б(ср)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Работает только с помощью педагога, неправильно строит композицию, подбирает  цвета с помощью педагога., работа не доведена до конца.., 4-5 ошибок 1б( н)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Анималистический жанр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опрос. (Приложение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на все вопросы-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ответил на 2 вопроса –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только на 2 вопроса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человека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(Приложение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 проводится в форме тестирования.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больше количество баллов - тем полнее знания ребенка.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количество баллов-14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 оценивается: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Выполнено без ошибок; соблюдены пропорции, правильно подобраны цвета, работает самостоятельно, работа доведена до конца.)5-4 б(выс), 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Работает с небольшой помощью взрослого, неправильно подбирает цвета-3б(ср)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Работает только с помощью педагога, неправильно строит пропорции, подбирает  цвета с помощью педагога., работа не доведена до конца.., 4-5 ошибок 1б( н)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задание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Соблюдена форма, пропорции и цветовое решение, работает самостоятельно)-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1-2 ошибки Неточность формы, работает с помощью педагога.-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Средний (4-3 балла)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 ошибок: неточность формы, пользуется помощью педагога, не соблюдает цветовое решение, работа выполняется не аккуратно) - Низкий (1-2 балла)</w:t>
            </w:r>
          </w:p>
        </w:tc>
      </w:tr>
    </w:tbl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 w:clear="all"/>
      </w:r>
    </w:p>
    <w:p w:rsidR="004309C8" w:rsidRDefault="004309C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разделу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«Вводное занятие. Техника безопасности»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56"/>
        <w:gridCol w:w="4939"/>
      </w:tblGrid>
      <w:tr w:rsidR="004309C8">
        <w:trPr>
          <w:tblCellSpacing w:w="0" w:type="dxa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инструменты мы используем для рисования?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Карандаши, кисти, фломастеры, краски.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они могут нести опасность для вас?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так как они имеют острые кончики..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Подумайте и скажите, что запрещается делать с этими инструментами.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Нельзя брать в рот, размахивать инструментами, а так же класть в карман. Так как это может привести к ранению себя или товарища.(объяснить подробнее)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 нужно аккуратно пользоваться красками?.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запачкать себя или товарища. Особенно аккуратным надо быть с масляными и темперными красками. Их почти невозможно отстирать от одежды.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Можно ли пользоваться в объединении стеклянными банками для воды?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Нет. Потому что стекло может разбиться и пораниться очень легко.</w:t>
            </w:r>
          </w:p>
        </w:tc>
      </w:tr>
    </w:tbl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разделу «Композиции по представлению».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85"/>
        <w:gridCol w:w="4264"/>
      </w:tblGrid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 о том, как древний человек создавал свои первые рисунки. С помощью каких инструментов и средств они становились цветными и сохранились до наших времен.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пробовал рисовать еще в доисторические времена. Сначала использовал острые предметы типа палочек, камушков, затем научился делать рисунки цветными, используя разноцветную глину.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композиция по представлению?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того, чего мы не видим перед собой.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может помочь нам нарисовать  композицию по представлению?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Наша зрительная память и воображение. 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нарисовать по представлению?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Все, что угодно. Предметы, людей, картины природы ит.д.</w:t>
            </w:r>
          </w:p>
        </w:tc>
      </w:tr>
    </w:tbl>
    <w:p w:rsidR="004309C8" w:rsidRDefault="00430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Рисование по воображению. Иллюстрации к сказкам. Рисование с натуры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85"/>
        <w:gridCol w:w="4264"/>
      </w:tblGrid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«рисование по воображению»?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того, что мы никогда не видели.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бы вы нарисовали по-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воображению, если бы получили такое задание?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Иллюстрации к сказкам, далекие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страны или невиданных животных.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 помогает нам рисовать с натуры?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Предмет, который стоит перед нами. 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правила нужно соблюдать при изображении предмета с натуры?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Пропорции, тень, светотень.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Предлагаю нарисовать предмет с натуры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рисуют предмет с натуры, соблюдая привила.</w:t>
            </w:r>
          </w:p>
        </w:tc>
      </w:tr>
    </w:tbl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Тестирование по разделу «Прикладное искусство».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85"/>
        <w:gridCol w:w="4693"/>
      </w:tblGrid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«орнамент»?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повторяющихся элементов.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виды народных игрушек вы знаете?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Каргопольская, дымковская, филимоновская..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ли их назвать современным творчеством?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Нет, потому что этим промыслам уже очень много лет и даже веков. 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изображали старинные мастера чаще всего из глины?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Животных и людей.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какой целью выполнялись эти изделия в далекие времена?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Вначале это были просто игрушки для детей, затем с их помощью мастера стали зарабатывать деньги, так и появились эти народные промыслы, и дошли до наших времен.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Вспомните, какие темы рисования мы прошли в этом учебном году.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на плоскости.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Натюрморт.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Композиции по представлению.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 воображению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натуры.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Прикладное искусство.</w:t>
            </w:r>
          </w:p>
        </w:tc>
      </w:tr>
    </w:tbl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2.</w:t>
      </w:r>
    </w:p>
    <w:p w:rsidR="004309C8" w:rsidRDefault="000D68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разделу: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занятие. Техника безопасности!»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47"/>
        <w:gridCol w:w="5910"/>
      </w:tblGrid>
      <w:tr w:rsidR="004309C8">
        <w:trPr>
          <w:tblCellSpacing w:w="0" w:type="dxa"/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инструменты мы используем для рисования?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Карандаши, кисти, фломастеры, краски.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вы думаете, они могут нести опасность для вас? 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так как они имеют острые кончики..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Подумайте и скажите, что запрещается делать с этими инструментами. 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Нельзя брать в рот, размахивать инструментами, а так же класть в карман. Так как это может привести к ранению себя или товарища.(объяснить подробнее)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 нужно аккуратно пользоваться красками?. 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запачкать себя или товарища. Особенно аккуратным надо быть с масляными и темперными красками. Их почти невозможно отстирать от одежды.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Можно ли пользоваться в объединении стеклянными банками для воды? 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Нет. Потому что стекло может разбиться и пораниться очень легко.</w:t>
            </w:r>
          </w:p>
        </w:tc>
      </w:tr>
    </w:tbl>
    <w:p w:rsidR="004309C8" w:rsidRDefault="00430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C8" w:rsidRDefault="000D68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разделу:</w:t>
      </w:r>
    </w:p>
    <w:p w:rsidR="004309C8" w:rsidRDefault="000D68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«Декоративное рисование».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65"/>
        <w:gridCol w:w="3688"/>
      </w:tblGrid>
      <w:tr w:rsidR="004309C8">
        <w:trPr>
          <w:tblCellSpacing w:w="0" w:type="dxa"/>
          <w:jc w:val="center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«Декоративное рисование»?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орнаментов и узоров.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виды орнамента вы знаете?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Растительный, геометрический, зооморфный, смешанный.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представляет из себя техника рисования «Один мазок»?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помощью специальной кисти одним мазком наносятся 2 или 3 цвета на рисунок.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цветы мы с вами научились рисовать в технике «Один мазок»?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Незабудка, василек, ромашка. А так же разные листья. 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Какими красками удобнее пользоваться в этой технике рисования? 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Гуашь, темперные краски.</w:t>
            </w:r>
          </w:p>
        </w:tc>
      </w:tr>
    </w:tbl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разделу:</w:t>
      </w:r>
    </w:p>
    <w:p w:rsidR="004309C8" w:rsidRDefault="000D68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«Архитектурные сооружения. Пейзажи. Основные понятия о видах пейзажа».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459"/>
        <w:gridCol w:w="5511"/>
      </w:tblGrid>
      <w:tr w:rsidR="004309C8">
        <w:trPr>
          <w:tblCellSpacing w:w="0" w:type="dxa"/>
          <w:jc w:val="center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значит фронтальное положение дома?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 дом стоит прямо.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значит угловое положение дома?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повернут так, что видно переднюю и боковую стену.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виды пейзажа бывают?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Городской, сельский, парковый, речной, и т д.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правила рисования используем при рисовании пейзажа.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Близкие предметы изображаются крупно, а чем предмет находится дальше, тем он мельче. И очертания его более размыты.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в пейзаже рисуется в первую очередь, фон или предметы?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 полностью прорисовывается фон, затем предметы.</w:t>
            </w:r>
          </w:p>
        </w:tc>
      </w:tr>
    </w:tbl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разделу: « Рисование животных»</w:t>
      </w:r>
    </w:p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82"/>
        <w:gridCol w:w="4680"/>
      </w:tblGrid>
      <w:tr w:rsidR="004309C8">
        <w:trPr>
          <w:tblCellSpacing w:w="0" w:type="dxa"/>
          <w:jc w:val="center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Задание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чего начинается рисование животного?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обдумывания схемы.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схема?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Рисунок, из геометрических элементов, повторяющий форму тела животного.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какой геометрической формы состоит схема рыбы?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Овал.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какой части тела собаки  мы начнем составлять схему для ее рисования?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туловища. Всегда начинаем работу с самой крупной части тела.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Каких животных и птиц мы научились рисовать?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Карп, щука, утка, курица, снегирь, ласточка.</w:t>
            </w:r>
          </w:p>
        </w:tc>
      </w:tr>
    </w:tbl>
    <w:p w:rsidR="004309C8" w:rsidRDefault="000D6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09C8" w:rsidRDefault="000D68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 Модуль мастерства.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8"/>
        <w:gridCol w:w="7"/>
        <w:gridCol w:w="2939"/>
        <w:gridCol w:w="14"/>
        <w:gridCol w:w="2419"/>
        <w:gridCol w:w="6"/>
        <w:gridCol w:w="3673"/>
      </w:tblGrid>
      <w:tr w:rsidR="004309C8">
        <w:trPr>
          <w:tblCellSpacing w:w="0" w:type="dxa"/>
          <w:jc w:val="center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9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 обучения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безопасности.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 (Приложение 1)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на все вопросы- высокий (5-4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ответил на 2 вопроса – Средний (4-3 балла)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Ответил только на 2 вопроса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(1-2 балла)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тематических пейзажей.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«Высокий уровень» -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областного уровня.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 уровень-выставки муниципального уровня.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«Низкий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уровень» -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уровня объединения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9C8">
        <w:trPr>
          <w:tblCellSpacing w:w="0" w:type="dxa"/>
          <w:jc w:val="center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Анималистический жанр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«Высокий уровень» -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областного уровня.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 уровень-выставки муниципального уровня.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«Низкий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уровень» -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уровня объединения</w:t>
            </w:r>
          </w:p>
          <w:p w:rsidR="004309C8" w:rsidRDefault="000D6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09C8">
        <w:trPr>
          <w:trHeight w:val="705"/>
          <w:tblCellSpacing w:w="0" w:type="dxa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человека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«Высокий уровень» -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областного уровня.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 уровень-выставки муниципального уровня.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«Низкий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уровень» -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</w:t>
            </w:r>
          </w:p>
          <w:p w:rsidR="004309C8" w:rsidRDefault="000D68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уровня объединения</w:t>
            </w:r>
          </w:p>
          <w:p w:rsidR="004309C8" w:rsidRDefault="000D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09C8" w:rsidRDefault="000D6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sectPr w:rsidR="004309C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070" w:rsidRDefault="00651070">
      <w:pPr>
        <w:spacing w:after="0" w:line="240" w:lineRule="auto"/>
      </w:pPr>
      <w:r>
        <w:separator/>
      </w:r>
    </w:p>
  </w:endnote>
  <w:endnote w:type="continuationSeparator" w:id="0">
    <w:p w:rsidR="00651070" w:rsidRDefault="0065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070" w:rsidRDefault="00651070">
      <w:pPr>
        <w:spacing w:after="0" w:line="240" w:lineRule="auto"/>
      </w:pPr>
      <w:r>
        <w:separator/>
      </w:r>
    </w:p>
  </w:footnote>
  <w:footnote w:type="continuationSeparator" w:id="0">
    <w:p w:rsidR="00651070" w:rsidRDefault="00651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11B0"/>
    <w:multiLevelType w:val="hybridMultilevel"/>
    <w:tmpl w:val="8FA64886"/>
    <w:lvl w:ilvl="0" w:tplc="A8F2F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E5EE588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4EEDCB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F26DFB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A18600AC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BD42600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10A19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84684DE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CF74429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AB0BFA"/>
    <w:multiLevelType w:val="hybridMultilevel"/>
    <w:tmpl w:val="32DA5058"/>
    <w:lvl w:ilvl="0" w:tplc="AFFA7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1F42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BC35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12C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76BF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627F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80E78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6016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A13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E55179"/>
    <w:multiLevelType w:val="hybridMultilevel"/>
    <w:tmpl w:val="97643BB0"/>
    <w:lvl w:ilvl="0" w:tplc="6224670E">
      <w:start w:val="1"/>
      <w:numFmt w:val="decimal"/>
      <w:lvlText w:val="%1."/>
      <w:lvlJc w:val="left"/>
      <w:pPr>
        <w:ind w:left="720" w:hanging="360"/>
      </w:pPr>
    </w:lvl>
    <w:lvl w:ilvl="1" w:tplc="14B0F2CE">
      <w:start w:val="1"/>
      <w:numFmt w:val="lowerLetter"/>
      <w:lvlText w:val="%2."/>
      <w:lvlJc w:val="left"/>
      <w:pPr>
        <w:ind w:left="1440" w:hanging="360"/>
      </w:pPr>
    </w:lvl>
    <w:lvl w:ilvl="2" w:tplc="5EE6374E">
      <w:start w:val="1"/>
      <w:numFmt w:val="lowerRoman"/>
      <w:lvlText w:val="%3."/>
      <w:lvlJc w:val="right"/>
      <w:pPr>
        <w:ind w:left="2160" w:hanging="180"/>
      </w:pPr>
    </w:lvl>
    <w:lvl w:ilvl="3" w:tplc="2250E040">
      <w:start w:val="1"/>
      <w:numFmt w:val="decimal"/>
      <w:lvlText w:val="%4."/>
      <w:lvlJc w:val="left"/>
      <w:pPr>
        <w:ind w:left="2880" w:hanging="360"/>
      </w:pPr>
    </w:lvl>
    <w:lvl w:ilvl="4" w:tplc="B00A15F2">
      <w:start w:val="1"/>
      <w:numFmt w:val="lowerLetter"/>
      <w:lvlText w:val="%5."/>
      <w:lvlJc w:val="left"/>
      <w:pPr>
        <w:ind w:left="3600" w:hanging="360"/>
      </w:pPr>
    </w:lvl>
    <w:lvl w:ilvl="5" w:tplc="68CCD4AA">
      <w:start w:val="1"/>
      <w:numFmt w:val="lowerRoman"/>
      <w:lvlText w:val="%6."/>
      <w:lvlJc w:val="right"/>
      <w:pPr>
        <w:ind w:left="4320" w:hanging="180"/>
      </w:pPr>
    </w:lvl>
    <w:lvl w:ilvl="6" w:tplc="0F0A59E2">
      <w:start w:val="1"/>
      <w:numFmt w:val="decimal"/>
      <w:lvlText w:val="%7."/>
      <w:lvlJc w:val="left"/>
      <w:pPr>
        <w:ind w:left="5040" w:hanging="360"/>
      </w:pPr>
    </w:lvl>
    <w:lvl w:ilvl="7" w:tplc="CC3A5B4A">
      <w:start w:val="1"/>
      <w:numFmt w:val="lowerLetter"/>
      <w:lvlText w:val="%8."/>
      <w:lvlJc w:val="left"/>
      <w:pPr>
        <w:ind w:left="5760" w:hanging="360"/>
      </w:pPr>
    </w:lvl>
    <w:lvl w:ilvl="8" w:tplc="BD04F9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44DB2"/>
    <w:multiLevelType w:val="hybridMultilevel"/>
    <w:tmpl w:val="B9DE1276"/>
    <w:lvl w:ilvl="0" w:tplc="995268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48AC8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C320C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A048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8C56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54ACC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26FF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52C4D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206C6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756F06"/>
    <w:multiLevelType w:val="hybridMultilevel"/>
    <w:tmpl w:val="2372109E"/>
    <w:lvl w:ilvl="0" w:tplc="C1206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A98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CF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8A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A22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AB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08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A5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08C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20F54"/>
    <w:multiLevelType w:val="hybridMultilevel"/>
    <w:tmpl w:val="81809060"/>
    <w:lvl w:ilvl="0" w:tplc="41EEC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E32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A8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0B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8C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60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6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637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4F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20135"/>
    <w:multiLevelType w:val="hybridMultilevel"/>
    <w:tmpl w:val="FAE01008"/>
    <w:lvl w:ilvl="0" w:tplc="75B06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C636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60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40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23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E2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8E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A6D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03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73D83"/>
    <w:multiLevelType w:val="hybridMultilevel"/>
    <w:tmpl w:val="FCCA9866"/>
    <w:lvl w:ilvl="0" w:tplc="F8047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65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2D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AC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895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E4D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EE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008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4E1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476EF"/>
    <w:multiLevelType w:val="hybridMultilevel"/>
    <w:tmpl w:val="F4C60550"/>
    <w:lvl w:ilvl="0" w:tplc="29A88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A9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42D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E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CF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8E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A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4B3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B63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62E67"/>
    <w:multiLevelType w:val="hybridMultilevel"/>
    <w:tmpl w:val="DAAC74FC"/>
    <w:lvl w:ilvl="0" w:tplc="56F42B86">
      <w:start w:val="1"/>
      <w:numFmt w:val="decimal"/>
      <w:lvlText w:val="%1."/>
      <w:lvlJc w:val="left"/>
      <w:pPr>
        <w:ind w:left="420" w:hanging="360"/>
      </w:pPr>
    </w:lvl>
    <w:lvl w:ilvl="1" w:tplc="151C29AE">
      <w:start w:val="1"/>
      <w:numFmt w:val="lowerLetter"/>
      <w:lvlText w:val="%2."/>
      <w:lvlJc w:val="left"/>
      <w:pPr>
        <w:ind w:left="1140" w:hanging="360"/>
      </w:pPr>
    </w:lvl>
    <w:lvl w:ilvl="2" w:tplc="428C7FA8">
      <w:start w:val="1"/>
      <w:numFmt w:val="lowerRoman"/>
      <w:lvlText w:val="%3."/>
      <w:lvlJc w:val="right"/>
      <w:pPr>
        <w:ind w:left="1860" w:hanging="180"/>
      </w:pPr>
    </w:lvl>
    <w:lvl w:ilvl="3" w:tplc="C99C1E8C">
      <w:start w:val="1"/>
      <w:numFmt w:val="decimal"/>
      <w:lvlText w:val="%4."/>
      <w:lvlJc w:val="left"/>
      <w:pPr>
        <w:ind w:left="2580" w:hanging="360"/>
      </w:pPr>
    </w:lvl>
    <w:lvl w:ilvl="4" w:tplc="3D4637DA">
      <w:start w:val="1"/>
      <w:numFmt w:val="lowerLetter"/>
      <w:lvlText w:val="%5."/>
      <w:lvlJc w:val="left"/>
      <w:pPr>
        <w:ind w:left="3300" w:hanging="360"/>
      </w:pPr>
    </w:lvl>
    <w:lvl w:ilvl="5" w:tplc="F1946B98">
      <w:start w:val="1"/>
      <w:numFmt w:val="lowerRoman"/>
      <w:lvlText w:val="%6."/>
      <w:lvlJc w:val="right"/>
      <w:pPr>
        <w:ind w:left="4020" w:hanging="180"/>
      </w:pPr>
    </w:lvl>
    <w:lvl w:ilvl="6" w:tplc="285483FE">
      <w:start w:val="1"/>
      <w:numFmt w:val="decimal"/>
      <w:lvlText w:val="%7."/>
      <w:lvlJc w:val="left"/>
      <w:pPr>
        <w:ind w:left="4740" w:hanging="360"/>
      </w:pPr>
    </w:lvl>
    <w:lvl w:ilvl="7" w:tplc="1DB646CE">
      <w:start w:val="1"/>
      <w:numFmt w:val="lowerLetter"/>
      <w:lvlText w:val="%8."/>
      <w:lvlJc w:val="left"/>
      <w:pPr>
        <w:ind w:left="5460" w:hanging="360"/>
      </w:pPr>
    </w:lvl>
    <w:lvl w:ilvl="8" w:tplc="C1881C00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E37206D"/>
    <w:multiLevelType w:val="hybridMultilevel"/>
    <w:tmpl w:val="439285C2"/>
    <w:lvl w:ilvl="0" w:tplc="D444D30A">
      <w:start w:val="1"/>
      <w:numFmt w:val="decimal"/>
      <w:lvlText w:val="%1."/>
      <w:lvlJc w:val="left"/>
      <w:pPr>
        <w:ind w:left="720" w:hanging="360"/>
      </w:pPr>
    </w:lvl>
    <w:lvl w:ilvl="1" w:tplc="A6DA8C94">
      <w:start w:val="1"/>
      <w:numFmt w:val="lowerLetter"/>
      <w:lvlText w:val="%2."/>
      <w:lvlJc w:val="left"/>
      <w:pPr>
        <w:ind w:left="1440" w:hanging="360"/>
      </w:pPr>
    </w:lvl>
    <w:lvl w:ilvl="2" w:tplc="95EC2B32">
      <w:start w:val="1"/>
      <w:numFmt w:val="lowerRoman"/>
      <w:lvlText w:val="%3."/>
      <w:lvlJc w:val="right"/>
      <w:pPr>
        <w:ind w:left="2160" w:hanging="180"/>
      </w:pPr>
    </w:lvl>
    <w:lvl w:ilvl="3" w:tplc="9EF8191C">
      <w:start w:val="1"/>
      <w:numFmt w:val="decimal"/>
      <w:lvlText w:val="%4."/>
      <w:lvlJc w:val="left"/>
      <w:pPr>
        <w:ind w:left="2880" w:hanging="360"/>
      </w:pPr>
    </w:lvl>
    <w:lvl w:ilvl="4" w:tplc="A1F0212E">
      <w:start w:val="1"/>
      <w:numFmt w:val="lowerLetter"/>
      <w:lvlText w:val="%5."/>
      <w:lvlJc w:val="left"/>
      <w:pPr>
        <w:ind w:left="3600" w:hanging="360"/>
      </w:pPr>
    </w:lvl>
    <w:lvl w:ilvl="5" w:tplc="287C7CA8">
      <w:start w:val="1"/>
      <w:numFmt w:val="lowerRoman"/>
      <w:lvlText w:val="%6."/>
      <w:lvlJc w:val="right"/>
      <w:pPr>
        <w:ind w:left="4320" w:hanging="180"/>
      </w:pPr>
    </w:lvl>
    <w:lvl w:ilvl="6" w:tplc="97CCDB96">
      <w:start w:val="1"/>
      <w:numFmt w:val="decimal"/>
      <w:lvlText w:val="%7."/>
      <w:lvlJc w:val="left"/>
      <w:pPr>
        <w:ind w:left="5040" w:hanging="360"/>
      </w:pPr>
    </w:lvl>
    <w:lvl w:ilvl="7" w:tplc="AC108296">
      <w:start w:val="1"/>
      <w:numFmt w:val="lowerLetter"/>
      <w:lvlText w:val="%8."/>
      <w:lvlJc w:val="left"/>
      <w:pPr>
        <w:ind w:left="5760" w:hanging="360"/>
      </w:pPr>
    </w:lvl>
    <w:lvl w:ilvl="8" w:tplc="4080C6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B0759"/>
    <w:multiLevelType w:val="hybridMultilevel"/>
    <w:tmpl w:val="41E2D02A"/>
    <w:lvl w:ilvl="0" w:tplc="5A54ACCA">
      <w:start w:val="1"/>
      <w:numFmt w:val="decimal"/>
      <w:lvlText w:val="%1."/>
      <w:lvlJc w:val="left"/>
      <w:pPr>
        <w:ind w:left="720" w:hanging="360"/>
      </w:pPr>
    </w:lvl>
    <w:lvl w:ilvl="1" w:tplc="4FEEB938">
      <w:start w:val="1"/>
      <w:numFmt w:val="lowerLetter"/>
      <w:lvlText w:val="%2."/>
      <w:lvlJc w:val="left"/>
      <w:pPr>
        <w:ind w:left="1440" w:hanging="360"/>
      </w:pPr>
    </w:lvl>
    <w:lvl w:ilvl="2" w:tplc="1450C51E">
      <w:start w:val="1"/>
      <w:numFmt w:val="lowerRoman"/>
      <w:lvlText w:val="%3."/>
      <w:lvlJc w:val="right"/>
      <w:pPr>
        <w:ind w:left="2160" w:hanging="180"/>
      </w:pPr>
    </w:lvl>
    <w:lvl w:ilvl="3" w:tplc="994682B4">
      <w:start w:val="1"/>
      <w:numFmt w:val="decimal"/>
      <w:lvlText w:val="%4."/>
      <w:lvlJc w:val="left"/>
      <w:pPr>
        <w:ind w:left="2880" w:hanging="360"/>
      </w:pPr>
    </w:lvl>
    <w:lvl w:ilvl="4" w:tplc="9350CCDC">
      <w:start w:val="1"/>
      <w:numFmt w:val="lowerLetter"/>
      <w:lvlText w:val="%5."/>
      <w:lvlJc w:val="left"/>
      <w:pPr>
        <w:ind w:left="3600" w:hanging="360"/>
      </w:pPr>
    </w:lvl>
    <w:lvl w:ilvl="5" w:tplc="C456B708">
      <w:start w:val="1"/>
      <w:numFmt w:val="lowerRoman"/>
      <w:lvlText w:val="%6."/>
      <w:lvlJc w:val="right"/>
      <w:pPr>
        <w:ind w:left="4320" w:hanging="180"/>
      </w:pPr>
    </w:lvl>
    <w:lvl w:ilvl="6" w:tplc="3E5A6434">
      <w:start w:val="1"/>
      <w:numFmt w:val="decimal"/>
      <w:lvlText w:val="%7."/>
      <w:lvlJc w:val="left"/>
      <w:pPr>
        <w:ind w:left="5040" w:hanging="360"/>
      </w:pPr>
    </w:lvl>
    <w:lvl w:ilvl="7" w:tplc="A97ECFE0">
      <w:start w:val="1"/>
      <w:numFmt w:val="lowerLetter"/>
      <w:lvlText w:val="%8."/>
      <w:lvlJc w:val="left"/>
      <w:pPr>
        <w:ind w:left="5760" w:hanging="360"/>
      </w:pPr>
    </w:lvl>
    <w:lvl w:ilvl="8" w:tplc="479A473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84ADD"/>
    <w:multiLevelType w:val="hybridMultilevel"/>
    <w:tmpl w:val="9502F2B8"/>
    <w:lvl w:ilvl="0" w:tplc="21C61070">
      <w:start w:val="1"/>
      <w:numFmt w:val="decimal"/>
      <w:lvlText w:val="%1."/>
      <w:lvlJc w:val="left"/>
      <w:pPr>
        <w:ind w:left="720" w:hanging="360"/>
      </w:pPr>
    </w:lvl>
    <w:lvl w:ilvl="1" w:tplc="E46EE0B4">
      <w:start w:val="1"/>
      <w:numFmt w:val="lowerLetter"/>
      <w:lvlText w:val="%2."/>
      <w:lvlJc w:val="left"/>
      <w:pPr>
        <w:ind w:left="1440" w:hanging="360"/>
      </w:pPr>
    </w:lvl>
    <w:lvl w:ilvl="2" w:tplc="FE186B4E">
      <w:start w:val="1"/>
      <w:numFmt w:val="lowerRoman"/>
      <w:lvlText w:val="%3."/>
      <w:lvlJc w:val="right"/>
      <w:pPr>
        <w:ind w:left="2160" w:hanging="180"/>
      </w:pPr>
    </w:lvl>
    <w:lvl w:ilvl="3" w:tplc="257A23F0">
      <w:start w:val="1"/>
      <w:numFmt w:val="decimal"/>
      <w:lvlText w:val="%4."/>
      <w:lvlJc w:val="left"/>
      <w:pPr>
        <w:ind w:left="2880" w:hanging="360"/>
      </w:pPr>
    </w:lvl>
    <w:lvl w:ilvl="4" w:tplc="F9140108">
      <w:start w:val="1"/>
      <w:numFmt w:val="lowerLetter"/>
      <w:lvlText w:val="%5."/>
      <w:lvlJc w:val="left"/>
      <w:pPr>
        <w:ind w:left="3600" w:hanging="360"/>
      </w:pPr>
    </w:lvl>
    <w:lvl w:ilvl="5" w:tplc="C90E9D50">
      <w:start w:val="1"/>
      <w:numFmt w:val="lowerRoman"/>
      <w:lvlText w:val="%6."/>
      <w:lvlJc w:val="right"/>
      <w:pPr>
        <w:ind w:left="4320" w:hanging="180"/>
      </w:pPr>
    </w:lvl>
    <w:lvl w:ilvl="6" w:tplc="7BD039AE">
      <w:start w:val="1"/>
      <w:numFmt w:val="decimal"/>
      <w:lvlText w:val="%7."/>
      <w:lvlJc w:val="left"/>
      <w:pPr>
        <w:ind w:left="5040" w:hanging="360"/>
      </w:pPr>
    </w:lvl>
    <w:lvl w:ilvl="7" w:tplc="2EBEA256">
      <w:start w:val="1"/>
      <w:numFmt w:val="lowerLetter"/>
      <w:lvlText w:val="%8."/>
      <w:lvlJc w:val="left"/>
      <w:pPr>
        <w:ind w:left="5760" w:hanging="360"/>
      </w:pPr>
    </w:lvl>
    <w:lvl w:ilvl="8" w:tplc="4CC811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356CD"/>
    <w:multiLevelType w:val="hybridMultilevel"/>
    <w:tmpl w:val="8AEAA76C"/>
    <w:lvl w:ilvl="0" w:tplc="51CC8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0D2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9CC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AD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EA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2F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22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48D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E3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850E9"/>
    <w:multiLevelType w:val="hybridMultilevel"/>
    <w:tmpl w:val="742AD7CC"/>
    <w:lvl w:ilvl="0" w:tplc="49628A7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D7A9364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C7ADF8E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5FED878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56A06B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8C223E8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E102F6A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9AA613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168D9E2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2"/>
  </w:num>
  <w:num w:numId="14">
    <w:abstractNumId w:val="1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C8"/>
    <w:rsid w:val="000D68CD"/>
    <w:rsid w:val="002D0AD1"/>
    <w:rsid w:val="004309C8"/>
    <w:rsid w:val="00541A0A"/>
    <w:rsid w:val="00651070"/>
    <w:rsid w:val="00A45923"/>
    <w:rsid w:val="00E0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FA844-9515-4E8A-8BFB-D94D7FCE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1"/>
    <w:qFormat/>
    <w:pPr>
      <w:ind w:left="720"/>
      <w:contextualSpacing/>
    </w:pPr>
  </w:style>
  <w:style w:type="character" w:styleId="afb">
    <w:name w:val="Hyperlink"/>
    <w:uiPriority w:val="99"/>
    <w:semiHidden/>
    <w:unhideWhenUsed/>
    <w:rPr>
      <w:color w:val="0000FF"/>
      <w:u w:val="single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d">
    <w:name w:val="Body Text"/>
    <w:basedOn w:val="a"/>
    <w:link w:val="afe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videouroki.net/razrabotki/rabochaya-programma-po-vospitatelnoy-rabote.html-%2520%25D1%2580%25D0%25B0%25D0%25B1%25D0%25BE%25D1%2587%25D0%25B0%25D1%258F&amp;sa=D&amp;source=editors&amp;ust=1637448416489000&amp;usg=AOvVaw3_RKqk39RuqYPp2umM8xd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infourok.ru/rabochaya-programma-vospitatelnoy-raboti-328614.html-&amp;sa=D&amp;source=editors&amp;ust=1637448416490000&amp;usg=AOvVaw2q9OxODtPFvhh8WJnVVJ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9611</Words>
  <Characters>54783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Ровесник</cp:lastModifiedBy>
  <cp:revision>3</cp:revision>
  <dcterms:created xsi:type="dcterms:W3CDTF">2025-10-23T13:09:00Z</dcterms:created>
  <dcterms:modified xsi:type="dcterms:W3CDTF">2025-10-23T13:09:00Z</dcterms:modified>
</cp:coreProperties>
</file>