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7C" w:rsidRPr="003A557C" w:rsidRDefault="00AF0806" w:rsidP="00FC49B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</w:t>
      </w:r>
      <w:r w:rsidR="003A557C" w:rsidRPr="003A557C">
        <w:rPr>
          <w:rFonts w:ascii="Times New Roman" w:hAnsi="Times New Roman" w:cs="Times New Roman"/>
          <w:b/>
          <w:sz w:val="32"/>
          <w:szCs w:val="32"/>
        </w:rPr>
        <w:t xml:space="preserve"> и свойства кислот</w:t>
      </w:r>
    </w:p>
    <w:p w:rsidR="00FC49B1" w:rsidRDefault="00361D2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FC49B1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FC49B1" w:rsidRDefault="00FC49B1" w:rsidP="00FC49B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Юлия Викторовна</w:t>
      </w:r>
    </w:p>
    <w:p w:rsidR="00FC49B1" w:rsidRDefault="003A557C" w:rsidP="00FC49B1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</w:t>
      </w:r>
      <w:r w:rsidR="00FC49B1">
        <w:rPr>
          <w:rFonts w:ascii="Times New Roman" w:hAnsi="Times New Roman" w:cs="Times New Roman"/>
          <w:b/>
          <w:sz w:val="28"/>
          <w:szCs w:val="28"/>
        </w:rPr>
        <w:t>Ш № 42 г</w:t>
      </w:r>
      <w:proofErr w:type="gramStart"/>
      <w:r w:rsidR="00FC49B1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="00FC49B1">
        <w:rPr>
          <w:rFonts w:ascii="Times New Roman" w:hAnsi="Times New Roman" w:cs="Times New Roman"/>
          <w:b/>
          <w:sz w:val="28"/>
          <w:szCs w:val="28"/>
        </w:rPr>
        <w:t>ипецка</w:t>
      </w:r>
    </w:p>
    <w:p w:rsidR="00FC49B1" w:rsidRDefault="00FC49B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FC49B1" w:rsidRDefault="00FC49B1" w:rsidP="00FC49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9B1" w:rsidRPr="00FC49B1" w:rsidRDefault="00FC49B1" w:rsidP="00FC49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A07AD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FC49B1">
        <w:rPr>
          <w:rFonts w:ascii="Times New Roman" w:hAnsi="Times New Roman" w:cs="Times New Roman"/>
          <w:sz w:val="28"/>
          <w:szCs w:val="28"/>
        </w:rPr>
        <w:t xml:space="preserve"> химия</w:t>
      </w:r>
    </w:p>
    <w:p w:rsidR="00FC49B1" w:rsidRDefault="00FC49B1" w:rsidP="00FC49B1">
      <w:pPr>
        <w:pStyle w:val="a4"/>
        <w:rPr>
          <w:rFonts w:ascii="Times New Roman" w:hAnsi="Times New Roman" w:cs="Times New Roman"/>
          <w:sz w:val="28"/>
          <w:szCs w:val="28"/>
        </w:rPr>
      </w:pPr>
      <w:r w:rsidRPr="00FA07AD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3A557C">
        <w:rPr>
          <w:rFonts w:ascii="Times New Roman" w:hAnsi="Times New Roman" w:cs="Times New Roman"/>
          <w:b/>
          <w:sz w:val="28"/>
          <w:szCs w:val="28"/>
        </w:rPr>
        <w:t>8</w:t>
      </w:r>
      <w:r w:rsidR="00FA07AD">
        <w:rPr>
          <w:rFonts w:ascii="Times New Roman" w:hAnsi="Times New Roman" w:cs="Times New Roman"/>
          <w:sz w:val="28"/>
          <w:szCs w:val="28"/>
        </w:rPr>
        <w:t xml:space="preserve"> (базовый уровень)</w:t>
      </w:r>
    </w:p>
    <w:p w:rsidR="00FA07AD" w:rsidRDefault="00FA07AD" w:rsidP="00FC49B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Программно – методическое обеспечение: </w:t>
      </w:r>
    </w:p>
    <w:p w:rsidR="00FA07AD" w:rsidRPr="00FA07AD" w:rsidRDefault="00FA07AD" w:rsidP="00FA07A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FA07AD">
        <w:rPr>
          <w:rFonts w:ascii="Times New Roman" w:hAnsi="Times New Roman" w:cs="Times New Roman"/>
          <w:sz w:val="28"/>
          <w:szCs w:val="28"/>
        </w:rPr>
        <w:t xml:space="preserve">: </w:t>
      </w:r>
      <w:r w:rsidR="00E550E7">
        <w:rPr>
          <w:rFonts w:ascii="Times New Roman" w:hAnsi="Times New Roman" w:cs="Times New Roman"/>
          <w:sz w:val="28"/>
          <w:szCs w:val="28"/>
        </w:rPr>
        <w:t>открытие нового знания</w:t>
      </w:r>
    </w:p>
    <w:p w:rsidR="003A557C" w:rsidRPr="003A557C" w:rsidRDefault="00FA07AD" w:rsidP="00F45EF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F45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57C" w:rsidRPr="003A5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сформировать представления учащихся о кислотах как классе неорганических веществ. </w:t>
      </w:r>
    </w:p>
    <w:p w:rsidR="00F45EF5" w:rsidRDefault="00F45EF5" w:rsidP="00F45E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45EF5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3A557C" w:rsidRPr="003A557C" w:rsidRDefault="003A557C" w:rsidP="003A557C">
      <w:pPr>
        <w:pStyle w:val="a4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r w:rsidRPr="00AF080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u w:val="single"/>
        </w:rPr>
        <w:t>Образовательные:</w:t>
      </w: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изучение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способов получения </w:t>
      </w: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>и свойств кислот.</w:t>
      </w:r>
    </w:p>
    <w:p w:rsidR="003A557C" w:rsidRPr="00AF0806" w:rsidRDefault="003A557C" w:rsidP="003A557C">
      <w:pPr>
        <w:pStyle w:val="a4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</w:rPr>
        <w:t> </w:t>
      </w:r>
      <w:r w:rsidRPr="00AF080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u w:val="single"/>
        </w:rPr>
        <w:t>Развивающие:</w:t>
      </w:r>
    </w:p>
    <w:p w:rsidR="003A557C" w:rsidRPr="003A557C" w:rsidRDefault="003A557C" w:rsidP="003A5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>а) учебно-познавательные: развитие навыков самостоятельной познавательной деятельности; умения добывать знания, выделять главное, обобщать, делать выводы, проводить самопроверку и самооценку;</w:t>
      </w:r>
    </w:p>
    <w:p w:rsidR="003A557C" w:rsidRPr="003A557C" w:rsidRDefault="003A557C" w:rsidP="003A5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>б) коммуникативные: развитие навыков работы в группе, взаимодействия с другими людьми, умения ответить на поставленный вопрос;</w:t>
      </w:r>
    </w:p>
    <w:p w:rsidR="003A557C" w:rsidRPr="003A557C" w:rsidRDefault="003A557C" w:rsidP="003A55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>в) информационные: выделять существенные признаки химических реакций, извлекать необходимую информацию из проводимого эксперимента; оформлять и представлять результаты своей работы.</w:t>
      </w:r>
    </w:p>
    <w:p w:rsidR="003A557C" w:rsidRPr="003A557C" w:rsidRDefault="003A557C" w:rsidP="003A557C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F080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u w:val="single"/>
        </w:rPr>
        <w:t>Воспитательные:</w:t>
      </w: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> воспитывать сознательное отношение к учебному труду, чувство ответственности, развивать интерес к знаниям.</w:t>
      </w:r>
    </w:p>
    <w:p w:rsidR="003A557C" w:rsidRPr="003A557C" w:rsidRDefault="003A557C" w:rsidP="003A557C">
      <w:pPr>
        <w:pStyle w:val="a8"/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spellStart"/>
      <w:r w:rsidRPr="00AF080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u w:val="single"/>
        </w:rPr>
        <w:t>Здоровьесберегающие</w:t>
      </w:r>
      <w:proofErr w:type="spellEnd"/>
      <w:r w:rsidRPr="00AF0806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u w:val="single"/>
        </w:rPr>
        <w:t>:</w:t>
      </w:r>
      <w:r w:rsidRPr="00AF080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 </w:t>
      </w:r>
      <w:r w:rsidRPr="003A557C">
        <w:rPr>
          <w:rFonts w:ascii="Times New Roman" w:eastAsia="Times New Roman" w:hAnsi="Times New Roman" w:cs="Times New Roman"/>
          <w:color w:val="181818"/>
          <w:sz w:val="28"/>
          <w:szCs w:val="28"/>
        </w:rPr>
        <w:t>закрепить навыки безопасного обращения с кислотами.</w:t>
      </w:r>
    </w:p>
    <w:p w:rsidR="003A557C" w:rsidRPr="0033463B" w:rsidRDefault="003A557C" w:rsidP="003A55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F45EF5" w:rsidRDefault="00F45EF5" w:rsidP="00F45E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2C610A" w:rsidRDefault="002C610A" w:rsidP="002C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6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Предметные:</w:t>
      </w:r>
    </w:p>
    <w:p w:rsidR="00CB6ACA" w:rsidRPr="00CB6ACA" w:rsidRDefault="00CB6ACA" w:rsidP="00CB6ACA">
      <w:pPr>
        <w:pStyle w:val="a8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изучение</w:t>
      </w:r>
      <w:r w:rsidRPr="00CB6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B6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классификации и свойств</w:t>
      </w:r>
      <w:r w:rsidRPr="00CB6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кислот;</w:t>
      </w:r>
    </w:p>
    <w:p w:rsidR="00CB6ACA" w:rsidRPr="00CB6ACA" w:rsidRDefault="00CB6ACA" w:rsidP="00CB6ACA">
      <w:pPr>
        <w:pStyle w:val="a8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</w:t>
      </w:r>
      <w:r w:rsidRPr="00CB6A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определять принадлежность веществ к определенному классу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610A" w:rsidRPr="00AF0806" w:rsidRDefault="002C610A" w:rsidP="00AF0806">
      <w:pPr>
        <w:pStyle w:val="a8"/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6ACA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="00CB6ACA" w:rsidRPr="00CB6ACA">
        <w:rPr>
          <w:rFonts w:ascii="Times New Roman" w:hAnsi="Times New Roman" w:cs="Times New Roman"/>
          <w:color w:val="181818"/>
          <w:sz w:val="28"/>
          <w:szCs w:val="28"/>
        </w:rPr>
        <w:t xml:space="preserve">зучение свойств </w:t>
      </w:r>
      <w:r w:rsidRPr="00CB6ACA">
        <w:rPr>
          <w:rFonts w:ascii="Times New Roman" w:hAnsi="Times New Roman" w:cs="Times New Roman"/>
          <w:color w:val="181818"/>
          <w:sz w:val="28"/>
          <w:szCs w:val="28"/>
        </w:rPr>
        <w:t>кислот</w:t>
      </w:r>
      <w:r w:rsidR="00AF0806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2C610A" w:rsidRPr="00CB6ACA" w:rsidRDefault="002C610A" w:rsidP="00CB6A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2C610A" w:rsidRPr="00CB6ACA" w:rsidRDefault="002C610A" w:rsidP="002C61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proofErr w:type="spellStart"/>
      <w:r w:rsidRPr="00CB6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CB6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2C610A" w:rsidRDefault="00BA7FF7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Личностные УУД: </w:t>
      </w:r>
    </w:p>
    <w:p w:rsidR="00BA7FF7" w:rsidRDefault="00BA7FF7" w:rsidP="002C610A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связи между целью учебной деятельности и ее мотиво</w:t>
      </w:r>
      <w:r w:rsidR="002C610A">
        <w:rPr>
          <w:rFonts w:ascii="Times New Roman" w:hAnsi="Times New Roman" w:cs="Times New Roman"/>
          <w:sz w:val="28"/>
          <w:szCs w:val="28"/>
        </w:rPr>
        <w:t>м;</w:t>
      </w:r>
    </w:p>
    <w:p w:rsidR="002C610A" w:rsidRPr="002C610A" w:rsidRDefault="002C610A" w:rsidP="002C610A">
      <w:pPr>
        <w:pStyle w:val="a8"/>
        <w:numPr>
          <w:ilvl w:val="0"/>
          <w:numId w:val="41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осознавание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>свои</w:t>
      </w:r>
      <w:r>
        <w:rPr>
          <w:rFonts w:ascii="Times New Roman" w:hAnsi="Times New Roman" w:cs="Times New Roman"/>
          <w:color w:val="000000"/>
          <w:sz w:val="28"/>
          <w:szCs w:val="28"/>
        </w:rPr>
        <w:t>х эмоций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>, адекватно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их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выражение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контроль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610A" w:rsidRPr="002C610A" w:rsidRDefault="002C610A" w:rsidP="002C610A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выбор способа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действий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>, в том числе, в неоднозначных ситуациях и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етственнос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>ть за свой выбор.</w:t>
      </w:r>
    </w:p>
    <w:p w:rsidR="002C610A" w:rsidRDefault="002C610A" w:rsidP="002C610A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2C610A" w:rsidRDefault="00BA7FF7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Регулятивные УУД: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10A" w:rsidRPr="002C610A" w:rsidRDefault="002C610A" w:rsidP="002C610A">
      <w:pPr>
        <w:pStyle w:val="a8"/>
        <w:numPr>
          <w:ilvl w:val="0"/>
          <w:numId w:val="42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цели урока и его этапов;</w:t>
      </w:r>
    </w:p>
    <w:p w:rsidR="00BA7FF7" w:rsidRPr="00BF78A4" w:rsidRDefault="002C610A" w:rsidP="00F45EF5">
      <w:pPr>
        <w:pStyle w:val="a8"/>
        <w:numPr>
          <w:ilvl w:val="0"/>
          <w:numId w:val="42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 w:rsidRPr="002C610A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hAnsi="Times New Roman" w:cs="Times New Roman"/>
          <w:color w:val="000000"/>
          <w:sz w:val="28"/>
          <w:szCs w:val="28"/>
        </w:rPr>
        <w:t>едение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C61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, 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самоконтроля и самооценки</w:t>
      </w:r>
      <w:r w:rsidRPr="002C610A">
        <w:rPr>
          <w:rFonts w:ascii="Times New Roman" w:hAnsi="Times New Roman" w:cs="Times New Roman"/>
          <w:color w:val="000000"/>
          <w:sz w:val="28"/>
          <w:szCs w:val="28"/>
        </w:rPr>
        <w:t xml:space="preserve"> достигнутого результата.</w:t>
      </w:r>
    </w:p>
    <w:p w:rsidR="00F45EF5" w:rsidRDefault="00F45EF5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Познавательные УУД</w:t>
      </w:r>
      <w:r w:rsidR="0097192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84F56" w:rsidRDefault="00F45EF5" w:rsidP="00BF78A4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A90196">
        <w:rPr>
          <w:rFonts w:ascii="Times New Roman" w:hAnsi="Times New Roman" w:cs="Times New Roman"/>
          <w:sz w:val="28"/>
          <w:szCs w:val="28"/>
        </w:rPr>
        <w:t>самостоятельное</w:t>
      </w:r>
      <w:r w:rsidRPr="00F45E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4F56">
        <w:rPr>
          <w:rFonts w:ascii="Times New Roman" w:hAnsi="Times New Roman" w:cs="Times New Roman"/>
          <w:sz w:val="28"/>
          <w:szCs w:val="28"/>
        </w:rPr>
        <w:t>выделение и формирование цели;</w:t>
      </w:r>
    </w:p>
    <w:p w:rsidR="00484F56" w:rsidRPr="00484F56" w:rsidRDefault="00484F56" w:rsidP="00484F56">
      <w:pPr>
        <w:pStyle w:val="a8"/>
        <w:numPr>
          <w:ilvl w:val="0"/>
          <w:numId w:val="44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умение </w:t>
      </w:r>
      <w:r w:rsidRPr="00484F56">
        <w:rPr>
          <w:rFonts w:ascii="Times New Roman" w:hAnsi="Times New Roman" w:cs="Times New Roman"/>
          <w:color w:val="000000"/>
          <w:sz w:val="28"/>
          <w:szCs w:val="28"/>
        </w:rPr>
        <w:t xml:space="preserve">находить в </w:t>
      </w:r>
      <w:r w:rsidRPr="00484F56">
        <w:rPr>
          <w:rFonts w:ascii="Times New Roman" w:hAnsi="Times New Roman" w:cs="Times New Roman"/>
          <w:sz w:val="28"/>
          <w:szCs w:val="28"/>
        </w:rPr>
        <w:t>учебниках и других источниках достоверную информацию</w:t>
      </w:r>
      <w:r w:rsidRPr="00484F56">
        <w:rPr>
          <w:rFonts w:ascii="Times New Roman" w:hAnsi="Times New Roman" w:cs="Times New Roman"/>
          <w:color w:val="000000"/>
          <w:sz w:val="28"/>
          <w:szCs w:val="28"/>
        </w:rPr>
        <w:t>, необходимую для решения учебных и жизненных задач;</w:t>
      </w:r>
    </w:p>
    <w:p w:rsidR="00484F56" w:rsidRPr="00484F56" w:rsidRDefault="00484F56" w:rsidP="00484F56">
      <w:pPr>
        <w:pStyle w:val="a8"/>
        <w:numPr>
          <w:ilvl w:val="0"/>
          <w:numId w:val="44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 w:rsidRPr="00484F56">
        <w:rPr>
          <w:rFonts w:ascii="Times New Roman" w:hAnsi="Times New Roman" w:cs="Times New Roman"/>
          <w:color w:val="000000"/>
          <w:sz w:val="28"/>
          <w:szCs w:val="28"/>
        </w:rPr>
        <w:t>владеть смысловым чтением;</w:t>
      </w:r>
    </w:p>
    <w:p w:rsidR="00971921" w:rsidRDefault="00A90196" w:rsidP="00971921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971921">
        <w:rPr>
          <w:rFonts w:ascii="Times New Roman" w:hAnsi="Times New Roman" w:cs="Times New Roman"/>
          <w:sz w:val="28"/>
          <w:szCs w:val="28"/>
        </w:rPr>
        <w:t>умение осознанно и произвольно строить речев</w:t>
      </w:r>
      <w:r w:rsidR="00971921">
        <w:rPr>
          <w:rFonts w:ascii="Times New Roman" w:hAnsi="Times New Roman" w:cs="Times New Roman"/>
          <w:sz w:val="28"/>
          <w:szCs w:val="28"/>
        </w:rPr>
        <w:t>ое высказывание в устной форме;</w:t>
      </w:r>
    </w:p>
    <w:p w:rsidR="00F45EF5" w:rsidRPr="00971921" w:rsidRDefault="00A90196" w:rsidP="00971921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1921">
        <w:rPr>
          <w:rFonts w:ascii="Times New Roman" w:hAnsi="Times New Roman" w:cs="Times New Roman"/>
          <w:sz w:val="28"/>
          <w:szCs w:val="28"/>
        </w:rPr>
        <w:t>рефлекция</w:t>
      </w:r>
      <w:proofErr w:type="spellEnd"/>
      <w:r w:rsidRPr="00971921">
        <w:rPr>
          <w:rFonts w:ascii="Times New Roman" w:hAnsi="Times New Roman" w:cs="Times New Roman"/>
          <w:sz w:val="28"/>
          <w:szCs w:val="28"/>
        </w:rPr>
        <w:t xml:space="preserve"> способов и условий действия, контроль и оценка проц</w:t>
      </w:r>
      <w:r w:rsidR="00971921">
        <w:rPr>
          <w:rFonts w:ascii="Times New Roman" w:hAnsi="Times New Roman" w:cs="Times New Roman"/>
          <w:sz w:val="28"/>
          <w:szCs w:val="28"/>
        </w:rPr>
        <w:t>есса и результатов деятельности;</w:t>
      </w:r>
    </w:p>
    <w:p w:rsidR="00484F56" w:rsidRPr="00484F56" w:rsidRDefault="00484F56" w:rsidP="00484F56">
      <w:pPr>
        <w:pStyle w:val="a8"/>
        <w:numPr>
          <w:ilvl w:val="0"/>
          <w:numId w:val="44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 w:rsidRPr="00484F56">
        <w:rPr>
          <w:rFonts w:ascii="Times New Roman" w:hAnsi="Times New Roman" w:cs="Times New Roman"/>
          <w:color w:val="000000"/>
          <w:sz w:val="28"/>
          <w:szCs w:val="28"/>
        </w:rPr>
        <w:t>анализировать и обобщать, доказывать, делать выводы, строить логически обоснованные рассуждения.</w:t>
      </w:r>
    </w:p>
    <w:p w:rsidR="00484F56" w:rsidRDefault="00484F56" w:rsidP="00971921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971921" w:rsidRDefault="00A90196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A90196">
        <w:rPr>
          <w:rFonts w:ascii="Times New Roman" w:hAnsi="Times New Roman" w:cs="Times New Roman"/>
          <w:b/>
          <w:i/>
          <w:sz w:val="28"/>
          <w:szCs w:val="28"/>
        </w:rPr>
        <w:t>Логические УУД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971921" w:rsidRDefault="00A90196" w:rsidP="00971921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объектов с целью выделения признаков, установление причинно – следс</w:t>
      </w:r>
      <w:r w:rsidR="00971921">
        <w:rPr>
          <w:rFonts w:ascii="Times New Roman" w:hAnsi="Times New Roman" w:cs="Times New Roman"/>
          <w:sz w:val="28"/>
          <w:szCs w:val="28"/>
        </w:rPr>
        <w:t>твенных связей, доказательство;</w:t>
      </w:r>
    </w:p>
    <w:p w:rsidR="00A90196" w:rsidRDefault="00A90196" w:rsidP="00971921">
      <w:pPr>
        <w:pStyle w:val="a4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гипотез и их обоснование.</w:t>
      </w:r>
    </w:p>
    <w:p w:rsidR="00BF78A4" w:rsidRDefault="00A90196" w:rsidP="00F45EF5">
      <w:pPr>
        <w:pStyle w:val="a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Коммуникативные УУД: </w:t>
      </w:r>
    </w:p>
    <w:p w:rsidR="00BF78A4" w:rsidRDefault="00A90196" w:rsidP="00BF78A4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учебного сотрудничества с учителем и </w:t>
      </w:r>
      <w:r w:rsidR="00BF78A4">
        <w:rPr>
          <w:rFonts w:ascii="Times New Roman" w:hAnsi="Times New Roman" w:cs="Times New Roman"/>
          <w:sz w:val="28"/>
          <w:szCs w:val="28"/>
        </w:rPr>
        <w:t>одноклассниками;</w:t>
      </w:r>
    </w:p>
    <w:p w:rsidR="00A90196" w:rsidRDefault="00A90196" w:rsidP="00BF78A4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FF7">
        <w:rPr>
          <w:rFonts w:ascii="Times New Roman" w:hAnsi="Times New Roman" w:cs="Times New Roman"/>
          <w:sz w:val="28"/>
          <w:szCs w:val="28"/>
        </w:rPr>
        <w:t>постановка вопросов, выявление, идентификация проблемы, умение с достаточной полнотой и точностью выражать свои мысли в соответствии с за</w:t>
      </w:r>
      <w:r w:rsidR="00BF78A4">
        <w:rPr>
          <w:rFonts w:ascii="Times New Roman" w:hAnsi="Times New Roman" w:cs="Times New Roman"/>
          <w:sz w:val="28"/>
          <w:szCs w:val="28"/>
        </w:rPr>
        <w:t>дачами и условиями коммуникации;</w:t>
      </w:r>
    </w:p>
    <w:p w:rsidR="00BF78A4" w:rsidRPr="00BF78A4" w:rsidRDefault="00BF78A4" w:rsidP="00BF78A4">
      <w:pPr>
        <w:pStyle w:val="a8"/>
        <w:numPr>
          <w:ilvl w:val="0"/>
          <w:numId w:val="43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проявление уважительного отношения и внимания</w:t>
      </w:r>
      <w:r w:rsidRPr="00BF78A4">
        <w:rPr>
          <w:rFonts w:ascii="Times New Roman" w:hAnsi="Times New Roman" w:cs="Times New Roman"/>
          <w:color w:val="000000"/>
          <w:sz w:val="28"/>
          <w:szCs w:val="28"/>
        </w:rPr>
        <w:t xml:space="preserve"> к личности собеседника, адекватно</w:t>
      </w:r>
      <w:r>
        <w:rPr>
          <w:rFonts w:ascii="Times New Roman" w:hAnsi="Times New Roman" w:cs="Times New Roman"/>
          <w:color w:val="000000"/>
          <w:sz w:val="28"/>
          <w:szCs w:val="28"/>
        </w:rPr>
        <w:t>е восприятие чужого мнения</w:t>
      </w:r>
      <w:r w:rsidRPr="00BF78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F78A4" w:rsidRPr="00BF78A4" w:rsidRDefault="00BF78A4" w:rsidP="00BF78A4">
      <w:pPr>
        <w:pStyle w:val="a8"/>
        <w:numPr>
          <w:ilvl w:val="0"/>
          <w:numId w:val="43"/>
        </w:numPr>
        <w:shd w:val="clear" w:color="auto" w:fill="FFFFFF"/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участие</w:t>
      </w:r>
      <w:r w:rsidRPr="00BF78A4">
        <w:rPr>
          <w:rFonts w:ascii="Times New Roman" w:hAnsi="Times New Roman" w:cs="Times New Roman"/>
          <w:color w:val="000000"/>
          <w:sz w:val="28"/>
          <w:szCs w:val="28"/>
        </w:rPr>
        <w:t xml:space="preserve"> в об</w:t>
      </w:r>
      <w:r>
        <w:rPr>
          <w:rFonts w:ascii="Times New Roman" w:hAnsi="Times New Roman" w:cs="Times New Roman"/>
          <w:color w:val="000000"/>
          <w:sz w:val="28"/>
          <w:szCs w:val="28"/>
        </w:rPr>
        <w:t>щей беседе, соблюдение правил</w:t>
      </w:r>
      <w:r w:rsidRPr="00BF78A4">
        <w:rPr>
          <w:rFonts w:ascii="Times New Roman" w:hAnsi="Times New Roman" w:cs="Times New Roman"/>
          <w:color w:val="000000"/>
          <w:sz w:val="28"/>
          <w:szCs w:val="28"/>
        </w:rPr>
        <w:t xml:space="preserve"> речевого поведения.</w:t>
      </w:r>
    </w:p>
    <w:p w:rsidR="00A90196" w:rsidRPr="00AF0806" w:rsidRDefault="00BA7FF7" w:rsidP="00F45EF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понятия: </w:t>
      </w:r>
      <w:r w:rsidR="00296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5C5">
        <w:rPr>
          <w:rFonts w:ascii="Times New Roman" w:hAnsi="Times New Roman" w:cs="Times New Roman"/>
          <w:sz w:val="28"/>
          <w:szCs w:val="28"/>
        </w:rPr>
        <w:t xml:space="preserve">оксиды, основания, </w:t>
      </w:r>
      <w:r w:rsidR="007A2452">
        <w:rPr>
          <w:rFonts w:ascii="Times New Roman" w:hAnsi="Times New Roman" w:cs="Times New Roman"/>
          <w:sz w:val="28"/>
          <w:szCs w:val="28"/>
        </w:rPr>
        <w:t xml:space="preserve"> </w:t>
      </w:r>
      <w:r w:rsidR="00AF0806" w:rsidRPr="00AF0806">
        <w:rPr>
          <w:rFonts w:ascii="Times New Roman" w:hAnsi="Times New Roman" w:cs="Times New Roman"/>
          <w:sz w:val="28"/>
          <w:szCs w:val="28"/>
        </w:rPr>
        <w:t xml:space="preserve">классификация кислот, индикаторы, </w:t>
      </w:r>
      <w:r w:rsidR="00AF0806">
        <w:rPr>
          <w:rFonts w:ascii="Times New Roman" w:hAnsi="Times New Roman" w:cs="Times New Roman"/>
          <w:sz w:val="28"/>
          <w:szCs w:val="28"/>
        </w:rPr>
        <w:t>среда раствора</w:t>
      </w:r>
      <w:r w:rsidR="002965C5">
        <w:rPr>
          <w:rFonts w:ascii="Times New Roman" w:hAnsi="Times New Roman" w:cs="Times New Roman"/>
          <w:sz w:val="28"/>
          <w:szCs w:val="28"/>
        </w:rPr>
        <w:t>.</w:t>
      </w:r>
    </w:p>
    <w:p w:rsidR="007F418F" w:rsidRDefault="007F418F" w:rsidP="00F45EF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7F418F" w:rsidRDefault="007F418F" w:rsidP="007F41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инструкционные карты;</w:t>
      </w:r>
    </w:p>
    <w:p w:rsidR="007F418F" w:rsidRDefault="007F418F" w:rsidP="007F418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для проведения лабораторного опыта: </w:t>
      </w:r>
      <w:r w:rsidR="00AF0806" w:rsidRPr="00AF0806">
        <w:rPr>
          <w:rFonts w:ascii="Times New Roman" w:eastAsia="Times New Roman" w:hAnsi="Times New Roman" w:cs="Times New Roman"/>
          <w:color w:val="181818"/>
          <w:sz w:val="28"/>
          <w:szCs w:val="28"/>
        </w:rPr>
        <w:t>растворы уксусной и соляной кислот,</w:t>
      </w:r>
      <w:r w:rsidR="00AF0806" w:rsidRPr="00AF0806">
        <w:rPr>
          <w:rFonts w:ascii="Arial" w:eastAsia="Times New Roman" w:hAnsi="Arial" w:cs="Arial"/>
          <w:color w:val="181818"/>
          <w:sz w:val="28"/>
          <w:szCs w:val="28"/>
        </w:rPr>
        <w:t xml:space="preserve"> </w:t>
      </w:r>
      <w:r w:rsidR="00AF0806" w:rsidRPr="00AF0806">
        <w:rPr>
          <w:rFonts w:ascii="Times New Roman" w:eastAsia="Times New Roman" w:hAnsi="Times New Roman" w:cs="Times New Roman"/>
          <w:color w:val="181818"/>
          <w:sz w:val="28"/>
          <w:szCs w:val="28"/>
        </w:rPr>
        <w:t>индикаторная бумага, вода</w:t>
      </w:r>
      <w:r w:rsidR="00AF0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пластины для капельного анализа.</w:t>
      </w:r>
    </w:p>
    <w:p w:rsidR="00AF0806" w:rsidRPr="00AF0806" w:rsidRDefault="00AF0806" w:rsidP="00AF0806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AF08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AF0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компьютер, </w:t>
      </w:r>
      <w:proofErr w:type="spellStart"/>
      <w:r w:rsidRPr="00AF0806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AF08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проектор, презентация.</w:t>
      </w:r>
    </w:p>
    <w:p w:rsidR="005B1196" w:rsidRDefault="005B1196" w:rsidP="005B11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B1196" w:rsidRDefault="005B1196" w:rsidP="005B11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452" w:rsidRDefault="007A2452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196" w:rsidRDefault="005B1196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B3F25" w:rsidRDefault="000B3F25" w:rsidP="005B11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4"/>
        <w:gridCol w:w="5707"/>
        <w:gridCol w:w="3955"/>
        <w:gridCol w:w="2752"/>
      </w:tblGrid>
      <w:tr w:rsidR="005B1196" w:rsidRPr="00AD42CB" w:rsidTr="00CC609D">
        <w:trPr>
          <w:trHeight w:val="675"/>
        </w:trPr>
        <w:tc>
          <w:tcPr>
            <w:tcW w:w="2487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707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учебного материала.</w:t>
            </w:r>
          </w:p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732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752" w:type="dxa"/>
          </w:tcPr>
          <w:p w:rsidR="005B1196" w:rsidRPr="00AD42CB" w:rsidRDefault="005B1196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УУД</w:t>
            </w:r>
          </w:p>
        </w:tc>
      </w:tr>
      <w:tr w:rsidR="000B3F25" w:rsidRPr="00AD42CB" w:rsidTr="009856EC">
        <w:trPr>
          <w:trHeight w:val="675"/>
        </w:trPr>
        <w:tc>
          <w:tcPr>
            <w:tcW w:w="2487" w:type="dxa"/>
          </w:tcPr>
          <w:p w:rsidR="000B3F25" w:rsidRPr="00AD42CB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B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3F25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4453" w:type="dxa"/>
          </w:tcPr>
          <w:p w:rsidR="000B3F25" w:rsidRDefault="000B3F25" w:rsidP="000B3F25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9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«Ничему тому, что важно знать, научить нельзя, - всё, что может сделать учитель, - это указать дорожки». </w:t>
            </w:r>
          </w:p>
          <w:p w:rsidR="000B3F25" w:rsidRDefault="000B3F25" w:rsidP="000B3F2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26937">
              <w:rPr>
                <w:rFonts w:ascii="Times New Roman" w:hAnsi="Times New Roman" w:cs="Times New Roman"/>
                <w:b/>
                <w:sz w:val="28"/>
                <w:szCs w:val="28"/>
              </w:rPr>
              <w:t>Р. Олдингтон.</w:t>
            </w:r>
            <w:r w:rsidRPr="00026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F25" w:rsidRDefault="000B3F25" w:rsidP="000B3F2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B3F25" w:rsidRPr="00AD42CB" w:rsidRDefault="000B3F25" w:rsidP="000B3F25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032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Учитель: </w:t>
            </w:r>
            <w:r w:rsidR="00CE7D9A">
              <w:rPr>
                <w:rFonts w:ascii="Times New Roman" w:hAnsi="Times New Roman" w:cs="Times New Roman"/>
                <w:sz w:val="28"/>
                <w:szCs w:val="28"/>
              </w:rPr>
              <w:t>На предыдущих уроках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 xml:space="preserve"> мы рассмотрели </w:t>
            </w:r>
            <w:r w:rsidR="00CE7D9A">
              <w:rPr>
                <w:rFonts w:ascii="Times New Roman" w:hAnsi="Times New Roman" w:cs="Times New Roman"/>
                <w:sz w:val="28"/>
                <w:szCs w:val="28"/>
              </w:rPr>
              <w:t>классификацию и свойства оксидов и оснований.</w:t>
            </w:r>
          </w:p>
          <w:p w:rsidR="000B3F25" w:rsidRPr="00AD42CB" w:rsidRDefault="000B3F25" w:rsidP="000B3F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На сегодняшнем уроке мы познакомимся ещё с одним важнейшим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пока еще не известным вам </w:t>
            </w:r>
            <w:r w:rsidR="00CE7D9A">
              <w:rPr>
                <w:rFonts w:ascii="Times New Roman" w:hAnsi="Times New Roman" w:cs="Times New Roman"/>
                <w:sz w:val="28"/>
                <w:szCs w:val="28"/>
              </w:rPr>
              <w:t>классом неорганических веществ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B3F25" w:rsidRDefault="000B3F25" w:rsidP="000B3F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 xml:space="preserve">Но,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сначала,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 xml:space="preserve"> нужно повторить некоторые, ранее рассмотренные понятия, которые дадут более полное представление об изучаемом объекте.</w:t>
            </w:r>
          </w:p>
          <w:p w:rsidR="000B3F25" w:rsidRPr="00AD42CB" w:rsidRDefault="000B3F25" w:rsidP="000B3F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F25" w:rsidRPr="00DD343F" w:rsidRDefault="000B3F25" w:rsidP="000B3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 xml:space="preserve">(Учитель просит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содержание заданий инструкционной карты и </w:t>
            </w: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>высказать свои предложения).</w:t>
            </w:r>
          </w:p>
          <w:p w:rsidR="000B3F25" w:rsidRPr="00AD42CB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поступивших от учащихся предложений формулируется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дальнейший </w:t>
            </w: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>порядок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86" w:type="dxa"/>
          </w:tcPr>
          <w:p w:rsidR="000B3F25" w:rsidRPr="00AD42CB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Проверяют готовность </w:t>
            </w: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инструкционных карт</w:t>
            </w: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оборудования к уроку.</w:t>
            </w:r>
          </w:p>
          <w:p w:rsidR="000B3F25" w:rsidRPr="000B3F25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F25" w:rsidRPr="00DD343F" w:rsidRDefault="000B3F25" w:rsidP="000B3F25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343F">
              <w:rPr>
                <w:rFonts w:ascii="Times New Roman" w:hAnsi="Times New Roman" w:cs="Times New Roman"/>
                <w:sz w:val="28"/>
                <w:szCs w:val="28"/>
              </w:rPr>
              <w:t>Учащиеся высказывают свои предложения</w:t>
            </w:r>
          </w:p>
          <w:p w:rsidR="000B3F25" w:rsidRPr="00AD42CB" w:rsidRDefault="000B3F25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волевая </w:t>
            </w:r>
            <w:proofErr w:type="spellStart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действие </w:t>
            </w:r>
            <w:proofErr w:type="spellStart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Коммуникативные:</w:t>
            </w:r>
          </w:p>
          <w:p w:rsidR="000B3F25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со сверстниками.</w:t>
            </w:r>
          </w:p>
        </w:tc>
      </w:tr>
      <w:tr w:rsidR="00241BF0" w:rsidRPr="00AD42CB" w:rsidTr="009856EC">
        <w:trPr>
          <w:trHeight w:val="675"/>
        </w:trPr>
        <w:tc>
          <w:tcPr>
            <w:tcW w:w="2487" w:type="dxa"/>
          </w:tcPr>
          <w:p w:rsidR="00241BF0" w:rsidRP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Актуализация знаний и фиксация затруднения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пробном учебном действии</w:t>
            </w:r>
          </w:p>
        </w:tc>
        <w:tc>
          <w:tcPr>
            <w:tcW w:w="4453" w:type="dxa"/>
          </w:tcPr>
          <w:p w:rsidR="00241BF0" w:rsidRPr="00FD68A8" w:rsidRDefault="00241BF0" w:rsidP="00241BF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8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Организует работу по повторению изученного материала:</w:t>
            </w:r>
          </w:p>
          <w:p w:rsidR="00241BF0" w:rsidRPr="00AD42CB" w:rsidRDefault="00241BF0" w:rsidP="00241BF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Вопросы беседы: </w:t>
            </w:r>
          </w:p>
          <w:p w:rsidR="00CE7D9A" w:rsidRPr="008556A2" w:rsidRDefault="00CE7D9A" w:rsidP="00CE7D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Если в паре элементов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Кислород вторым стоит,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 же знаешь, эта пара</w:t>
            </w:r>
            <w:proofErr w:type="gram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proofErr w:type="gramEnd"/>
            <w:r w:rsidRPr="0085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азывается … (оксид)</w:t>
            </w:r>
          </w:p>
          <w:p w:rsidR="00CE7D9A" w:rsidRPr="008556A2" w:rsidRDefault="00CE7D9A" w:rsidP="00CE7D9A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Если формулы начало</w:t>
            </w:r>
            <w:proofErr w:type="gram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</w:t>
            </w:r>
            <w:proofErr w:type="gramEnd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редставляется с металла,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ОН – красуется затем,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Вещества знакомы всем.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Не надо придумывать им название,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Ведь эти вещества</w:t>
            </w:r>
            <w:r w:rsidRPr="0085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…(основания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E7D9A" w:rsidRPr="008556A2" w:rsidRDefault="00CE7D9A" w:rsidP="00CE7D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Итак, какие классы неорганических веществ мы изучили?</w:t>
            </w:r>
          </w:p>
          <w:p w:rsidR="00CE7D9A" w:rsidRPr="002D6D69" w:rsidRDefault="00CE7D9A" w:rsidP="00CE7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класс оксиды и класс основания).</w:t>
            </w:r>
          </w:p>
          <w:p w:rsidR="00CE7D9A" w:rsidRDefault="00CE7D9A" w:rsidP="00CE7D9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Дайте определение этих классов веществ.</w:t>
            </w:r>
          </w:p>
          <w:p w:rsidR="008556A2" w:rsidRPr="008556A2" w:rsidRDefault="008556A2" w:rsidP="00CE7D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</w:p>
          <w:p w:rsidR="00CE7D9A" w:rsidRPr="002D6D69" w:rsidRDefault="00CE7D9A" w:rsidP="00CE7D9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181818"/>
                <w:sz w:val="28"/>
                <w:szCs w:val="28"/>
                <w:u w:val="single"/>
              </w:rPr>
            </w:pPr>
            <w:r w:rsidRPr="008556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Учитель. 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Давайте вспомним свойства веществ изученных классов (слайды из презентации).</w:t>
            </w:r>
            <w:r w:rsidRPr="008556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CE7D9A" w:rsidRPr="008556A2" w:rsidRDefault="00CE7D9A" w:rsidP="00CE7D9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556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.Установите соответствие между реагирующими веществами и продуктами их взаимоде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йствия. Запишите уравнения в тетради. Расставьте коэффициенты</w:t>
            </w:r>
            <w:r w:rsidR="008556A2"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4908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618"/>
              <w:gridCol w:w="2290"/>
            </w:tblGrid>
            <w:tr w:rsidR="00CE7D9A" w:rsidRPr="0033463B" w:rsidTr="00CE7D9A">
              <w:tc>
                <w:tcPr>
                  <w:tcW w:w="261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Реагирующие вещества</w:t>
                  </w:r>
                </w:p>
              </w:tc>
              <w:tc>
                <w:tcPr>
                  <w:tcW w:w="2290" w:type="dxa"/>
                  <w:tcBorders>
                    <w:top w:val="single" w:sz="8" w:space="0" w:color="00000A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Продукты взаимодействия</w:t>
                  </w:r>
                </w:p>
              </w:tc>
            </w:tr>
            <w:tr w:rsidR="00CE7D9A" w:rsidRPr="0033463B" w:rsidTr="00CE7D9A">
              <w:tc>
                <w:tcPr>
                  <w:tcW w:w="261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А) K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 +H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 =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1) Na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  <w:tr w:rsidR="00CE7D9A" w:rsidRPr="0033463B" w:rsidTr="00CE7D9A">
              <w:tc>
                <w:tcPr>
                  <w:tcW w:w="261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Fe</w:t>
                  </w:r>
                  <w:proofErr w:type="spellEnd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(OH)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3 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2) </w:t>
                  </w:r>
                  <w:proofErr w:type="spellStart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Cu</w:t>
                  </w:r>
                  <w:proofErr w:type="spellEnd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(OH)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2 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+ </w:t>
                  </w:r>
                  <w:proofErr w:type="spellStart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NaCI</w:t>
                  </w:r>
                  <w:proofErr w:type="spellEnd"/>
                </w:p>
              </w:tc>
            </w:tr>
            <w:tr w:rsidR="00CE7D9A" w:rsidRPr="0033463B" w:rsidTr="00CE7D9A">
              <w:tc>
                <w:tcPr>
                  <w:tcW w:w="261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В) Na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 + CO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2 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 KOH</w:t>
                  </w:r>
                </w:p>
              </w:tc>
            </w:tr>
            <w:tr w:rsidR="00CE7D9A" w:rsidRPr="0033463B" w:rsidTr="00CE7D9A">
              <w:tc>
                <w:tcPr>
                  <w:tcW w:w="261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Г)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CuCI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+ </w:t>
                  </w:r>
                  <w:proofErr w:type="spellStart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NaOH</w:t>
                  </w:r>
                  <w:proofErr w:type="spellEnd"/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=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CE7D9A" w:rsidRPr="0033463B" w:rsidRDefault="00CE7D9A" w:rsidP="00C270B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4) Fe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 + 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>2</w:t>
                  </w:r>
                  <w:r w:rsidRPr="0033463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</w:t>
                  </w:r>
                </w:p>
              </w:tc>
            </w:tr>
          </w:tbl>
          <w:p w:rsidR="00241BF0" w:rsidRDefault="00241BF0" w:rsidP="00241BF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8556A2" w:rsidRPr="008556A2" w:rsidRDefault="008556A2" w:rsidP="00855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i/>
                <w:color w:val="181818"/>
                <w:sz w:val="28"/>
                <w:szCs w:val="28"/>
                <w:u w:val="single"/>
              </w:rPr>
            </w:pPr>
            <w:r w:rsidRPr="008556A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2. Выберите формулы оксидов и оснований, дайте им названия 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(слайды из презентации).</w:t>
            </w:r>
            <w:r w:rsidRPr="008556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8556A2" w:rsidRPr="008556A2" w:rsidRDefault="008556A2" w:rsidP="008556A2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  <w:lang w:val="en-US"/>
              </w:rPr>
            </w:pPr>
            <w:proofErr w:type="spell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HCl</w:t>
            </w:r>
            <w:proofErr w:type="spellEnd"/>
            <w:proofErr w:type="gram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NaOH</w:t>
            </w:r>
            <w:proofErr w:type="spellEnd"/>
            <w:proofErr w:type="gramEnd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CuO</w:t>
            </w:r>
            <w:proofErr w:type="spellEnd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P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5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 HNO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CO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 KOH, Al(OH)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3,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H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2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4, 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3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PO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val="en-US"/>
              </w:rPr>
              <w:t>4.</w:t>
            </w:r>
          </w:p>
          <w:p w:rsidR="008556A2" w:rsidRPr="008556A2" w:rsidRDefault="008556A2" w:rsidP="008556A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</w:rPr>
            </w:pPr>
            <w:r w:rsidRPr="008556A2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 xml:space="preserve">3. Класс не проветривался в течение 5 уроков. На шестом уроке у учеников упала работоспособность в сравнении с 1 и 2 уроками. Некоторые жаловались на головную боль и недомогание. С чем это связано? Какое из вышеперечисленных веществ явилось причиной  сложившейся ситуации? </w:t>
            </w:r>
          </w:p>
          <w:p w:rsidR="008556A2" w:rsidRPr="008556A2" w:rsidRDefault="008556A2" w:rsidP="00855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6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Учитель.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Молодцы. Справились с заданием. Посмотрите на формулы оставшихся веществ (слайды из презентации).</w:t>
            </w:r>
          </w:p>
          <w:p w:rsidR="008556A2" w:rsidRPr="008556A2" w:rsidRDefault="008556A2" w:rsidP="00855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proofErr w:type="spellStart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HCl</w:t>
            </w:r>
            <w:proofErr w:type="spellEnd"/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HNO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3,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H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4, 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4.</w:t>
            </w:r>
          </w:p>
          <w:p w:rsidR="008556A2" w:rsidRDefault="008556A2" w:rsidP="008556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1BF0" w:rsidRPr="002D6D69" w:rsidRDefault="008556A2" w:rsidP="008556A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882CA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556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каким классам они относятся? Назовите их. Проклассифицируйте их.</w:t>
            </w:r>
          </w:p>
        </w:tc>
        <w:tc>
          <w:tcPr>
            <w:tcW w:w="4986" w:type="dxa"/>
          </w:tcPr>
          <w:p w:rsidR="00241BF0" w:rsidRPr="00AD42CB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 учителя. </w:t>
            </w: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8556A2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Четыре </w:t>
            </w:r>
            <w:r w:rsidR="00241B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ученика работают у доски, остальные в тетрадях.</w:t>
            </w: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56A2" w:rsidRDefault="008556A2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 учителя. </w:t>
            </w: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22D4E" w:rsidRDefault="00222D4E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4E" w:rsidRDefault="00222D4E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2D4E" w:rsidRDefault="00222D4E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1BF0" w:rsidRDefault="00241BF0" w:rsidP="00241BF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41BF0" w:rsidRDefault="00241BF0" w:rsidP="008556A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Познавательные: 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2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C642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структурировать 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знания, контроль и оценка процесса и результатов деятельности;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6424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логические:</w:t>
            </w: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анализ, синтез, выбор оснований для сравнения.</w:t>
            </w:r>
            <w:proofErr w:type="gramEnd"/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контроль, коррекция;</w:t>
            </w:r>
          </w:p>
          <w:p w:rsidR="00C64246" w:rsidRPr="00C64246" w:rsidRDefault="00C64246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прогнозирование (при анализе пробного действия перед его выполнением).</w:t>
            </w:r>
          </w:p>
          <w:p w:rsidR="00241BF0" w:rsidRPr="00C64246" w:rsidRDefault="00241BF0" w:rsidP="00C64246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BF0" w:rsidRPr="00AD42CB" w:rsidTr="009856EC">
        <w:trPr>
          <w:trHeight w:val="675"/>
        </w:trPr>
        <w:tc>
          <w:tcPr>
            <w:tcW w:w="2487" w:type="dxa"/>
          </w:tcPr>
          <w:p w:rsidR="00241BF0" w:rsidRPr="00241BF0" w:rsidRDefault="00241BF0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B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Pr="00241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Выявление места и причины затруднения</w:t>
            </w:r>
          </w:p>
        </w:tc>
        <w:tc>
          <w:tcPr>
            <w:tcW w:w="4453" w:type="dxa"/>
          </w:tcPr>
          <w:p w:rsidR="00724344" w:rsidRDefault="00724344" w:rsidP="007243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7243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Учитель. </w:t>
            </w:r>
          </w:p>
          <w:p w:rsidR="00724344" w:rsidRDefault="00724344" w:rsidP="007243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72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 вы думаете, о каких веществах мы будем сегодня говорить? </w:t>
            </w:r>
          </w:p>
          <w:p w:rsidR="00724344" w:rsidRDefault="00724344" w:rsidP="007243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72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нам не известно об этих веществах? </w:t>
            </w:r>
          </w:p>
          <w:p w:rsidR="00724344" w:rsidRPr="00724344" w:rsidRDefault="00724344" w:rsidP="0072434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Что мы знаем о них?</w:t>
            </w:r>
          </w:p>
          <w:p w:rsidR="00241BF0" w:rsidRPr="002D6D69" w:rsidRDefault="00D955E4" w:rsidP="00241BF0">
            <w:pPr>
              <w:spacing w:line="240" w:lineRule="auto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955E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Учитель с помощью подводящего диалога помогает учащимся формулировать гипотезу, </w:t>
            </w:r>
            <w:r w:rsidRPr="00D955E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ставить проблему урока.</w:t>
            </w:r>
          </w:p>
        </w:tc>
        <w:tc>
          <w:tcPr>
            <w:tcW w:w="4986" w:type="dxa"/>
          </w:tcPr>
          <w:p w:rsidR="00724344" w:rsidRDefault="00724344" w:rsidP="0072434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 учителя. </w:t>
            </w:r>
          </w:p>
          <w:p w:rsidR="00724344" w:rsidRDefault="00724344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4344" w:rsidRDefault="00724344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359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07788">
              <w:rPr>
                <w:rFonts w:ascii="Times New Roman" w:hAnsi="Times New Roman" w:cs="Times New Roman"/>
                <w:sz w:val="28"/>
                <w:szCs w:val="28"/>
              </w:rPr>
              <w:t>Формулируют проблему, гипотезу, цели и задачи урока.</w:t>
            </w:r>
          </w:p>
          <w:p w:rsidR="00724344" w:rsidRPr="00B07788" w:rsidRDefault="00724344" w:rsidP="003873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урока.</w:t>
            </w:r>
          </w:p>
          <w:p w:rsidR="00387359" w:rsidRPr="00B07788" w:rsidRDefault="00387359" w:rsidP="003873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BF0" w:rsidRPr="00387359" w:rsidRDefault="00241BF0" w:rsidP="00724344">
            <w:pPr>
              <w:pStyle w:val="a4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структурировать знания;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постановка и формулирование проблемы; </w:t>
            </w:r>
          </w:p>
          <w:p w:rsidR="00241BF0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умение осознанно и произвольно строить речевое высказывание.</w:t>
            </w:r>
          </w:p>
        </w:tc>
      </w:tr>
      <w:tr w:rsidR="009B5BD1" w:rsidRPr="00AD42CB" w:rsidTr="009856EC">
        <w:trPr>
          <w:trHeight w:val="675"/>
        </w:trPr>
        <w:tc>
          <w:tcPr>
            <w:tcW w:w="2487" w:type="dxa"/>
          </w:tcPr>
          <w:p w:rsidR="009B5BD1" w:rsidRPr="00241BF0" w:rsidRDefault="009B5BD1" w:rsidP="00241BF0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D5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Построение проекта выхода из затруднения</w:t>
            </w:r>
          </w:p>
        </w:tc>
        <w:tc>
          <w:tcPr>
            <w:tcW w:w="4453" w:type="dxa"/>
          </w:tcPr>
          <w:p w:rsidR="007213DA" w:rsidRDefault="009B5BD1" w:rsidP="007213D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BD1">
              <w:rPr>
                <w:rFonts w:ascii="Times New Roman" w:hAnsi="Times New Roman" w:cs="Times New Roman"/>
                <w:sz w:val="28"/>
                <w:szCs w:val="28"/>
              </w:rPr>
              <w:t>Организует учащихся на исследование проблемной ситуации.</w:t>
            </w:r>
          </w:p>
          <w:p w:rsidR="000C06F2" w:rsidRDefault="00724344" w:rsidP="000C0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</w:pPr>
            <w:r w:rsidRPr="00724344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shd w:val="clear" w:color="auto" w:fill="FFFFFF"/>
              </w:rPr>
              <w:t xml:space="preserve"> </w:t>
            </w:r>
            <w:r w:rsidR="000C06F2" w:rsidRPr="007243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 xml:space="preserve">Учитель. </w:t>
            </w:r>
          </w:p>
          <w:p w:rsidR="009B5BD1" w:rsidRDefault="000C06F2" w:rsidP="00F3472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1. Что общего в составе кислот?</w:t>
            </w:r>
          </w:p>
          <w:p w:rsidR="000C06F2" w:rsidRPr="000C06F2" w:rsidRDefault="000C06F2" w:rsidP="00F3472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 Чем они различаются?</w:t>
            </w:r>
          </w:p>
        </w:tc>
        <w:tc>
          <w:tcPr>
            <w:tcW w:w="4986" w:type="dxa"/>
          </w:tcPr>
          <w:p w:rsidR="009B5BD1" w:rsidRPr="009B5BD1" w:rsidRDefault="009B5BD1" w:rsidP="009B5B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BD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план достижения цели и определяют средства </w:t>
            </w:r>
          </w:p>
          <w:p w:rsidR="001F2B4A" w:rsidRDefault="001F2B4A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9B5BD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5BD1" w:rsidRPr="00AD42CB" w:rsidRDefault="009B5BD1" w:rsidP="0038735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2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постановка учебной задачи,</w:t>
            </w:r>
            <w:proofErr w:type="gramEnd"/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планирование, прогнозирование.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222D4E" w:rsidRPr="00222D4E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22D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222D4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знаково-символические</w:t>
            </w:r>
            <w:proofErr w:type="gramEnd"/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моделирование;</w:t>
            </w:r>
          </w:p>
          <w:p w:rsidR="009B5BD1" w:rsidRPr="000C06F2" w:rsidRDefault="00222D4E" w:rsidP="00222D4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2D4E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наиболее эффективных способов решение задач в зависимости от конкретных условий.</w:t>
            </w:r>
          </w:p>
        </w:tc>
      </w:tr>
      <w:tr w:rsidR="009856EC" w:rsidRPr="00AD42CB" w:rsidTr="009856EC">
        <w:trPr>
          <w:trHeight w:val="70"/>
        </w:trPr>
        <w:tc>
          <w:tcPr>
            <w:tcW w:w="2487" w:type="dxa"/>
          </w:tcPr>
          <w:p w:rsidR="009856EC" w:rsidRPr="001F2B4A" w:rsidRDefault="009856EC" w:rsidP="00570BB9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B4A">
              <w:rPr>
                <w:rFonts w:ascii="Times New Roman" w:hAnsi="Times New Roman" w:cs="Times New Roman"/>
                <w:sz w:val="28"/>
                <w:szCs w:val="28"/>
              </w:rPr>
              <w:t>5. Реализация построенного проекта</w:t>
            </w:r>
          </w:p>
        </w:tc>
        <w:tc>
          <w:tcPr>
            <w:tcW w:w="4453" w:type="dxa"/>
          </w:tcPr>
          <w:p w:rsidR="009856EC" w:rsidRPr="00570E51" w:rsidRDefault="009856EC" w:rsidP="00570BB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70E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Учитель организует реализацию построенного проекта в соответствии с планом.</w:t>
            </w:r>
          </w:p>
          <w:p w:rsidR="000C06F2" w:rsidRDefault="000C06F2" w:rsidP="000C06F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724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Учитель</w:t>
            </w:r>
            <w:r w:rsidRPr="00724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Кислоты, как и другие классы неорганических веществ, можно разделить на группы по различным признакам.</w:t>
            </w:r>
          </w:p>
          <w:p w:rsidR="000C06F2" w:rsidRDefault="000C06F2" w:rsidP="000C06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 xml:space="preserve">Попробуйте проанализировать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кислот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r w:rsidRPr="007213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таб. на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 xml:space="preserve">заполните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схему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 из презентации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6E0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0323">
              <w:rPr>
                <w:rFonts w:ascii="Times New Roman" w:hAnsi="Times New Roman" w:cs="Times New Roman"/>
                <w:sz w:val="28"/>
                <w:szCs w:val="28"/>
              </w:rPr>
              <w:t>Прокомментируйте свои записи.</w:t>
            </w:r>
          </w:p>
          <w:tbl>
            <w:tblPr>
              <w:tblW w:w="4908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233"/>
              <w:gridCol w:w="2675"/>
            </w:tblGrid>
            <w:tr w:rsidR="000C06F2" w:rsidRPr="0033463B" w:rsidTr="006B67D6">
              <w:tc>
                <w:tcPr>
                  <w:tcW w:w="223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06F2" w:rsidRPr="0033463B" w:rsidRDefault="000C06F2" w:rsidP="006B67D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Признак классификации</w:t>
                  </w:r>
                </w:p>
              </w:tc>
              <w:tc>
                <w:tcPr>
                  <w:tcW w:w="2675" w:type="dxa"/>
                  <w:tcBorders>
                    <w:top w:val="single" w:sz="8" w:space="0" w:color="00000A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06F2" w:rsidRPr="0033463B" w:rsidRDefault="000C06F2" w:rsidP="006B67D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Классификационные группы</w:t>
                  </w:r>
                </w:p>
              </w:tc>
            </w:tr>
            <w:tr w:rsidR="000C06F2" w:rsidRPr="0033463B" w:rsidTr="006B67D6">
              <w:tc>
                <w:tcPr>
                  <w:tcW w:w="261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06F2" w:rsidRPr="0033463B" w:rsidRDefault="000C06F2" w:rsidP="006B67D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>Наличие атомов кислорода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Бескислородные</w:t>
                  </w:r>
                  <w:proofErr w:type="spellEnd"/>
                </w:p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(2 примера)</w:t>
                  </w:r>
                </w:p>
                <w:p w:rsidR="000C06F2" w:rsidRPr="00885CB1" w:rsidRDefault="000C06F2" w:rsidP="006B67D6">
                  <w:pPr>
                    <w:pStyle w:val="a4"/>
                    <w:rPr>
                      <w:rFonts w:eastAsia="Times New Roman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proofErr w:type="gramStart"/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Кислородсодержащие</w:t>
                  </w:r>
                  <w:proofErr w:type="gramEnd"/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(2 примера)</w:t>
                  </w:r>
                </w:p>
              </w:tc>
            </w:tr>
            <w:tr w:rsidR="000C06F2" w:rsidRPr="0033463B" w:rsidTr="006B67D6">
              <w:tc>
                <w:tcPr>
                  <w:tcW w:w="261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06F2" w:rsidRPr="0033463B" w:rsidRDefault="000C06F2" w:rsidP="006B67D6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атомов водорода</w:t>
                  </w: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Одноосновные</w:t>
                  </w:r>
                </w:p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(2 примера)</w:t>
                  </w:r>
                </w:p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Двухосновные </w:t>
                  </w:r>
                </w:p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 примера)</w:t>
                  </w:r>
                </w:p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885CB1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>Трехосновные</w:t>
                  </w:r>
                  <w:proofErr w:type="spellEnd"/>
                  <w:r w:rsidRPr="00885CB1">
                    <w:rPr>
                      <w:rFonts w:ascii="Times New Roman" w:eastAsia="Times New Roman" w:hAnsi="Times New Roman" w:cs="Times New Roman"/>
                      <w:color w:val="181818"/>
                      <w:sz w:val="24"/>
                      <w:szCs w:val="24"/>
                    </w:rPr>
                    <w:t xml:space="preserve"> </w:t>
                  </w:r>
                </w:p>
                <w:p w:rsidR="000C06F2" w:rsidRPr="00885CB1" w:rsidRDefault="000C06F2" w:rsidP="006B67D6">
                  <w:pPr>
                    <w:pStyle w:val="a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5CB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 примера)</w:t>
                  </w:r>
                </w:p>
              </w:tc>
            </w:tr>
          </w:tbl>
          <w:p w:rsidR="00D140AF" w:rsidRPr="001234CC" w:rsidRDefault="00D140AF" w:rsidP="00D140AF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3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Выводы: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C06F2" w:rsidRDefault="00D140AF" w:rsidP="00D140AF">
            <w:pPr>
              <w:pStyle w:val="a8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Кислоты - это сложные вещества, состоящие из атомов водорода и кислотного остатка.</w:t>
            </w:r>
          </w:p>
          <w:p w:rsidR="00D140AF" w:rsidRPr="00D140AF" w:rsidRDefault="00D140AF" w:rsidP="00D140AF">
            <w:pPr>
              <w:pStyle w:val="a8"/>
              <w:numPr>
                <w:ilvl w:val="0"/>
                <w:numId w:val="4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Валентность кислотного остатка равна количеству атомов водорода в молекуле кислоты.</w:t>
            </w:r>
          </w:p>
          <w:p w:rsidR="002D6D69" w:rsidRDefault="000C06F2" w:rsidP="000C06F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24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Учитель</w:t>
            </w:r>
            <w:r w:rsidRPr="007243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  </w:t>
            </w:r>
          </w:p>
          <w:p w:rsidR="000C06F2" w:rsidRPr="00724344" w:rsidRDefault="002D6D69" w:rsidP="000C06F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1. </w:t>
            </w:r>
            <w:r w:rsidR="000C06F2" w:rsidRPr="0072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Слова "кислота" и "кислый" не зря имеют общий корень. Растворы всех кислот на вкус кислые. Это не означает, что раствор любой кислоты можно пробовать на язык – среди них встречаются очень едкие и даже ядовитые. Но такие кислоты как уксусная </w:t>
            </w:r>
            <w:r w:rsidR="000C06F2" w:rsidRPr="007243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(содержится в столовом уксусе), яблочная, лимонная, аскорбиновая (витамин С), щавелевая и некоторые другие (эти кислоты содержатся в растениях) знакомы вам именно своим кислым вкусом.</w:t>
            </w:r>
          </w:p>
          <w:p w:rsidR="009856EC" w:rsidRDefault="000C06F2" w:rsidP="000C06F2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24344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Всем известно ощущение оскомины после обильного потребления кислых фруктов, при этом зубы становятся очень чувствительными к горячей и холодной пище. Но это ощущение проходит, если два раза в день чистить зубы фтористой зубной пастой. Как можно объяснить все эти явления с позиций химии?</w:t>
            </w:r>
          </w:p>
          <w:p w:rsidR="002D6D69" w:rsidRDefault="002D6D69" w:rsidP="002D6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33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6D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Найдите в </w:t>
            </w:r>
            <w:r w:rsidRPr="002D6D69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</w:rPr>
              <w:t>§35</w:t>
            </w:r>
            <w:r w:rsidRPr="002D6D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описание физических свойств кислот. Перечислите их.</w:t>
            </w:r>
            <w:r w:rsidRPr="002D6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Запишите в тетрадь.</w:t>
            </w:r>
          </w:p>
          <w:p w:rsidR="002D6D69" w:rsidRPr="002D6D69" w:rsidRDefault="002D6D69" w:rsidP="002D6D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</w:p>
          <w:p w:rsidR="002D6D69" w:rsidRPr="002D6D69" w:rsidRDefault="002D6D69" w:rsidP="002D6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2D6D69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  <w:t>Химические свойства кислот.</w:t>
            </w:r>
          </w:p>
          <w:p w:rsidR="002D6D69" w:rsidRDefault="002D6D69" w:rsidP="002D6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D6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D6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Учитель</w:t>
            </w:r>
            <w:r w:rsidRPr="002D6D6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  <w:r w:rsidRPr="002D6D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:rsidR="002D6D69" w:rsidRPr="002D6D69" w:rsidRDefault="002D6D69" w:rsidP="002D6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1. </w:t>
            </w:r>
            <w:r w:rsidRPr="002D6D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Одним из свойств кислот является изменение окраски индикаторов. </w:t>
            </w:r>
            <w:r w:rsidRPr="002D6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Выполните лабораторный опыт и по его результатам продолжите заполнять таблицу, с которой уже работали при изучении свойств оснований.</w:t>
            </w:r>
          </w:p>
          <w:p w:rsidR="002D6D69" w:rsidRDefault="002D6D69" w:rsidP="002D6D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a"/>
              <w:tblW w:w="0" w:type="auto"/>
              <w:tblLook w:val="04A0"/>
            </w:tblPr>
            <w:tblGrid>
              <w:gridCol w:w="1731"/>
              <w:gridCol w:w="1531"/>
              <w:gridCol w:w="948"/>
              <w:gridCol w:w="1271"/>
            </w:tblGrid>
            <w:tr w:rsidR="002D6D69" w:rsidTr="00C270BD">
              <w:tc>
                <w:tcPr>
                  <w:tcW w:w="2392" w:type="dxa"/>
                </w:tcPr>
                <w:p w:rsidR="002D6D69" w:rsidRDefault="002D6D69" w:rsidP="00C270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Нейтральная среда</w:t>
                  </w: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Кислая среда</w:t>
                  </w: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Щелочная среда</w:t>
                  </w:r>
                </w:p>
              </w:tc>
            </w:tr>
            <w:tr w:rsidR="002D6D69" w:rsidTr="00C270BD">
              <w:tc>
                <w:tcPr>
                  <w:tcW w:w="2392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Лакмус</w:t>
                  </w: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6D69" w:rsidTr="00C270BD">
              <w:tc>
                <w:tcPr>
                  <w:tcW w:w="2392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Фенолфталеин</w:t>
                  </w: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D6D69" w:rsidTr="00C270BD">
              <w:tc>
                <w:tcPr>
                  <w:tcW w:w="2392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Метиловый оранжевый</w:t>
                  </w: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</w:tcPr>
                <w:p w:rsidR="002D6D69" w:rsidRDefault="002D6D69" w:rsidP="00C270B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856EC" w:rsidRDefault="002D6D69" w:rsidP="001234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D6D6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Давайте вспомним правила работы с реактивами.</w:t>
            </w:r>
          </w:p>
          <w:p w:rsidR="001234CC" w:rsidRDefault="001234CC" w:rsidP="001234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3. Работа по инструкционной карте.</w:t>
            </w:r>
          </w:p>
          <w:p w:rsidR="001234CC" w:rsidRDefault="001234CC" w:rsidP="001234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1234CC" w:rsidRPr="001234CC" w:rsidRDefault="001234CC" w:rsidP="001234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123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Обсуждение результатов и формулирование выводов:</w:t>
            </w:r>
          </w:p>
          <w:p w:rsidR="001234CC" w:rsidRDefault="001234CC" w:rsidP="001234CC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34C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</w:rPr>
              <w:t>Учитель.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234CC" w:rsidRDefault="001234CC" w:rsidP="001234CC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индикаторы изменили свой цвет в кислотах?  </w:t>
            </w:r>
          </w:p>
          <w:p w:rsidR="001234CC" w:rsidRDefault="001234CC" w:rsidP="001234CC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Одинаковые ли изменения цвета этих индикаторов вы наблюдали в обеих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кислотах?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3. 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Какую окраску приобрели лакмус и метилоранж и в соляной, и в </w:t>
            </w:r>
            <w:proofErr w:type="gramStart"/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уксусной</w:t>
            </w:r>
            <w:proofErr w:type="gramEnd"/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кислотах? </w:t>
            </w:r>
          </w:p>
          <w:p w:rsidR="001234CC" w:rsidRPr="001234CC" w:rsidRDefault="001234CC" w:rsidP="001234CC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Какие выводы можно сделать на основании проведенных опытов?</w:t>
            </w:r>
          </w:p>
          <w:p w:rsidR="001234CC" w:rsidRPr="001234CC" w:rsidRDefault="001234CC" w:rsidP="001234CC">
            <w:pPr>
              <w:shd w:val="clear" w:color="auto" w:fill="FFFFFF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1234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Выводы:</w:t>
            </w:r>
            <w:r w:rsidRPr="001234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234CC" w:rsidRPr="001234CC" w:rsidRDefault="001234CC" w:rsidP="001234CC">
            <w:pPr>
              <w:pStyle w:val="a8"/>
              <w:numPr>
                <w:ilvl w:val="0"/>
                <w:numId w:val="47"/>
              </w:numPr>
              <w:shd w:val="clear" w:color="auto" w:fill="FFFFFF"/>
              <w:spacing w:before="100" w:beforeAutospacing="1" w:after="0" w:afterAutospacing="1" w:line="240" w:lineRule="auto"/>
              <w:contextualSpacing w:val="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123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независимо от вида кислоты (органической или неорганической) индикаторы изменяют свой цвет одинаково; а это означает, что все кислоты обладают сходными свойствами.</w:t>
            </w:r>
          </w:p>
          <w:p w:rsidR="001234CC" w:rsidRPr="001234CC" w:rsidRDefault="001234CC" w:rsidP="001234CC">
            <w:pPr>
              <w:pStyle w:val="a8"/>
              <w:numPr>
                <w:ilvl w:val="0"/>
                <w:numId w:val="47"/>
              </w:numPr>
              <w:shd w:val="clear" w:color="auto" w:fill="FFFFFF"/>
              <w:spacing w:before="100" w:beforeAutospacing="1" w:after="150" w:afterAutospacing="1" w:line="240" w:lineRule="auto"/>
              <w:contextualSpacing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23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Изменение окраски индикаторов </w:t>
            </w:r>
            <w:r w:rsidRPr="001234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обусловлено наличием атомов водорода.</w:t>
            </w:r>
            <w:r w:rsidRPr="001234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1234CC" w:rsidRPr="001234CC" w:rsidRDefault="001234CC" w:rsidP="001234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4986" w:type="dxa"/>
          </w:tcPr>
          <w:p w:rsidR="009856EC" w:rsidRDefault="009856EC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Два  ученика работают у доски, остальные в тетрадях.</w:t>
            </w: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3DD" w:rsidRPr="00AD42CB" w:rsidRDefault="00C123DD" w:rsidP="00C123D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записи в тетради.</w:t>
            </w: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3DD" w:rsidRDefault="00C123DD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3DD" w:rsidRDefault="00C123DD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3DD" w:rsidRDefault="00C123DD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23DD" w:rsidRDefault="00C123DD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учителя.</w:t>
            </w:r>
          </w:p>
          <w:p w:rsidR="000C06F2" w:rsidRPr="00AD42CB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0C06F2" w:rsidRPr="00AD42CB" w:rsidRDefault="002D6D69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записи в тетради.</w:t>
            </w:r>
          </w:p>
          <w:p w:rsidR="000C06F2" w:rsidRPr="00AD42CB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06F2" w:rsidRPr="00AD42CB" w:rsidRDefault="000C06F2" w:rsidP="000C06F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планирование учебного сотрудничества со сверстниками, инициативное сотрудничество в поиске и сборе 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информации; управление поведением партнера; умение выражать свои мысли. 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56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общеучебные</w:t>
            </w:r>
            <w:proofErr w:type="spellEnd"/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      </w:r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856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логические: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построение логической цепи рассуждений, анализ, синтез.</w:t>
            </w:r>
            <w:proofErr w:type="gramEnd"/>
          </w:p>
          <w:p w:rsidR="009856EC" w:rsidRPr="009856EC" w:rsidRDefault="009856EC" w:rsidP="009856E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56E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УУД постановки и решения проблем: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56E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самостоятельное создание способов решения проблем поискового характера.</w:t>
            </w:r>
          </w:p>
        </w:tc>
      </w:tr>
      <w:tr w:rsidR="00B253AF" w:rsidRPr="00AD42CB" w:rsidTr="009856EC">
        <w:trPr>
          <w:trHeight w:val="70"/>
        </w:trPr>
        <w:tc>
          <w:tcPr>
            <w:tcW w:w="2487" w:type="dxa"/>
          </w:tcPr>
          <w:p w:rsidR="00B253AF" w:rsidRPr="00B253AF" w:rsidRDefault="00B253AF" w:rsidP="00B253A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53A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 Первичное закрепление  во внешней речи</w:t>
            </w:r>
          </w:p>
        </w:tc>
        <w:tc>
          <w:tcPr>
            <w:tcW w:w="4453" w:type="dxa"/>
          </w:tcPr>
          <w:p w:rsidR="00B253AF" w:rsidRDefault="00B253AF" w:rsidP="00B253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3AF">
              <w:rPr>
                <w:rFonts w:ascii="Times New Roman" w:hAnsi="Times New Roman" w:cs="Times New Roman"/>
                <w:sz w:val="28"/>
                <w:szCs w:val="28"/>
              </w:rPr>
              <w:t>Учитель организует</w:t>
            </w:r>
            <w:r w:rsidRPr="00B253A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усвоение детьми нового способа действий при решении данного класса задач с их проговариванием во внешней речи</w:t>
            </w:r>
            <w:r w:rsidRPr="00B253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23DD" w:rsidRPr="00C123DD" w:rsidRDefault="00C123DD" w:rsidP="00C123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7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12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Проверьте себя. Верны ли утверждения?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(слайды из презентации).</w:t>
            </w:r>
          </w:p>
          <w:p w:rsidR="00D140AF" w:rsidRPr="00C123DD" w:rsidRDefault="00D140AF" w:rsidP="00D14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вы согласны с утверждением ставьте «+», если нет</w:t>
            </w:r>
            <w:proofErr w:type="gramStart"/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«–».</w:t>
            </w:r>
            <w:proofErr w:type="gramEnd"/>
          </w:p>
          <w:p w:rsidR="00D140AF" w:rsidRPr="00C123DD" w:rsidRDefault="00D140AF" w:rsidP="00D14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+1. Кислоты – это сложные вещества, состоящие из атомов водорода и кислотного остатка.</w:t>
            </w:r>
          </w:p>
          <w:p w:rsidR="00D140AF" w:rsidRPr="00C123DD" w:rsidRDefault="00D140AF" w:rsidP="00D14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−2. Кислота, формула которой H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это одноосновная кислородсодержащая кислота.</w:t>
            </w:r>
          </w:p>
          <w:p w:rsidR="00D140AF" w:rsidRPr="00C123DD" w:rsidRDefault="00D140AF" w:rsidP="00D14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−3. В кислой среде фенолфталеин меняет окраску </w:t>
            </w:r>
            <w:proofErr w:type="gramStart"/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красный.</w:t>
            </w:r>
          </w:p>
          <w:p w:rsidR="00D140AF" w:rsidRPr="00C123DD" w:rsidRDefault="00D140AF" w:rsidP="00D14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+4. В этих кислотах H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S, H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3,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SiO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валентность кислотного остатка равна 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140AF" w:rsidRPr="00C123DD" w:rsidRDefault="00D140AF" w:rsidP="00D140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+5. Вещества, формулы которых </w:t>
            </w:r>
            <w:proofErr w:type="spellStart"/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HCl</w:t>
            </w:r>
            <w:proofErr w:type="spellEnd"/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HNO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3, 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C123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это кислоты</w:t>
            </w:r>
          </w:p>
          <w:p w:rsidR="00C123DD" w:rsidRDefault="00D140AF" w:rsidP="00C123DD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B253AF" w:rsidRPr="00C123DD" w:rsidRDefault="00C123DD" w:rsidP="00C123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1F21">
              <w:rPr>
                <w:rFonts w:ascii="Times New Roman" w:hAnsi="Times New Roman" w:cs="Times New Roman"/>
                <w:sz w:val="28"/>
                <w:szCs w:val="28"/>
              </w:rPr>
              <w:t>Прокомментируйте ответ.</w:t>
            </w:r>
          </w:p>
        </w:tc>
        <w:tc>
          <w:tcPr>
            <w:tcW w:w="4986" w:type="dxa"/>
          </w:tcPr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B253AF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253AF" w:rsidRDefault="00C123DD" w:rsidP="00B253A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задание.</w:t>
            </w:r>
            <w:r w:rsidR="00B253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Комментируют свой ответ.</w:t>
            </w:r>
          </w:p>
          <w:p w:rsidR="00B253AF" w:rsidRPr="00356D76" w:rsidRDefault="00B253AF" w:rsidP="004C57B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управление поведением партнера; </w:t>
            </w:r>
          </w:p>
          <w:p w:rsidR="00B253AF" w:rsidRPr="00736911" w:rsidRDefault="00736911" w:rsidP="007369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выражать свои мысли.</w:t>
            </w:r>
          </w:p>
        </w:tc>
      </w:tr>
      <w:tr w:rsidR="00AD0249" w:rsidRPr="00AD42CB" w:rsidTr="009856EC">
        <w:trPr>
          <w:trHeight w:val="70"/>
        </w:trPr>
        <w:tc>
          <w:tcPr>
            <w:tcW w:w="2487" w:type="dxa"/>
          </w:tcPr>
          <w:p w:rsidR="00AD0249" w:rsidRPr="00AD0249" w:rsidRDefault="00CC609D" w:rsidP="00B253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AD02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AD0249" w:rsidRPr="00AD02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Включение  в систему знаний  </w:t>
            </w:r>
            <w:r w:rsidR="00AD0249" w:rsidRPr="00AD024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повторение</w:t>
            </w:r>
          </w:p>
        </w:tc>
        <w:tc>
          <w:tcPr>
            <w:tcW w:w="4453" w:type="dxa"/>
          </w:tcPr>
          <w:p w:rsidR="007B17A0" w:rsidRDefault="007B17A0" w:rsidP="007B17A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B17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организует включение нового материала в систему знаний.</w:t>
            </w:r>
          </w:p>
          <w:p w:rsidR="007B17A0" w:rsidRPr="00CC609D" w:rsidRDefault="007B17A0" w:rsidP="007B17A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21F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C609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ыполните </w:t>
            </w:r>
            <w:r w:rsidR="00B81E3D">
              <w:rPr>
                <w:rFonts w:ascii="Times New Roman" w:hAnsi="Times New Roman" w:cs="Times New Roman"/>
                <w:sz w:val="28"/>
                <w:szCs w:val="28"/>
              </w:rPr>
              <w:t xml:space="preserve">любое из </w:t>
            </w:r>
            <w:r w:rsidR="00B81E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предложенных вам 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B7C24">
              <w:rPr>
                <w:rFonts w:ascii="Times New Roman" w:hAnsi="Times New Roman" w:cs="Times New Roman"/>
                <w:sz w:val="28"/>
                <w:szCs w:val="28"/>
              </w:rPr>
              <w:t>Объясните свое решение.</w:t>
            </w:r>
          </w:p>
          <w:p w:rsidR="00CC609D" w:rsidRDefault="00CC609D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 xml:space="preserve">Для чего в прежние времена в Египте новую стеклянную посуду перед использованием кипятили несколько часов в воде? </w:t>
            </w:r>
          </w:p>
          <w:p w:rsidR="00CC609D" w:rsidRDefault="00CC609D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6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Информация-подсказка.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 xml:space="preserve"> При длительном нагревании в воде стекло частично растворяется и образующаяся кремниевая кислота заполняет микротрещины. Это приводит к существенному упрочнению изделий из стекла. </w:t>
            </w:r>
          </w:p>
          <w:p w:rsidR="00CC609D" w:rsidRDefault="00CC609D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6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Задание.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 xml:space="preserve"> Напишите формулу кремниевой кислоты. </w:t>
            </w:r>
            <w:r w:rsidR="006B6D8A">
              <w:rPr>
                <w:rFonts w:ascii="Times New Roman" w:hAnsi="Times New Roman" w:cs="Times New Roman"/>
                <w:sz w:val="28"/>
                <w:szCs w:val="28"/>
              </w:rPr>
              <w:t>[5]</w:t>
            </w:r>
          </w:p>
          <w:p w:rsidR="00CC609D" w:rsidRDefault="00CC609D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 xml:space="preserve">.Уходя на работу, мама поручила Ксюше постирать тюль и свести пятно от ржавчины лимонной кислотой. Покопавшись в книге «Домоводство», Ксюша поняла, что нужно приготовить 10%-й раствор кислоты и погрузить туда на 30 мин ткань с ржавым пятном размером с ее ладошку. </w:t>
            </w:r>
          </w:p>
          <w:p w:rsidR="00CC609D" w:rsidRDefault="00CC609D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6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 xml:space="preserve">Будь вы Ксюшей, сколько взяли бы воды и кислоты для приготовления раствора? В какой емкости выводили бы пятно? </w:t>
            </w:r>
          </w:p>
          <w:p w:rsidR="00AD0249" w:rsidRDefault="00CC609D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6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 xml:space="preserve"> Отбеливать нужно в пластмассовой, керамической, стеклянной или эмалированной посуде. 300 г раствора достаточно. Нужно отмерить 270 г воды и 30 г кислоты. (Практически это полный до краев 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стакан воды, смешанный со столовой ложкой лимон</w:t>
            </w:r>
            <w:r w:rsidR="003A7420">
              <w:rPr>
                <w:rFonts w:ascii="Times New Roman" w:hAnsi="Times New Roman" w:cs="Times New Roman"/>
                <w:sz w:val="28"/>
                <w:szCs w:val="28"/>
              </w:rPr>
              <w:t>ной кислоты, набранной с горкой</w:t>
            </w:r>
            <w:r w:rsidRPr="00CC60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A74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6D8A">
              <w:rPr>
                <w:rFonts w:ascii="Times New Roman" w:hAnsi="Times New Roman" w:cs="Times New Roman"/>
                <w:sz w:val="28"/>
                <w:szCs w:val="28"/>
              </w:rPr>
              <w:t xml:space="preserve"> [5]</w:t>
            </w:r>
          </w:p>
          <w:p w:rsidR="003A7420" w:rsidRDefault="003A7420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C6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Задание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ожогах щелочами пораженный участок промывается водой, а затем нейтрализуется однопроцентным раствором уксусной кислоты. Сколько нужно 9% уксуса для приготовления 250 г такого раствора. Округлите полученный результат до целых.</w:t>
            </w:r>
          </w:p>
          <w:p w:rsidR="003A7420" w:rsidRPr="00CC609D" w:rsidRDefault="003A7420" w:rsidP="00CC609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C60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Ответ</w:t>
            </w:r>
            <w:r w:rsidRPr="003A7420">
              <w:rPr>
                <w:rFonts w:ascii="Times New Roman" w:hAnsi="Times New Roman" w:cs="Times New Roman"/>
                <w:sz w:val="28"/>
                <w:szCs w:val="28"/>
              </w:rPr>
              <w:t>. 32 г.</w:t>
            </w:r>
          </w:p>
        </w:tc>
        <w:tc>
          <w:tcPr>
            <w:tcW w:w="4986" w:type="dxa"/>
          </w:tcPr>
          <w:p w:rsidR="00AD0249" w:rsidRPr="00DB7C24" w:rsidRDefault="00DB7C24" w:rsidP="00DB7C2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B7C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выполняют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 Обсуждают ответ</w:t>
            </w:r>
            <w:r w:rsidR="00F558A1">
              <w:rPr>
                <w:rFonts w:ascii="Times New Roman" w:hAnsi="Times New Roman" w:cs="Times New Roman"/>
                <w:sz w:val="28"/>
                <w:szCs w:val="28"/>
              </w:rPr>
              <w:t>ы товарищей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прогнозирование </w:t>
            </w:r>
          </w:p>
          <w:p w:rsidR="00AD0249" w:rsidRPr="00736911" w:rsidRDefault="00AD0249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5BD1" w:rsidRPr="00AD42CB" w:rsidTr="00CC609D">
        <w:trPr>
          <w:trHeight w:val="70"/>
        </w:trPr>
        <w:tc>
          <w:tcPr>
            <w:tcW w:w="2487" w:type="dxa"/>
          </w:tcPr>
          <w:p w:rsidR="009B5BD1" w:rsidRPr="00AD42CB" w:rsidRDefault="00CC609D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B5BD1"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5707" w:type="dxa"/>
          </w:tcPr>
          <w:p w:rsidR="000F2745" w:rsidRPr="000F2745" w:rsidRDefault="000F2745" w:rsidP="000F274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hAnsi="Times New Roman" w:cs="Times New Roman"/>
                <w:sz w:val="28"/>
                <w:szCs w:val="28"/>
              </w:rPr>
              <w:t>Проанализируйте свою работу на уроке.</w:t>
            </w:r>
          </w:p>
          <w:p w:rsidR="000A7504" w:rsidRPr="000A7504" w:rsidRDefault="000A7504" w:rsidP="000A7504">
            <w:pPr>
              <w:pStyle w:val="a8"/>
              <w:numPr>
                <w:ilvl w:val="0"/>
                <w:numId w:val="49"/>
              </w:numPr>
              <w:shd w:val="clear" w:color="auto" w:fill="FFFFFF"/>
              <w:spacing w:before="100" w:beforeAutospacing="1" w:after="150" w:afterAutospacing="1" w:line="240" w:lineRule="auto"/>
              <w:contextualSpacing w:val="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0A7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Какова была цель урока?</w:t>
            </w:r>
          </w:p>
          <w:p w:rsidR="000A7504" w:rsidRPr="000A7504" w:rsidRDefault="000A7504" w:rsidP="000A7504">
            <w:pPr>
              <w:pStyle w:val="a8"/>
              <w:numPr>
                <w:ilvl w:val="0"/>
                <w:numId w:val="49"/>
              </w:numPr>
              <w:shd w:val="clear" w:color="auto" w:fill="FFFFFF"/>
              <w:spacing w:before="100" w:beforeAutospacing="1" w:after="150" w:afterAutospacing="1" w:line="240" w:lineRule="auto"/>
              <w:contextualSpacing w:val="0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0A75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вы считаете, достигли мы этой цели?</w:t>
            </w:r>
          </w:p>
          <w:p w:rsidR="000A7504" w:rsidRPr="000A7504" w:rsidRDefault="000A7504" w:rsidP="000F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Закончим урок словами арабской пословицы:</w:t>
            </w:r>
          </w:p>
          <w:p w:rsidR="000A7504" w:rsidRPr="000A7504" w:rsidRDefault="000F2745" w:rsidP="000F27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</w:t>
            </w:r>
            <w:r w:rsidR="000A7504" w:rsidRPr="000A7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один сосуд не вмещает больше своего объема, кроме сосуда знаний; он постоянно расширяется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0A7504" w:rsidRPr="000A750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0A7504" w:rsidRPr="000A7504" w:rsidRDefault="000A7504" w:rsidP="000F274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Какими же знаниями пополнился наш сосуд?</w:t>
            </w:r>
          </w:p>
          <w:p w:rsidR="000A7504" w:rsidRPr="000A7504" w:rsidRDefault="000A7504" w:rsidP="000A7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Что запомнили?</w:t>
            </w:r>
          </w:p>
          <w:p w:rsidR="000A7504" w:rsidRPr="000F2745" w:rsidRDefault="000A7504" w:rsidP="000A7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Что поняли?</w:t>
            </w:r>
          </w:p>
          <w:p w:rsidR="000A7504" w:rsidRPr="000F2745" w:rsidRDefault="000A7504" w:rsidP="000A7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Чему научились?</w:t>
            </w:r>
          </w:p>
          <w:p w:rsidR="000A7504" w:rsidRPr="000A7504" w:rsidRDefault="000A7504" w:rsidP="000A750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Молодцы!</w:t>
            </w:r>
            <w:r w:rsidR="000F274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0A7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Спасибо за урок!</w:t>
            </w:r>
          </w:p>
          <w:p w:rsidR="000A7504" w:rsidRPr="000A7504" w:rsidRDefault="000A7504" w:rsidP="000A750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7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9B5BD1" w:rsidRPr="000A7504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32" w:type="dxa"/>
          </w:tcPr>
          <w:p w:rsidR="009B5BD1" w:rsidRPr="00AD42CB" w:rsidRDefault="009B5BD1" w:rsidP="00F21F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поставленные вопросы.</w:t>
            </w:r>
          </w:p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</w:tcPr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Познавательные: 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общенаучные: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структурировать знания;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 процесса и результатов деятельности</w:t>
            </w:r>
          </w:p>
          <w:p w:rsidR="00736911" w:rsidRPr="00736911" w:rsidRDefault="00736911" w:rsidP="00736911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выражать свои мысли.</w:t>
            </w:r>
          </w:p>
          <w:p w:rsidR="009B5BD1" w:rsidRPr="00736911" w:rsidRDefault="00736911" w:rsidP="0073691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7369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волевая </w:t>
            </w:r>
            <w:proofErr w:type="spellStart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оценка – выделение и осознание учащимися того, что уже усвоено и что еще подлежит </w:t>
            </w:r>
            <w:r w:rsidRPr="0073691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усвоению, прогнозирование</w:t>
            </w:r>
          </w:p>
        </w:tc>
      </w:tr>
      <w:tr w:rsidR="009B5BD1" w:rsidRPr="00AD42CB" w:rsidTr="00CC609D">
        <w:trPr>
          <w:trHeight w:val="1074"/>
        </w:trPr>
        <w:tc>
          <w:tcPr>
            <w:tcW w:w="2487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окончания урока</w:t>
            </w:r>
          </w:p>
        </w:tc>
        <w:tc>
          <w:tcPr>
            <w:tcW w:w="5707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Комментирование ответов учащихся. Выставление отметок. </w:t>
            </w:r>
          </w:p>
          <w:p w:rsidR="009B5BD1" w:rsidRPr="00AD42CB" w:rsidRDefault="009B5BD1" w:rsidP="00AF560A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Домашнее задание - </w:t>
            </w:r>
          </w:p>
        </w:tc>
        <w:tc>
          <w:tcPr>
            <w:tcW w:w="3732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Запись домашнего задания. Анализ текста домашнего задания.</w:t>
            </w:r>
          </w:p>
        </w:tc>
        <w:tc>
          <w:tcPr>
            <w:tcW w:w="2752" w:type="dxa"/>
          </w:tcPr>
          <w:p w:rsidR="009B5BD1" w:rsidRPr="00AD42CB" w:rsidRDefault="009B5BD1" w:rsidP="00AD42C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42CB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Оценивание качества и уровня усвоения материала на основе анализа домашнего задания.</w:t>
            </w:r>
          </w:p>
        </w:tc>
      </w:tr>
    </w:tbl>
    <w:p w:rsidR="00996878" w:rsidRDefault="00996878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51056" w:rsidRDefault="00F51056" w:rsidP="00E550E7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F51056" w:rsidRPr="00F51056" w:rsidRDefault="00F51056" w:rsidP="00F510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ИНСТРУКЦИОННАЯ КАРТА: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Форма работы: парная.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Время работы – 8-10 минут.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Исследовать окраску индикаторов в различных средах.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 и реактивы: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пробирки с водой, раствором уксусной и соляной кислот, индикаторная бумага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пластины для капельного анализа</w:t>
      </w:r>
      <w:proofErr w:type="gramStart"/>
      <w:r w:rsidR="003322B3">
        <w:rPr>
          <w:rFonts w:ascii="Times New Roman" w:hAnsi="Times New Roman" w:cs="Times New Roman"/>
          <w:sz w:val="28"/>
          <w:szCs w:val="28"/>
        </w:rPr>
        <w:t xml:space="preserve"> 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51056" w:rsidRPr="00F51056" w:rsidRDefault="00F51056" w:rsidP="00F5105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F510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Правила техники безопасности: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Внимание! Работать с кислотами и щелочами необходимо аккуратно, так как можно получить ожог или отравление. При попадании кислоты или щелочи на кожу надо смыть ее струей воды.</w:t>
      </w: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51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Проведение опыта и оформление результатов:</w:t>
      </w:r>
    </w:p>
    <w:p w:rsidR="00F51056" w:rsidRPr="00F51056" w:rsidRDefault="00F51056" w:rsidP="00F510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 w:rsidRPr="00F51056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Опустите индикаторную бумагу различных видов в воду, растворы кислот. Отметьте изменение окраски индикаторов. Результаты наблюдений запишите в таблицу.</w:t>
      </w:r>
    </w:p>
    <w:p w:rsidR="00F51056" w:rsidRPr="00F51056" w:rsidRDefault="00F51056" w:rsidP="00E550E7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</w:pPr>
    </w:p>
    <w:p w:rsidR="003322B3" w:rsidRDefault="003322B3" w:rsidP="00E550E7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996878" w:rsidRPr="003A7420" w:rsidRDefault="00E550E7" w:rsidP="003A7420">
      <w:pPr>
        <w:shd w:val="clear" w:color="auto" w:fill="FFFFFF"/>
        <w:spacing w:after="150" w:line="29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586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Литература</w:t>
      </w:r>
      <w:r w:rsidRPr="00B058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:rsidR="003800B4" w:rsidRDefault="003800B4" w:rsidP="003800B4">
      <w:pPr>
        <w:widowControl w:val="0"/>
        <w:numPr>
          <w:ilvl w:val="0"/>
          <w:numId w:val="28"/>
        </w:numPr>
        <w:tabs>
          <w:tab w:val="left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6934D7">
        <w:rPr>
          <w:rFonts w:ascii="Times New Roman" w:hAnsi="Times New Roman" w:cs="Times New Roman"/>
          <w:sz w:val="28"/>
          <w:szCs w:val="28"/>
        </w:rPr>
        <w:t>Аликберова</w:t>
      </w:r>
      <w:proofErr w:type="spellEnd"/>
      <w:r w:rsidRPr="006934D7">
        <w:rPr>
          <w:rFonts w:ascii="Times New Roman" w:hAnsi="Times New Roman" w:cs="Times New Roman"/>
          <w:sz w:val="28"/>
          <w:szCs w:val="28"/>
        </w:rPr>
        <w:t xml:space="preserve"> Л.Ю., </w:t>
      </w:r>
      <w:proofErr w:type="spellStart"/>
      <w:r w:rsidRPr="006934D7">
        <w:rPr>
          <w:rFonts w:ascii="Times New Roman" w:hAnsi="Times New Roman" w:cs="Times New Roman"/>
          <w:sz w:val="28"/>
          <w:szCs w:val="28"/>
        </w:rPr>
        <w:t>Рукк</w:t>
      </w:r>
      <w:proofErr w:type="spellEnd"/>
      <w:r w:rsidRPr="006934D7">
        <w:rPr>
          <w:rFonts w:ascii="Times New Roman" w:hAnsi="Times New Roman" w:cs="Times New Roman"/>
          <w:sz w:val="28"/>
          <w:szCs w:val="28"/>
        </w:rPr>
        <w:t xml:space="preserve"> Н.С.. Полезная химия: задачи и история. – М.: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34D7">
        <w:rPr>
          <w:rFonts w:ascii="Times New Roman" w:hAnsi="Times New Roman" w:cs="Times New Roman"/>
          <w:sz w:val="28"/>
          <w:szCs w:val="28"/>
        </w:rPr>
        <w:t>Дрофа, 2006.</w:t>
      </w:r>
    </w:p>
    <w:p w:rsidR="00822C7A" w:rsidRDefault="00822C7A" w:rsidP="00822C7A">
      <w:pPr>
        <w:widowControl w:val="0"/>
        <w:numPr>
          <w:ilvl w:val="0"/>
          <w:numId w:val="28"/>
        </w:numPr>
        <w:tabs>
          <w:tab w:val="left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822C7A">
        <w:rPr>
          <w:rFonts w:ascii="Times New Roman" w:hAnsi="Times New Roman" w:cs="Times New Roman"/>
          <w:sz w:val="28"/>
          <w:szCs w:val="28"/>
        </w:rPr>
        <w:t>А. И. Буш. Внекласс</w:t>
      </w:r>
      <w:r>
        <w:rPr>
          <w:rFonts w:ascii="Times New Roman" w:hAnsi="Times New Roman" w:cs="Times New Roman"/>
          <w:sz w:val="28"/>
          <w:szCs w:val="28"/>
        </w:rPr>
        <w:t xml:space="preserve">ная работа по химии. </w:t>
      </w:r>
      <w:r w:rsidR="003A74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класс.</w:t>
      </w:r>
      <w:r w:rsidRPr="00822C7A">
        <w:rPr>
          <w:rFonts w:ascii="Times New Roman" w:hAnsi="Times New Roman" w:cs="Times New Roman"/>
          <w:sz w:val="28"/>
          <w:szCs w:val="28"/>
        </w:rPr>
        <w:t>– Волгоград:</w:t>
      </w:r>
      <w:r>
        <w:rPr>
          <w:rFonts w:ascii="Times New Roman" w:hAnsi="Times New Roman" w:cs="Times New Roman"/>
          <w:sz w:val="28"/>
          <w:szCs w:val="28"/>
        </w:rPr>
        <w:t xml:space="preserve"> ИТД  Корифей. </w:t>
      </w:r>
    </w:p>
    <w:p w:rsidR="00822C7A" w:rsidRPr="00822C7A" w:rsidRDefault="00822C7A" w:rsidP="00822C7A">
      <w:pPr>
        <w:widowControl w:val="0"/>
        <w:numPr>
          <w:ilvl w:val="0"/>
          <w:numId w:val="28"/>
        </w:numPr>
        <w:tabs>
          <w:tab w:val="left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822C7A">
        <w:rPr>
          <w:rFonts w:ascii="Times New Roman" w:eastAsia="Times New Roman" w:hAnsi="Times New Roman" w:cs="Times New Roman"/>
          <w:sz w:val="28"/>
          <w:szCs w:val="28"/>
        </w:rPr>
        <w:lastRenderedPageBreak/>
        <w:t>Габриелян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Лысова Г.Г., Введенская А.Г. </w:t>
      </w:r>
      <w:r w:rsidRPr="00822C7A">
        <w:rPr>
          <w:rFonts w:ascii="Times New Roman" w:eastAsia="Times New Roman" w:hAnsi="Times New Roman" w:cs="Times New Roman"/>
          <w:sz w:val="28"/>
          <w:szCs w:val="28"/>
        </w:rPr>
        <w:t xml:space="preserve">Настольная книга учителя. Химия </w:t>
      </w:r>
      <w:r w:rsidR="003A742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М.:</w:t>
      </w:r>
      <w:r w:rsidR="001E57F1">
        <w:rPr>
          <w:rFonts w:ascii="Times New Roman" w:eastAsia="Times New Roman" w:hAnsi="Times New Roman" w:cs="Times New Roman"/>
          <w:sz w:val="28"/>
          <w:szCs w:val="28"/>
        </w:rPr>
        <w:t>Дрофа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2003</w:t>
      </w:r>
      <w:r w:rsidR="001E57F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800B4">
        <w:rPr>
          <w:rFonts w:ascii="Times New Roman" w:hAnsi="Times New Roman" w:cs="Times New Roman"/>
          <w:sz w:val="28"/>
          <w:szCs w:val="28"/>
        </w:rPr>
        <w:t>Лидин</w:t>
      </w:r>
      <w:proofErr w:type="gramEnd"/>
      <w:r w:rsidRPr="003800B4">
        <w:rPr>
          <w:rFonts w:ascii="Times New Roman" w:hAnsi="Times New Roman" w:cs="Times New Roman"/>
          <w:sz w:val="28"/>
          <w:szCs w:val="28"/>
        </w:rPr>
        <w:t xml:space="preserve"> Р.А., Якимова Е.Е.,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 xml:space="preserve"> Н.А. Химия. Методические материалы 10-11 классы. -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М.:Дрофа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>, 2000</w:t>
      </w:r>
      <w:r w:rsidR="001E57F1">
        <w:rPr>
          <w:rFonts w:ascii="Times New Roman" w:hAnsi="Times New Roman" w:cs="Times New Roman"/>
          <w:sz w:val="28"/>
          <w:szCs w:val="28"/>
        </w:rPr>
        <w:t>.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00B4">
        <w:rPr>
          <w:rFonts w:ascii="Times New Roman" w:hAnsi="Times New Roman" w:cs="Times New Roman"/>
          <w:sz w:val="28"/>
          <w:szCs w:val="28"/>
        </w:rPr>
        <w:t xml:space="preserve">Малышкина В. Занимательная химия. Нескучный учебник. –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Санкт-Пертебург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Трион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>, 1998.</w:t>
      </w:r>
    </w:p>
    <w:p w:rsidR="003800B4" w:rsidRPr="003800B4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Новошинский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И.И., </w:t>
      </w:r>
      <w:proofErr w:type="spellStart"/>
      <w:r w:rsidRPr="003800B4">
        <w:rPr>
          <w:rFonts w:ascii="Times New Roman" w:hAnsi="Times New Roman" w:cs="Times New Roman"/>
          <w:color w:val="000000"/>
          <w:sz w:val="28"/>
          <w:szCs w:val="28"/>
        </w:rPr>
        <w:t>Новошинская</w:t>
      </w:r>
      <w:proofErr w:type="spellEnd"/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Н.С. Сборник самостоятельных работ     по химии (к учебнику «Химия.</w:t>
      </w:r>
      <w:r w:rsidR="006B6D8A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3800B4">
        <w:rPr>
          <w:rFonts w:ascii="Times New Roman" w:hAnsi="Times New Roman" w:cs="Times New Roman"/>
          <w:color w:val="000000"/>
          <w:sz w:val="28"/>
          <w:szCs w:val="28"/>
        </w:rPr>
        <w:t xml:space="preserve"> класс»). – М.: ООО «ТИД Русское слово - РС», 2007</w:t>
      </w:r>
      <w:r w:rsidR="001E57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00B4" w:rsidRPr="006B6D8A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0B4">
        <w:rPr>
          <w:rFonts w:ascii="Times New Roman" w:hAnsi="Times New Roman" w:cs="Times New Roman"/>
          <w:sz w:val="28"/>
          <w:szCs w:val="28"/>
        </w:rPr>
        <w:t>Оценка качества подготовки выпускников средней (полной) школы по химии</w:t>
      </w:r>
      <w:proofErr w:type="gramStart"/>
      <w:r w:rsidRPr="003800B4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3800B4">
        <w:rPr>
          <w:rFonts w:ascii="Times New Roman" w:hAnsi="Times New Roman" w:cs="Times New Roman"/>
          <w:sz w:val="28"/>
          <w:szCs w:val="28"/>
        </w:rPr>
        <w:t xml:space="preserve">ост. С.В. </w:t>
      </w:r>
      <w:proofErr w:type="spellStart"/>
      <w:r w:rsidRPr="003800B4">
        <w:rPr>
          <w:rFonts w:ascii="Times New Roman" w:hAnsi="Times New Roman" w:cs="Times New Roman"/>
          <w:sz w:val="28"/>
          <w:szCs w:val="28"/>
        </w:rPr>
        <w:t>Суматохин</w:t>
      </w:r>
      <w:proofErr w:type="spellEnd"/>
      <w:r w:rsidRPr="003800B4">
        <w:rPr>
          <w:rFonts w:ascii="Times New Roman" w:hAnsi="Times New Roman" w:cs="Times New Roman"/>
          <w:sz w:val="28"/>
          <w:szCs w:val="28"/>
        </w:rPr>
        <w:t>, А.А Каверина. – М.: Дрофа,2001.</w:t>
      </w:r>
    </w:p>
    <w:p w:rsidR="006B6D8A" w:rsidRPr="00822C7A" w:rsidRDefault="006B6D8A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Полупаненко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Химические задачи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ориентированным  содержанием. Сборник задач. – ГОУ ВО ЛНР «ЛГПУ» «Книга»,2023.</w:t>
      </w:r>
    </w:p>
    <w:p w:rsidR="00822C7A" w:rsidRPr="00822C7A" w:rsidRDefault="00822C7A" w:rsidP="00822C7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Сгибнева Е.П., Скачков А.В. </w:t>
      </w:r>
      <w:r w:rsidRPr="00822C7A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временные открытые уроки химии.</w:t>
      </w:r>
      <w:r w:rsidR="001E57F1">
        <w:rPr>
          <w:rFonts w:ascii="Times New Roman" w:eastAsia="Times New Roman" w:hAnsi="Times New Roman" w:cs="Times New Roman"/>
          <w:sz w:val="28"/>
          <w:szCs w:val="28"/>
        </w:rPr>
        <w:t xml:space="preserve"> Ростов-на-Дону: Феникс</w:t>
      </w:r>
      <w:r w:rsidRPr="00822C7A">
        <w:rPr>
          <w:rFonts w:ascii="Times New Roman" w:eastAsia="Times New Roman" w:hAnsi="Times New Roman" w:cs="Times New Roman"/>
          <w:sz w:val="28"/>
          <w:szCs w:val="28"/>
        </w:rPr>
        <w:t>, 2002 г.</w:t>
      </w:r>
    </w:p>
    <w:p w:rsidR="003800B4" w:rsidRPr="00411186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186">
        <w:rPr>
          <w:rFonts w:ascii="Times New Roman" w:hAnsi="Times New Roman" w:cs="Times New Roman"/>
          <w:sz w:val="28"/>
          <w:szCs w:val="28"/>
        </w:rPr>
        <w:t xml:space="preserve">Титова И.М. Малый химический тренажер: Технология организации адаптационно-развивающих диалогов. Комплект дидактических материалов для 8-11 классов. – М.: </w:t>
      </w:r>
      <w:proofErr w:type="spellStart"/>
      <w:r w:rsidRPr="00411186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411186">
        <w:rPr>
          <w:rFonts w:ascii="Times New Roman" w:hAnsi="Times New Roman" w:cs="Times New Roman"/>
          <w:sz w:val="28"/>
          <w:szCs w:val="28"/>
        </w:rPr>
        <w:t>, 2011</w:t>
      </w:r>
      <w:r w:rsidR="001E57F1">
        <w:rPr>
          <w:rFonts w:ascii="Times New Roman" w:hAnsi="Times New Roman" w:cs="Times New Roman"/>
          <w:sz w:val="28"/>
          <w:szCs w:val="28"/>
        </w:rPr>
        <w:t>.</w:t>
      </w:r>
    </w:p>
    <w:p w:rsidR="003800B4" w:rsidRPr="00341FC8" w:rsidRDefault="003800B4" w:rsidP="003800B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99" w:lineRule="atLeast"/>
        <w:ind w:left="46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>Энциклопедия для детей. Химия. Том 17. Гл. редактор</w:t>
      </w:r>
      <w:r w:rsidRPr="0041118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11186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В.А.Володин</w:t>
      </w:r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М. </w:t>
      </w:r>
      <w:proofErr w:type="spellStart"/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>Аванта</w:t>
      </w:r>
      <w:proofErr w:type="spellEnd"/>
      <w:r w:rsidRPr="00341F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+. 2000.</w:t>
      </w:r>
    </w:p>
    <w:p w:rsidR="003800B4" w:rsidRPr="008E1872" w:rsidRDefault="003800B4" w:rsidP="003800B4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8E1872">
        <w:rPr>
          <w:rStyle w:val="c7"/>
          <w:i/>
          <w:iCs/>
          <w:color w:val="000000"/>
          <w:sz w:val="28"/>
          <w:szCs w:val="28"/>
        </w:rPr>
        <w:t>Web-сайты:</w:t>
      </w:r>
    </w:p>
    <w:p w:rsidR="003800B4" w:rsidRPr="008E1872" w:rsidRDefault="008305FF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6" w:history="1">
        <w:r w:rsidR="003800B4" w:rsidRPr="008E1872">
          <w:rPr>
            <w:rStyle w:val="a9"/>
            <w:sz w:val="28"/>
            <w:szCs w:val="28"/>
          </w:rPr>
          <w:t>http://him.1september.ru/2004/08/21.htm</w:t>
        </w:r>
      </w:hyperlink>
    </w:p>
    <w:p w:rsidR="003800B4" w:rsidRPr="008E1872" w:rsidRDefault="008305FF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7" w:history="1">
        <w:r w:rsidR="003800B4" w:rsidRPr="008E1872">
          <w:rPr>
            <w:rStyle w:val="a9"/>
            <w:sz w:val="28"/>
            <w:szCs w:val="28"/>
          </w:rPr>
          <w:t>http://www.alhimikov.net</w:t>
        </w:r>
      </w:hyperlink>
    </w:p>
    <w:p w:rsidR="003800B4" w:rsidRDefault="008305FF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hyperlink r:id="rId8" w:history="1">
        <w:r w:rsidR="003800B4" w:rsidRPr="008E1872">
          <w:rPr>
            <w:rStyle w:val="a9"/>
            <w:sz w:val="28"/>
            <w:szCs w:val="28"/>
          </w:rPr>
          <w:t>http://ru.wikipedia.org/wiki/</w:t>
        </w:r>
      </w:hyperlink>
    </w:p>
    <w:p w:rsidR="003800B4" w:rsidRPr="006B6D8A" w:rsidRDefault="003800B4" w:rsidP="003800B4">
      <w:pPr>
        <w:pStyle w:val="c4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1186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411186">
          <w:rPr>
            <w:rStyle w:val="a9"/>
            <w:sz w:val="28"/>
            <w:szCs w:val="28"/>
          </w:rPr>
          <w:t>http://bse.sci-lib.com/article010250.html</w:t>
        </w:r>
      </w:hyperlink>
    </w:p>
    <w:p w:rsidR="006B6D8A" w:rsidRPr="006B6D8A" w:rsidRDefault="008305FF" w:rsidP="006B6D8A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hyperlink r:id="rId10" w:history="1">
        <w:r w:rsidR="006B6D8A" w:rsidRPr="006B6D8A">
          <w:rPr>
            <w:rStyle w:val="a9"/>
            <w:rFonts w:ascii="Times New Roman" w:hAnsi="Times New Roman" w:cs="Times New Roman"/>
            <w:sz w:val="28"/>
            <w:szCs w:val="28"/>
          </w:rPr>
          <w:t>https://sh-verxneidinskaya-tixonovka-r138.gosweb.gosuslugi.ru/netcat_files/192/3055/Sbornik_problemnyh_praktiko_orientirovannyh_zadaniy_po_himii_dlya_obuchayuschihsya_8_9_klassov.pdf</w:t>
        </w:r>
      </w:hyperlink>
    </w:p>
    <w:p w:rsidR="006B6D8A" w:rsidRPr="006B6D8A" w:rsidRDefault="006B6D8A" w:rsidP="006B6D8A">
      <w:pPr>
        <w:pStyle w:val="a4"/>
        <w:ind w:left="1636"/>
        <w:rPr>
          <w:rFonts w:ascii="Times New Roman" w:hAnsi="Times New Roman" w:cs="Times New Roman"/>
          <w:sz w:val="28"/>
          <w:szCs w:val="28"/>
          <w:u w:val="single"/>
        </w:rPr>
      </w:pPr>
    </w:p>
    <w:p w:rsidR="006B6D8A" w:rsidRPr="00411186" w:rsidRDefault="006B6D8A" w:rsidP="006B6D8A">
      <w:pPr>
        <w:pStyle w:val="c4"/>
        <w:shd w:val="clear" w:color="auto" w:fill="FFFFFF"/>
        <w:spacing w:before="0" w:beforeAutospacing="0" w:after="0" w:afterAutospacing="0"/>
        <w:ind w:left="1636"/>
        <w:jc w:val="both"/>
        <w:rPr>
          <w:color w:val="000000"/>
          <w:sz w:val="28"/>
          <w:szCs w:val="28"/>
        </w:rPr>
      </w:pPr>
    </w:p>
    <w:p w:rsidR="003800B4" w:rsidRPr="005172BE" w:rsidRDefault="003800B4" w:rsidP="003800B4">
      <w:pPr>
        <w:pStyle w:val="c4"/>
        <w:shd w:val="clear" w:color="auto" w:fill="FFFFFF"/>
        <w:tabs>
          <w:tab w:val="left" w:pos="67"/>
          <w:tab w:val="left" w:pos="245"/>
          <w:tab w:val="left" w:pos="350"/>
        </w:tabs>
        <w:spacing w:before="0" w:beforeAutospacing="0" w:after="0" w:afterAutospacing="0"/>
        <w:ind w:left="720"/>
        <w:contextualSpacing/>
        <w:jc w:val="both"/>
        <w:rPr>
          <w:sz w:val="28"/>
          <w:szCs w:val="28"/>
        </w:rPr>
      </w:pPr>
    </w:p>
    <w:p w:rsidR="00996878" w:rsidRDefault="00996878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49B1" w:rsidRPr="00AD42CB" w:rsidRDefault="00FC49B1" w:rsidP="00AD42C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C49B1" w:rsidRPr="00AD42CB" w:rsidRDefault="00FC49B1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C49B1" w:rsidRPr="00AD42CB" w:rsidRDefault="00FC49B1" w:rsidP="00AD42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FC49B1" w:rsidRPr="00AD42CB" w:rsidSect="00FC49B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CC"/>
    <w:multiLevelType w:val="hybridMultilevel"/>
    <w:tmpl w:val="20C47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6F2C"/>
    <w:multiLevelType w:val="hybridMultilevel"/>
    <w:tmpl w:val="6C44F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87A1E"/>
    <w:multiLevelType w:val="hybridMultilevel"/>
    <w:tmpl w:val="523C4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02372"/>
    <w:multiLevelType w:val="multilevel"/>
    <w:tmpl w:val="E6EEF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F67A65"/>
    <w:multiLevelType w:val="hybridMultilevel"/>
    <w:tmpl w:val="9B34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F5623"/>
    <w:multiLevelType w:val="hybridMultilevel"/>
    <w:tmpl w:val="6B540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0C337D"/>
    <w:multiLevelType w:val="hybridMultilevel"/>
    <w:tmpl w:val="23BEB9CE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0785181F"/>
    <w:multiLevelType w:val="hybridMultilevel"/>
    <w:tmpl w:val="48E8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94C8E"/>
    <w:multiLevelType w:val="hybridMultilevel"/>
    <w:tmpl w:val="58F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10204F"/>
    <w:multiLevelType w:val="hybridMultilevel"/>
    <w:tmpl w:val="7C509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BB181F"/>
    <w:multiLevelType w:val="hybridMultilevel"/>
    <w:tmpl w:val="2234A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E07F8C"/>
    <w:multiLevelType w:val="hybridMultilevel"/>
    <w:tmpl w:val="91C0F780"/>
    <w:lvl w:ilvl="0" w:tplc="A810FFD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96E4643"/>
    <w:multiLevelType w:val="hybridMultilevel"/>
    <w:tmpl w:val="8908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41036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171871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8F1AB5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2563B6"/>
    <w:multiLevelType w:val="hybridMultilevel"/>
    <w:tmpl w:val="16288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C7478"/>
    <w:multiLevelType w:val="hybridMultilevel"/>
    <w:tmpl w:val="C728D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D45C11"/>
    <w:multiLevelType w:val="hybridMultilevel"/>
    <w:tmpl w:val="7F32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624158"/>
    <w:multiLevelType w:val="hybridMultilevel"/>
    <w:tmpl w:val="1F58E62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310601D6"/>
    <w:multiLevelType w:val="hybridMultilevel"/>
    <w:tmpl w:val="3E2C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9F49DB"/>
    <w:multiLevelType w:val="hybridMultilevel"/>
    <w:tmpl w:val="4E240AF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3483555D"/>
    <w:multiLevelType w:val="hybridMultilevel"/>
    <w:tmpl w:val="13CE0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323E8"/>
    <w:multiLevelType w:val="hybridMultilevel"/>
    <w:tmpl w:val="44A27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E13D3A"/>
    <w:multiLevelType w:val="hybridMultilevel"/>
    <w:tmpl w:val="1ED4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D6E67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0A4997"/>
    <w:multiLevelType w:val="hybridMultilevel"/>
    <w:tmpl w:val="DD162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BE098A"/>
    <w:multiLevelType w:val="hybridMultilevel"/>
    <w:tmpl w:val="241A7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7365B2"/>
    <w:multiLevelType w:val="hybridMultilevel"/>
    <w:tmpl w:val="66B0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8A2656"/>
    <w:multiLevelType w:val="hybridMultilevel"/>
    <w:tmpl w:val="CC1E1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FE7BE5"/>
    <w:multiLevelType w:val="hybridMultilevel"/>
    <w:tmpl w:val="CC36CE9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1">
    <w:nsid w:val="46200EE1"/>
    <w:multiLevelType w:val="hybridMultilevel"/>
    <w:tmpl w:val="18C6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4B4BA7"/>
    <w:multiLevelType w:val="hybridMultilevel"/>
    <w:tmpl w:val="0F36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C7C9C"/>
    <w:multiLevelType w:val="hybridMultilevel"/>
    <w:tmpl w:val="A6849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13194"/>
    <w:multiLevelType w:val="hybridMultilevel"/>
    <w:tmpl w:val="73146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A65649"/>
    <w:multiLevelType w:val="hybridMultilevel"/>
    <w:tmpl w:val="114C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113BE4"/>
    <w:multiLevelType w:val="hybridMultilevel"/>
    <w:tmpl w:val="C4940FC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54C42EB3"/>
    <w:multiLevelType w:val="hybridMultilevel"/>
    <w:tmpl w:val="74DE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B824FD"/>
    <w:multiLevelType w:val="hybridMultilevel"/>
    <w:tmpl w:val="63C4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720311"/>
    <w:multiLevelType w:val="multilevel"/>
    <w:tmpl w:val="66228D2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F54743"/>
    <w:multiLevelType w:val="hybridMultilevel"/>
    <w:tmpl w:val="14289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301F2"/>
    <w:multiLevelType w:val="multilevel"/>
    <w:tmpl w:val="CC9E5D54"/>
    <w:styleLink w:val="a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6E543A"/>
    <w:multiLevelType w:val="hybridMultilevel"/>
    <w:tmpl w:val="D3C6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34EF9"/>
    <w:multiLevelType w:val="hybridMultilevel"/>
    <w:tmpl w:val="4096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F229B"/>
    <w:multiLevelType w:val="hybridMultilevel"/>
    <w:tmpl w:val="8748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4F0DD6"/>
    <w:multiLevelType w:val="hybridMultilevel"/>
    <w:tmpl w:val="FD2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2D0CFC"/>
    <w:multiLevelType w:val="hybridMultilevel"/>
    <w:tmpl w:val="808AD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E142B"/>
    <w:multiLevelType w:val="multilevel"/>
    <w:tmpl w:val="E398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CF4E47"/>
    <w:multiLevelType w:val="hybridMultilevel"/>
    <w:tmpl w:val="75EC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5"/>
  </w:num>
  <w:num w:numId="4">
    <w:abstractNumId w:val="1"/>
  </w:num>
  <w:num w:numId="5">
    <w:abstractNumId w:val="34"/>
  </w:num>
  <w:num w:numId="6">
    <w:abstractNumId w:val="10"/>
  </w:num>
  <w:num w:numId="7">
    <w:abstractNumId w:val="47"/>
  </w:num>
  <w:num w:numId="8">
    <w:abstractNumId w:val="26"/>
  </w:num>
  <w:num w:numId="9">
    <w:abstractNumId w:val="23"/>
  </w:num>
  <w:num w:numId="10">
    <w:abstractNumId w:val="43"/>
  </w:num>
  <w:num w:numId="11">
    <w:abstractNumId w:val="8"/>
  </w:num>
  <w:num w:numId="12">
    <w:abstractNumId w:val="48"/>
  </w:num>
  <w:num w:numId="13">
    <w:abstractNumId w:val="21"/>
  </w:num>
  <w:num w:numId="14">
    <w:abstractNumId w:val="45"/>
  </w:num>
  <w:num w:numId="15">
    <w:abstractNumId w:val="7"/>
  </w:num>
  <w:num w:numId="16">
    <w:abstractNumId w:val="40"/>
  </w:num>
  <w:num w:numId="17">
    <w:abstractNumId w:val="30"/>
  </w:num>
  <w:num w:numId="18">
    <w:abstractNumId w:val="22"/>
  </w:num>
  <w:num w:numId="19">
    <w:abstractNumId w:val="6"/>
  </w:num>
  <w:num w:numId="20">
    <w:abstractNumId w:val="5"/>
  </w:num>
  <w:num w:numId="21">
    <w:abstractNumId w:val="19"/>
  </w:num>
  <w:num w:numId="22">
    <w:abstractNumId w:val="42"/>
  </w:num>
  <w:num w:numId="23">
    <w:abstractNumId w:val="38"/>
  </w:num>
  <w:num w:numId="24">
    <w:abstractNumId w:val="12"/>
  </w:num>
  <w:num w:numId="25">
    <w:abstractNumId w:val="16"/>
  </w:num>
  <w:num w:numId="26">
    <w:abstractNumId w:val="28"/>
  </w:num>
  <w:num w:numId="27">
    <w:abstractNumId w:val="41"/>
  </w:num>
  <w:num w:numId="28">
    <w:abstractNumId w:val="25"/>
  </w:num>
  <w:num w:numId="29">
    <w:abstractNumId w:val="14"/>
  </w:num>
  <w:num w:numId="30">
    <w:abstractNumId w:val="13"/>
  </w:num>
  <w:num w:numId="31">
    <w:abstractNumId w:val="39"/>
  </w:num>
  <w:num w:numId="32">
    <w:abstractNumId w:val="15"/>
  </w:num>
  <w:num w:numId="33">
    <w:abstractNumId w:val="3"/>
  </w:num>
  <w:num w:numId="34">
    <w:abstractNumId w:val="33"/>
  </w:num>
  <w:num w:numId="35">
    <w:abstractNumId w:val="27"/>
  </w:num>
  <w:num w:numId="36">
    <w:abstractNumId w:val="18"/>
  </w:num>
  <w:num w:numId="37">
    <w:abstractNumId w:val="31"/>
  </w:num>
  <w:num w:numId="38">
    <w:abstractNumId w:val="9"/>
  </w:num>
  <w:num w:numId="39">
    <w:abstractNumId w:val="37"/>
  </w:num>
  <w:num w:numId="40">
    <w:abstractNumId w:val="32"/>
  </w:num>
  <w:num w:numId="41">
    <w:abstractNumId w:val="44"/>
  </w:num>
  <w:num w:numId="42">
    <w:abstractNumId w:val="29"/>
  </w:num>
  <w:num w:numId="43">
    <w:abstractNumId w:val="46"/>
  </w:num>
  <w:num w:numId="44">
    <w:abstractNumId w:val="4"/>
  </w:num>
  <w:num w:numId="45">
    <w:abstractNumId w:val="24"/>
  </w:num>
  <w:num w:numId="46">
    <w:abstractNumId w:val="2"/>
  </w:num>
  <w:num w:numId="47">
    <w:abstractNumId w:val="36"/>
  </w:num>
  <w:num w:numId="48">
    <w:abstractNumId w:val="20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9E1"/>
    <w:rsid w:val="00020C67"/>
    <w:rsid w:val="00026937"/>
    <w:rsid w:val="000A7504"/>
    <w:rsid w:val="000B26AD"/>
    <w:rsid w:val="000B3F25"/>
    <w:rsid w:val="000C06F2"/>
    <w:rsid w:val="000D19A2"/>
    <w:rsid w:val="000F2745"/>
    <w:rsid w:val="001234CC"/>
    <w:rsid w:val="001E57F1"/>
    <w:rsid w:val="001F1744"/>
    <w:rsid w:val="001F2B4A"/>
    <w:rsid w:val="00222D4E"/>
    <w:rsid w:val="00240B4D"/>
    <w:rsid w:val="00241BF0"/>
    <w:rsid w:val="0027757E"/>
    <w:rsid w:val="002965C5"/>
    <w:rsid w:val="002C127C"/>
    <w:rsid w:val="002C610A"/>
    <w:rsid w:val="002D6D69"/>
    <w:rsid w:val="00323686"/>
    <w:rsid w:val="003322B3"/>
    <w:rsid w:val="00356D76"/>
    <w:rsid w:val="00361D21"/>
    <w:rsid w:val="00371D5B"/>
    <w:rsid w:val="003800B4"/>
    <w:rsid w:val="003831A3"/>
    <w:rsid w:val="00387359"/>
    <w:rsid w:val="00395A62"/>
    <w:rsid w:val="003A557C"/>
    <w:rsid w:val="003A7420"/>
    <w:rsid w:val="003B3898"/>
    <w:rsid w:val="003D7354"/>
    <w:rsid w:val="004008AE"/>
    <w:rsid w:val="004104F8"/>
    <w:rsid w:val="00484F56"/>
    <w:rsid w:val="004B4EA2"/>
    <w:rsid w:val="004C57B2"/>
    <w:rsid w:val="00507331"/>
    <w:rsid w:val="00522858"/>
    <w:rsid w:val="00570E51"/>
    <w:rsid w:val="00576A7A"/>
    <w:rsid w:val="00596525"/>
    <w:rsid w:val="005A67F1"/>
    <w:rsid w:val="005B1196"/>
    <w:rsid w:val="006140FA"/>
    <w:rsid w:val="006B6D8A"/>
    <w:rsid w:val="006E0323"/>
    <w:rsid w:val="0070586E"/>
    <w:rsid w:val="007075F8"/>
    <w:rsid w:val="007213DA"/>
    <w:rsid w:val="00724344"/>
    <w:rsid w:val="00736911"/>
    <w:rsid w:val="007820C7"/>
    <w:rsid w:val="007A2452"/>
    <w:rsid w:val="007B17A0"/>
    <w:rsid w:val="007D455B"/>
    <w:rsid w:val="007F418F"/>
    <w:rsid w:val="00822C7A"/>
    <w:rsid w:val="008305FF"/>
    <w:rsid w:val="00843C0F"/>
    <w:rsid w:val="008556A2"/>
    <w:rsid w:val="00885CB1"/>
    <w:rsid w:val="008903D2"/>
    <w:rsid w:val="008B153D"/>
    <w:rsid w:val="00971921"/>
    <w:rsid w:val="009856EC"/>
    <w:rsid w:val="00996878"/>
    <w:rsid w:val="009B5BD1"/>
    <w:rsid w:val="009E1C4B"/>
    <w:rsid w:val="00A10AF3"/>
    <w:rsid w:val="00A636AB"/>
    <w:rsid w:val="00A90196"/>
    <w:rsid w:val="00AA20A3"/>
    <w:rsid w:val="00AC29EC"/>
    <w:rsid w:val="00AD0249"/>
    <w:rsid w:val="00AD42CB"/>
    <w:rsid w:val="00AF0806"/>
    <w:rsid w:val="00AF560A"/>
    <w:rsid w:val="00B05868"/>
    <w:rsid w:val="00B07788"/>
    <w:rsid w:val="00B253AF"/>
    <w:rsid w:val="00B459CE"/>
    <w:rsid w:val="00B81E3D"/>
    <w:rsid w:val="00B914E4"/>
    <w:rsid w:val="00B95646"/>
    <w:rsid w:val="00BA7FF7"/>
    <w:rsid w:val="00BF78A4"/>
    <w:rsid w:val="00C123DD"/>
    <w:rsid w:val="00C5273E"/>
    <w:rsid w:val="00C6359E"/>
    <w:rsid w:val="00C64246"/>
    <w:rsid w:val="00CB316A"/>
    <w:rsid w:val="00CB6ACA"/>
    <w:rsid w:val="00CC4500"/>
    <w:rsid w:val="00CC609D"/>
    <w:rsid w:val="00CE7092"/>
    <w:rsid w:val="00CE7D9A"/>
    <w:rsid w:val="00D120AA"/>
    <w:rsid w:val="00D140AF"/>
    <w:rsid w:val="00D34E97"/>
    <w:rsid w:val="00D40CD5"/>
    <w:rsid w:val="00D535D7"/>
    <w:rsid w:val="00D605BD"/>
    <w:rsid w:val="00D944B9"/>
    <w:rsid w:val="00D955E4"/>
    <w:rsid w:val="00DA6F6E"/>
    <w:rsid w:val="00DB7C24"/>
    <w:rsid w:val="00DD343F"/>
    <w:rsid w:val="00DE3596"/>
    <w:rsid w:val="00E40A10"/>
    <w:rsid w:val="00E473AF"/>
    <w:rsid w:val="00E5018E"/>
    <w:rsid w:val="00E550E7"/>
    <w:rsid w:val="00EC6AB4"/>
    <w:rsid w:val="00ED5AFE"/>
    <w:rsid w:val="00F21F21"/>
    <w:rsid w:val="00F34728"/>
    <w:rsid w:val="00F45EF5"/>
    <w:rsid w:val="00F51056"/>
    <w:rsid w:val="00F535B1"/>
    <w:rsid w:val="00F558A1"/>
    <w:rsid w:val="00F729DB"/>
    <w:rsid w:val="00FA07AD"/>
    <w:rsid w:val="00FA26DB"/>
    <w:rsid w:val="00FC49B1"/>
    <w:rsid w:val="00FD68A8"/>
    <w:rsid w:val="00FE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127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FC49B1"/>
    <w:pPr>
      <w:spacing w:after="0" w:line="240" w:lineRule="auto"/>
    </w:pPr>
  </w:style>
  <w:style w:type="paragraph" w:styleId="a5">
    <w:name w:val="Normal (Web)"/>
    <w:basedOn w:val="a0"/>
    <w:uiPriority w:val="99"/>
    <w:rsid w:val="005B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rsid w:val="00DD34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rsid w:val="00DD343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0"/>
    <w:uiPriority w:val="34"/>
    <w:qFormat/>
    <w:rsid w:val="00B253AF"/>
    <w:pPr>
      <w:ind w:left="720"/>
      <w:contextualSpacing/>
    </w:pPr>
  </w:style>
  <w:style w:type="numbering" w:customStyle="1" w:styleId="a">
    <w:name w:val="Стиль маркированный"/>
    <w:basedOn w:val="a3"/>
    <w:rsid w:val="00C64246"/>
    <w:pPr>
      <w:numPr>
        <w:numId w:val="27"/>
      </w:numPr>
    </w:pPr>
  </w:style>
  <w:style w:type="character" w:customStyle="1" w:styleId="apple-converted-space">
    <w:name w:val="apple-converted-space"/>
    <w:basedOn w:val="a1"/>
    <w:rsid w:val="00E550E7"/>
  </w:style>
  <w:style w:type="paragraph" w:customStyle="1" w:styleId="c4">
    <w:name w:val="c4"/>
    <w:basedOn w:val="a0"/>
    <w:rsid w:val="00E55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1"/>
    <w:rsid w:val="00E550E7"/>
  </w:style>
  <w:style w:type="character" w:customStyle="1" w:styleId="c1">
    <w:name w:val="c1"/>
    <w:basedOn w:val="a1"/>
    <w:rsid w:val="00E550E7"/>
  </w:style>
  <w:style w:type="character" w:styleId="a9">
    <w:name w:val="Hyperlink"/>
    <w:basedOn w:val="a1"/>
    <w:uiPriority w:val="99"/>
    <w:unhideWhenUsed/>
    <w:rsid w:val="00E550E7"/>
    <w:rPr>
      <w:color w:val="0000FF"/>
      <w:u w:val="single"/>
    </w:rPr>
  </w:style>
  <w:style w:type="character" w:customStyle="1" w:styleId="c6">
    <w:name w:val="c6"/>
    <w:basedOn w:val="a1"/>
    <w:rsid w:val="00724344"/>
  </w:style>
  <w:style w:type="table" w:styleId="aa">
    <w:name w:val="Table Grid"/>
    <w:basedOn w:val="a2"/>
    <w:uiPriority w:val="59"/>
    <w:rsid w:val="002D6D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himikov.net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im.1septemb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h-verxneidinskaya-tixonovka-r138.gosweb.gosuslugi.ru/netcat_files/192/3055/Sbornik_problemnyh_praktiko_orientirovannyh_zadaniy_po_himii_dlya_obuchayuschihsya_8_9_klassov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se.sci-lib.com/article01025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24C1-777B-40DE-9B61-D56B0F3C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2483</Words>
  <Characters>14157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2016-01-07T15:43:00Z</dcterms:created>
  <dcterms:modified xsi:type="dcterms:W3CDTF">2026-01-25T06:54:00Z</dcterms:modified>
</cp:coreProperties>
</file>