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E7" w:rsidRPr="006D1F45" w:rsidRDefault="005963F5" w:rsidP="009A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F4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F1BE7" w:rsidRPr="006D1F45" w:rsidRDefault="005963F5" w:rsidP="005963F5">
      <w:pPr>
        <w:jc w:val="both"/>
        <w:rPr>
          <w:rFonts w:ascii="Times New Roman" w:hAnsi="Times New Roman" w:cs="Times New Roman"/>
          <w:sz w:val="24"/>
          <w:szCs w:val="24"/>
        </w:rPr>
      </w:pPr>
      <w:r w:rsidRPr="006D1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F45">
        <w:rPr>
          <w:rFonts w:ascii="Times New Roman" w:hAnsi="Times New Roman" w:cs="Times New Roman"/>
          <w:sz w:val="24"/>
          <w:szCs w:val="24"/>
        </w:rPr>
        <w:t>на конкурс</w:t>
      </w:r>
      <w:r w:rsidR="009A0EC6" w:rsidRPr="006D1F45">
        <w:rPr>
          <w:rFonts w:ascii="Times New Roman" w:hAnsi="Times New Roman" w:cs="Times New Roman"/>
          <w:sz w:val="24"/>
          <w:szCs w:val="24"/>
        </w:rPr>
        <w:t xml:space="preserve"> научно-методических статей </w:t>
      </w:r>
      <w:r w:rsidRPr="006D1F45">
        <w:rPr>
          <w:rFonts w:ascii="Times New Roman" w:hAnsi="Times New Roman" w:cs="Times New Roman"/>
          <w:sz w:val="24"/>
          <w:szCs w:val="24"/>
        </w:rPr>
        <w:t>в рамках XVI П</w:t>
      </w:r>
      <w:r w:rsidR="009A0EC6" w:rsidRPr="006D1F45">
        <w:rPr>
          <w:rFonts w:ascii="Times New Roman" w:hAnsi="Times New Roman" w:cs="Times New Roman"/>
          <w:sz w:val="24"/>
          <w:szCs w:val="24"/>
        </w:rPr>
        <w:t xml:space="preserve">едагогических чтений работников </w:t>
      </w:r>
      <w:r w:rsidRPr="006D1F45">
        <w:rPr>
          <w:rFonts w:ascii="Times New Roman" w:hAnsi="Times New Roman" w:cs="Times New Roman"/>
          <w:sz w:val="24"/>
          <w:szCs w:val="24"/>
        </w:rPr>
        <w:t>образователь</w:t>
      </w:r>
      <w:r w:rsidR="009A0EC6" w:rsidRPr="006D1F45">
        <w:rPr>
          <w:rFonts w:ascii="Times New Roman" w:hAnsi="Times New Roman" w:cs="Times New Roman"/>
          <w:sz w:val="24"/>
          <w:szCs w:val="24"/>
        </w:rPr>
        <w:t xml:space="preserve">ных учреждений Санкт-Петербурга </w:t>
      </w:r>
      <w:r w:rsidRPr="006D1F45">
        <w:rPr>
          <w:rFonts w:ascii="Times New Roman" w:hAnsi="Times New Roman" w:cs="Times New Roman"/>
          <w:sz w:val="24"/>
          <w:szCs w:val="24"/>
        </w:rPr>
        <w:t>«Учимся вместе: новые форматы для новых результатов»</w:t>
      </w:r>
    </w:p>
    <w:p w:rsidR="008F1BE7" w:rsidRPr="006D1F45" w:rsidRDefault="005963F5" w:rsidP="005963F5">
      <w:pPr>
        <w:jc w:val="both"/>
        <w:rPr>
          <w:rFonts w:ascii="Times New Roman" w:hAnsi="Times New Roman" w:cs="Times New Roman"/>
          <w:sz w:val="24"/>
          <w:szCs w:val="24"/>
        </w:rPr>
      </w:pPr>
      <w:r w:rsidRPr="006D1F45">
        <w:rPr>
          <w:rFonts w:ascii="Times New Roman" w:hAnsi="Times New Roman" w:cs="Times New Roman"/>
          <w:sz w:val="24"/>
          <w:szCs w:val="24"/>
        </w:rPr>
        <w:t>ГБОУ № 584 «Озерки»</w:t>
      </w:r>
      <w:r w:rsidR="009A0EC6" w:rsidRPr="006D1F45">
        <w:rPr>
          <w:rFonts w:ascii="Times New Roman" w:hAnsi="Times New Roman" w:cs="Times New Roman"/>
          <w:sz w:val="24"/>
          <w:szCs w:val="24"/>
        </w:rPr>
        <w:t xml:space="preserve"> Выборгский район </w:t>
      </w:r>
    </w:p>
    <w:p w:rsidR="005963F5" w:rsidRPr="006D1F45" w:rsidRDefault="005963F5" w:rsidP="005963F5">
      <w:pPr>
        <w:jc w:val="both"/>
        <w:rPr>
          <w:rFonts w:ascii="Times New Roman" w:hAnsi="Times New Roman" w:cs="Times New Roman"/>
          <w:sz w:val="24"/>
          <w:szCs w:val="24"/>
        </w:rPr>
      </w:pPr>
      <w:r w:rsidRPr="006D1F45">
        <w:rPr>
          <w:rFonts w:ascii="Times New Roman" w:hAnsi="Times New Roman" w:cs="Times New Roman"/>
          <w:sz w:val="24"/>
          <w:szCs w:val="24"/>
        </w:rPr>
        <w:t>Дементьева Татьяна Валентиновна,</w:t>
      </w:r>
    </w:p>
    <w:p w:rsidR="005963F5" w:rsidRPr="006D1F45" w:rsidRDefault="005963F5" w:rsidP="005963F5">
      <w:pPr>
        <w:jc w:val="both"/>
        <w:rPr>
          <w:rFonts w:ascii="Times New Roman" w:hAnsi="Times New Roman" w:cs="Times New Roman"/>
          <w:sz w:val="24"/>
          <w:szCs w:val="24"/>
        </w:rPr>
      </w:pPr>
      <w:r w:rsidRPr="006D1F45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литературы. </w:t>
      </w:r>
    </w:p>
    <w:p w:rsidR="005963F5" w:rsidRPr="006D1F45" w:rsidRDefault="005963F5" w:rsidP="005963F5">
      <w:pPr>
        <w:spacing w:after="0" w:line="240" w:lineRule="auto"/>
        <w:ind w:right="11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Педагогические технологии  сопровождения в процессе обучения  учащихся с нарушением опорно-двигательного аппарата</w:t>
      </w:r>
      <w:r w:rsidRPr="006D1F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5963F5" w:rsidRPr="006D1F45" w:rsidRDefault="005963F5" w:rsidP="009A0EC6">
      <w:pPr>
        <w:spacing w:after="0" w:line="276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1F45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4.1.7. Урок глазами ребенка: эффективный маршрутизатор.</w:t>
      </w:r>
    </w:p>
    <w:p w:rsidR="009A0EC6" w:rsidRPr="006D1F45" w:rsidRDefault="005963F5" w:rsidP="009A0EC6">
      <w:pPr>
        <w:spacing w:after="0" w:line="276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1F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+79112354465     </w:t>
      </w:r>
      <w:hyperlink r:id="rId4" w:history="1">
        <w:r w:rsidR="009A0EC6" w:rsidRPr="006D1F45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rfgos</w:t>
        </w:r>
        <w:r w:rsidR="009A0EC6" w:rsidRPr="006D1F4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 w:rsidR="009A0EC6" w:rsidRPr="006D1F45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mail</w:t>
        </w:r>
        <w:r w:rsidR="009A0EC6" w:rsidRPr="006D1F45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="009A0EC6" w:rsidRPr="006D1F45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4C2D0B" w:rsidRDefault="009A0EC6" w:rsidP="009A0EC6">
      <w:pPr>
        <w:spacing w:after="0" w:line="276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1F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процент уникальности текста после проверки статьи в программе-антиплагиат: </w:t>
      </w:r>
    </w:p>
    <w:p w:rsidR="009A0EC6" w:rsidRPr="006D1F45" w:rsidRDefault="009A0EC6" w:rsidP="009A0EC6">
      <w:pPr>
        <w:spacing w:after="0" w:line="276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1F45">
        <w:rPr>
          <w:rFonts w:ascii="Times New Roman" w:eastAsia="Calibri" w:hAnsi="Times New Roman" w:cs="Times New Roman"/>
          <w:sz w:val="24"/>
          <w:szCs w:val="24"/>
          <w:lang w:eastAsia="ru-RU"/>
        </w:rPr>
        <w:t>статья писалась автором</w:t>
      </w:r>
    </w:p>
    <w:p w:rsidR="008F1BE7" w:rsidRPr="009A0EC6" w:rsidRDefault="009A0EC6" w:rsidP="009A0EC6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F1BE7" w:rsidRPr="008F1BE7" w:rsidRDefault="008F1BE7" w:rsidP="009A0EC6">
      <w:pPr>
        <w:spacing w:after="0" w:line="240" w:lineRule="auto"/>
        <w:ind w:right="11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Педагогические технологии  сопровождения в процессе обучения  учащихся с нарушением опорно-двигательного аппарата </w:t>
      </w:r>
    </w:p>
    <w:p w:rsidR="008F1BE7" w:rsidRPr="008F1BE7" w:rsidRDefault="008F1BE7" w:rsidP="008F1BE7">
      <w:pPr>
        <w:spacing w:after="0" w:line="240" w:lineRule="auto"/>
        <w:ind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F1BE7" w:rsidRPr="008F1BE7" w:rsidRDefault="008F1BE7" w:rsidP="008F1BE7">
      <w:pPr>
        <w:spacing w:after="0" w:line="240" w:lineRule="auto"/>
        <w:ind w:right="113"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Дементьева Татьяна Валентиновна,</w:t>
      </w:r>
    </w:p>
    <w:p w:rsidR="008F1BE7" w:rsidRPr="008F1BE7" w:rsidRDefault="008F1BE7" w:rsidP="008F1BE7">
      <w:pPr>
        <w:spacing w:after="0" w:line="240" w:lineRule="auto"/>
        <w:ind w:right="113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1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учитель русского языка и литературы</w:t>
      </w:r>
    </w:p>
    <w:p w:rsidR="008F1BE7" w:rsidRPr="008F1BE7" w:rsidRDefault="008F1BE7" w:rsidP="008F1B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ГБОУ № 584 «Озерки» </w:t>
      </w:r>
    </w:p>
    <w:p w:rsidR="008F1BE7" w:rsidRPr="008F1BE7" w:rsidRDefault="008F1BE7" w:rsidP="009A0E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Выборгского района Санкт-Петербурга</w:t>
      </w:r>
    </w:p>
    <w:p w:rsidR="008F1BE7" w:rsidRPr="008F1BE7" w:rsidRDefault="008F1BE7" w:rsidP="008F1B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Pr="008F1BE7">
        <w:rPr>
          <w:rFonts w:ascii="Times New Roman" w:eastAsia="Calibri" w:hAnsi="Times New Roman" w:cs="Times New Roman"/>
          <w:sz w:val="24"/>
          <w:szCs w:val="24"/>
        </w:rPr>
        <w:t>Обеспечение реализации права детей с ограниченными возможностями здоровья на образование является одной из важнейших задач государственной политики в области образования Российской Федерации.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right="11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Современное общество характеризуется стремительным изменением темпов жизни.  Задача нас - педагогов специальной (коррекционной) школы состоит в том, чтобы создать такую модель обучения детей с ОДА, в процессе которой у каждого обучающегося  сформируется механизм компенсации имеющихся  дефектов, на основе чего станет возможной его интеграция в современное общество.      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right="11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Перед учителем стоит задача не только дать  учащимся знания, умения и навыки, но и сформировать у них </w:t>
      </w:r>
      <w:r w:rsidRPr="008F1BE7">
        <w:rPr>
          <w:rFonts w:ascii="Times New Roman" w:eastAsia="Calibri" w:hAnsi="Times New Roman" w:cs="Times New Roman"/>
          <w:i/>
          <w:sz w:val="24"/>
          <w:szCs w:val="24"/>
        </w:rPr>
        <w:t xml:space="preserve"> универсальные учебные действия  (УУД) </w:t>
      </w: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для использования и применения этих знаний, умений и навыков в любой жизненной ситуации. Для формирования и развития УУД </w:t>
      </w:r>
      <w:r w:rsidRPr="008F1BE7">
        <w:rPr>
          <w:rFonts w:ascii="Times New Roman" w:eastAsia="Calibri" w:hAnsi="Times New Roman" w:cs="Times New Roman"/>
          <w:i/>
          <w:sz w:val="24"/>
          <w:szCs w:val="24"/>
        </w:rPr>
        <w:t>у учащихся</w:t>
      </w:r>
      <w:r w:rsidRPr="008F1BE7">
        <w:rPr>
          <w:rFonts w:ascii="Times New Roman" w:eastAsia="Calibri" w:hAnsi="Times New Roman" w:cs="Times New Roman"/>
          <w:sz w:val="24"/>
          <w:szCs w:val="24"/>
        </w:rPr>
        <w:t>, для получения полноценного образования учителю необходимы эффективные педагогические технологии.</w:t>
      </w:r>
    </w:p>
    <w:p w:rsidR="008F1BE7" w:rsidRPr="008F1BE7" w:rsidRDefault="008F1BE7" w:rsidP="006D1F4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Современная педагогическая технология в УВП</w:t>
      </w:r>
      <w:r w:rsidRPr="008F1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это  модель педагогической деятельности  по проектированию, организации и проведению высокоэффективного  учебно – воспитательного  процесса,  т.е.  содержательная  техника  реализации учебного процесса. </w:t>
      </w:r>
      <w:r w:rsidRPr="008F1BE7">
        <w:rPr>
          <w:rFonts w:ascii="Times New Roman" w:eastAsia="Calibri" w:hAnsi="Times New Roman" w:cs="Times New Roman"/>
          <w:sz w:val="24"/>
          <w:szCs w:val="24"/>
        </w:rPr>
        <w:t>Для успешного обучения детей с ОВЗ необходимо учитывать  специфику возрастного психофизического развития обучающихся, психолого-педагогическую компетенцию родителей и  педагогических работников. В современной школе много факторов риска  дезадаптации,  которая  проявляется в проблемах школьного обучения.     Но гораздо чаще адаптационные трудности связаны с учебой. Показателем  адаптированности в первую очередь является  сформированность универсальных учебных действий (УУД).  Это означает</w:t>
      </w:r>
      <w:r w:rsidRPr="008F1BE7">
        <w:rPr>
          <w:rFonts w:ascii="Times New Roman" w:eastAsia="Calibri" w:hAnsi="Times New Roman" w:cs="Times New Roman"/>
          <w:b/>
          <w:sz w:val="24"/>
          <w:szCs w:val="24"/>
        </w:rPr>
        <w:t>: умение учиться</w:t>
      </w: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F1BE7" w:rsidRPr="008F1BE7" w:rsidRDefault="008F1BE7" w:rsidP="006D1F45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Здесь на помощь педагогу приходят </w:t>
      </w:r>
      <w:r w:rsidRPr="008F1BE7">
        <w:rPr>
          <w:rFonts w:ascii="Times New Roman" w:eastAsia="Calibri" w:hAnsi="Times New Roman" w:cs="Times New Roman"/>
          <w:b/>
          <w:sz w:val="24"/>
          <w:szCs w:val="24"/>
        </w:rPr>
        <w:t>личностно-ориентированные технологии</w:t>
      </w:r>
      <w:r w:rsidRPr="008F1B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8F1BE7">
        <w:rPr>
          <w:rFonts w:ascii="Times New Roman" w:eastAsia="Calibri" w:hAnsi="Times New Roman" w:cs="Times New Roman"/>
          <w:sz w:val="24"/>
          <w:szCs w:val="24"/>
        </w:rPr>
        <w:t>которые</w:t>
      </w:r>
      <w:r w:rsidRPr="008F1B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 ставят в центр всей школьной образовательной системы личность ребёнка, </w:t>
      </w:r>
      <w:r w:rsidRPr="008F1BE7">
        <w:rPr>
          <w:rFonts w:ascii="Times New Roman" w:eastAsia="Calibri" w:hAnsi="Times New Roman" w:cs="Times New Roman"/>
          <w:sz w:val="24"/>
          <w:szCs w:val="24"/>
        </w:rPr>
        <w:lastRenderedPageBreak/>
        <w:t>стремящегося к максимальной реализации своих возможностей (самоактуализации).  Личность ребёнка в этой технологии не только субъект, но и субъект приоритетный.</w:t>
      </w:r>
      <w:r w:rsidRPr="008F1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Строя УВП с учётом индивидуального подхода, учитывая особенности физического, психического развития обучающихся с ДЦП, </w:t>
      </w: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на помощь педагогу приходят </w:t>
      </w:r>
      <w:r w:rsidRPr="008F1BE7">
        <w:rPr>
          <w:rFonts w:ascii="Times New Roman" w:eastAsia="Calibri" w:hAnsi="Times New Roman" w:cs="Times New Roman"/>
          <w:b/>
          <w:i/>
          <w:sz w:val="24"/>
          <w:szCs w:val="24"/>
        </w:rPr>
        <w:t>здоровьесберегающие  образовательные технологии</w:t>
      </w: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:  системный подход к обучению и воспитанию, построенный на стремлении педагога не нанести ущерб здоровью учащихся.  </w:t>
      </w:r>
      <w:r w:rsidRPr="008F1BE7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Благодаря внедрению в образовательный процесс современных технологий обучения  дети с ограниченными возможностями здоровья  имеют больший шанс приобрести  необходимые умения и навыки для дальнейшей жизни и успешной адаптации в обществе.  </w:t>
      </w:r>
      <w:r w:rsidRPr="008F1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помощью  </w:t>
      </w:r>
      <w:r w:rsidRPr="008F1BE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информационных технологий</w:t>
      </w:r>
      <w:r w:rsidRPr="008F1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учащимся становятся доступны неведомые раньше знания, умения, формы общения, игры; управление непосредственно окружающей его обстановкой даёт ему веру в свои силы.</w:t>
      </w:r>
      <w:r w:rsidR="009A0EC6" w:rsidRPr="009A0EC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A0EC6" w:rsidRPr="009A0EC6">
        <w:rPr>
          <w:rFonts w:ascii="Times New Roman" w:eastAsia="Calibri" w:hAnsi="Times New Roman" w:cs="Times New Roman"/>
          <w:b/>
          <w:bCs/>
          <w:sz w:val="24"/>
          <w:szCs w:val="24"/>
        </w:rPr>
        <w:t>Разноуровневое обучение</w:t>
      </w:r>
      <w:r w:rsidR="009A0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EC6" w:rsidRPr="009A0EC6">
        <w:rPr>
          <w:rFonts w:ascii="Times New Roman" w:eastAsia="Calibri" w:hAnsi="Times New Roman" w:cs="Times New Roman"/>
          <w:sz w:val="24"/>
          <w:szCs w:val="24"/>
        </w:rPr>
        <w:t xml:space="preserve"> учитывает индивидуальные особенности каждого ребёнка, создаёт комфортные психолого-педагогические условия для активной познавательной деятельности.  </w:t>
      </w:r>
      <w:r w:rsidR="009A0EC6" w:rsidRPr="009A0EC6">
        <w:rPr>
          <w:rFonts w:ascii="Times New Roman" w:eastAsia="Calibri" w:hAnsi="Times New Roman" w:cs="Times New Roman"/>
          <w:b/>
          <w:bCs/>
          <w:sz w:val="24"/>
          <w:szCs w:val="24"/>
        </w:rPr>
        <w:t>Игровые технологии</w:t>
      </w:r>
      <w:r w:rsidR="009A0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EC6" w:rsidRPr="009A0EC6">
        <w:rPr>
          <w:rFonts w:ascii="Times New Roman" w:eastAsia="Calibri" w:hAnsi="Times New Roman" w:cs="Times New Roman"/>
          <w:sz w:val="24"/>
          <w:szCs w:val="24"/>
        </w:rPr>
        <w:t xml:space="preserve"> позволяют активизировать психологич</w:t>
      </w:r>
      <w:r w:rsidR="009A0EC6">
        <w:rPr>
          <w:rFonts w:ascii="Times New Roman" w:eastAsia="Calibri" w:hAnsi="Times New Roman" w:cs="Times New Roman"/>
          <w:sz w:val="24"/>
          <w:szCs w:val="24"/>
        </w:rPr>
        <w:t>еские процессы и функции обучающегося</w:t>
      </w:r>
      <w:r w:rsidR="009A0EC6" w:rsidRPr="009A0EC6">
        <w:rPr>
          <w:rFonts w:ascii="Times New Roman" w:eastAsia="Calibri" w:hAnsi="Times New Roman" w:cs="Times New Roman"/>
          <w:sz w:val="24"/>
          <w:szCs w:val="24"/>
        </w:rPr>
        <w:t>, способствуют использованию знаний в новой ситуации</w:t>
      </w:r>
      <w:r w:rsidR="009A0E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B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Организация образовательного процесса 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Содержание обучения для детей с тяжелыми двигательными нарушениями имеет ряд общих черт с содержанием обучения в общеобразовательной школе: обучение является цензовым, т. е. обеспечивает школьникам образование в объеме соответствующих ступеней общеобразовательной школы;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— в учебных планах и программах реализуется принцип последовательности изучения предметов;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— построение программ соответствует основным дидактическим принципам.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Для детей с нарушениями опорно-двигательного аппарата в коррекционной части общеобразовательной программы должны быть предусмотрены занятия по коррекции недостатков двигательных и психических функций.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Предметы коррекционного цикла выбираются в зависимости от имеющихся у детей нарушений.</w:t>
      </w:r>
    </w:p>
    <w:p w:rsidR="008F1BE7" w:rsidRPr="008F1BE7" w:rsidRDefault="008F1BE7" w:rsidP="006D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Инклюзия детей с нарушениями опорно-двигательного аппарата в условия современной школы  может быть успешно реализованной  при  наличии  и соблюдении  двигательного, ортопедического режима и режима нагрузок, а также наличия специального оборудования для передвижения, специальной мебели и приспособлений для воспитания и обучения данной категории детей (</w:t>
      </w:r>
      <w:r w:rsidRPr="008F1BE7">
        <w:rPr>
          <w:rFonts w:ascii="Times New Roman" w:eastAsia="Calibri" w:hAnsi="Times New Roman" w:cs="Times New Roman"/>
          <w:b/>
          <w:i/>
          <w:sz w:val="24"/>
          <w:szCs w:val="24"/>
        </w:rPr>
        <w:t>доступная среда</w:t>
      </w:r>
      <w:r w:rsidRPr="008F1BE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F1BE7" w:rsidRDefault="008F1BE7" w:rsidP="006D1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Адаптивная школа – это школа для всех учащихся с разными уровнями способностей. В адаптивной школе должна быть создана определённая образовательная среда, помогающая каждому ребёнку быть личностью.</w:t>
      </w:r>
    </w:p>
    <w:p w:rsidR="008F1BE7" w:rsidRDefault="008F1BE7" w:rsidP="008F1B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BE7" w:rsidRPr="008F1BE7" w:rsidRDefault="008F1BE7" w:rsidP="008F1B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BE7" w:rsidRPr="008F1BE7" w:rsidRDefault="008F1BE7" w:rsidP="008F1B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1BE7">
        <w:rPr>
          <w:rFonts w:ascii="Times New Roman" w:eastAsia="Calibri" w:hAnsi="Times New Roman" w:cs="Times New Roman"/>
          <w:b/>
          <w:sz w:val="24"/>
          <w:szCs w:val="24"/>
        </w:rPr>
        <w:t>Список использованной литературы:</w:t>
      </w:r>
    </w:p>
    <w:p w:rsidR="008F1BE7" w:rsidRPr="008F1BE7" w:rsidRDefault="008F1BE7" w:rsidP="006D1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Левченко И. Ю., Приходько О. Г. Технологии обучения и воспитания детей с      нарушениями опорно-двигательного аппарата. - М.: Сфера, 2001.</w:t>
      </w:r>
    </w:p>
    <w:p w:rsidR="008F1BE7" w:rsidRPr="008F1BE7" w:rsidRDefault="008F1BE7" w:rsidP="006D1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 xml:space="preserve">Максимов А.Е. Развитие двигательных навыков у детей младшего школьного возраста с нарушением функций опорно-двигательного аппарата с применением тренажерных устройств в условиях коррекционного учреждения. </w:t>
      </w:r>
      <w:r w:rsidRPr="008F1BE7">
        <w:rPr>
          <w:rFonts w:ascii="Times New Roman" w:eastAsia="Calibri" w:hAnsi="Times New Roman" w:cs="Times New Roman"/>
          <w:bCs/>
          <w:sz w:val="24"/>
          <w:szCs w:val="24"/>
        </w:rPr>
        <w:t>Диссертация на соискание ученой степени кандидата педагогических наук</w:t>
      </w:r>
    </w:p>
    <w:p w:rsidR="008F1BE7" w:rsidRPr="008F1BE7" w:rsidRDefault="008F1BE7" w:rsidP="008F1B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F1BE7">
        <w:rPr>
          <w:rFonts w:ascii="Times New Roman" w:eastAsia="Calibri" w:hAnsi="Times New Roman" w:cs="Times New Roman"/>
          <w:sz w:val="24"/>
          <w:szCs w:val="24"/>
        </w:rPr>
        <w:t>Интернет-ресурсы:</w:t>
      </w:r>
    </w:p>
    <w:p w:rsidR="008F1BE7" w:rsidRPr="008F1BE7" w:rsidRDefault="008F1BE7" w:rsidP="008F1B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8F1B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http://uchebnikfree.com</w:t>
        </w:r>
      </w:hyperlink>
    </w:p>
    <w:p w:rsidR="008F1BE7" w:rsidRPr="008F1BE7" w:rsidRDefault="008F1BE7" w:rsidP="008F1B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8F1B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http://klg-int.edusite.ru/p285aa1.html</w:t>
        </w:r>
      </w:hyperlink>
    </w:p>
    <w:p w:rsidR="008F1BE7" w:rsidRPr="006D1F45" w:rsidRDefault="006D1F45" w:rsidP="006D1F4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http://www.twirpx.co</w:t>
      </w:r>
    </w:p>
    <w:p w:rsidR="008F1BE7" w:rsidRPr="008F1BE7" w:rsidRDefault="008F1BE7" w:rsidP="008F1B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lastRenderedPageBreak/>
        <w:t>к Положению о проведении районного конкурса научно-методических статей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в рамках XVI Педагогических чтений работников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образовательных учреждений Санкт-Петербурга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«Учимся вместе: новые форматы для новых результатов»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F1BE7" w:rsidRPr="008F1BE7" w:rsidRDefault="006D1F45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Дементьева Татьяна Валентиновна </w:t>
      </w:r>
      <w:r w:rsidR="008F1BE7" w:rsidRPr="008F1BE7">
        <w:rPr>
          <w:rFonts w:ascii="Times New Roman" w:hAnsi="Times New Roman" w:cs="Times New Roman"/>
          <w:sz w:val="24"/>
          <w:szCs w:val="24"/>
        </w:rPr>
        <w:t>,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(Ф.И.О.)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являясь работником_</w:t>
      </w:r>
      <w:r w:rsidR="006D1F45">
        <w:rPr>
          <w:rFonts w:ascii="Times New Roman" w:hAnsi="Times New Roman" w:cs="Times New Roman"/>
          <w:sz w:val="24"/>
          <w:szCs w:val="24"/>
        </w:rPr>
        <w:t xml:space="preserve">ГБОУ школа № 584 «Озерки» Выборгского района  </w:t>
      </w:r>
      <w:r w:rsidRPr="008F1BE7">
        <w:rPr>
          <w:rFonts w:ascii="Times New Roman" w:hAnsi="Times New Roman" w:cs="Times New Roman"/>
          <w:sz w:val="24"/>
          <w:szCs w:val="24"/>
        </w:rPr>
        <w:t>,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(полное наименование образовательного учреждения или сокращенное наименование образовательного учреждения)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в должности_</w:t>
      </w:r>
      <w:r w:rsidR="006D1F45">
        <w:rPr>
          <w:rFonts w:ascii="Times New Roman" w:hAnsi="Times New Roman" w:cs="Times New Roman"/>
          <w:sz w:val="24"/>
          <w:szCs w:val="24"/>
        </w:rPr>
        <w:t>учитель ,</w:t>
      </w:r>
      <w:r w:rsidR="006D1F45" w:rsidRPr="006D1F45">
        <w:rPr>
          <w:rFonts w:ascii="Times New Roman" w:hAnsi="Times New Roman" w:cs="Times New Roman"/>
          <w:sz w:val="24"/>
          <w:szCs w:val="24"/>
        </w:rPr>
        <w:t xml:space="preserve"> </w:t>
      </w:r>
      <w:r w:rsidRPr="008F1BE7">
        <w:rPr>
          <w:rFonts w:ascii="Times New Roman" w:hAnsi="Times New Roman" w:cs="Times New Roman"/>
          <w:sz w:val="24"/>
          <w:szCs w:val="24"/>
        </w:rPr>
        <w:t>электрон</w:t>
      </w:r>
      <w:r w:rsidR="006D1F45">
        <w:rPr>
          <w:rFonts w:ascii="Times New Roman" w:hAnsi="Times New Roman" w:cs="Times New Roman"/>
          <w:sz w:val="24"/>
          <w:szCs w:val="24"/>
        </w:rPr>
        <w:t xml:space="preserve">ная почта: </w:t>
      </w:r>
      <w:hyperlink r:id="rId7" w:history="1">
        <w:r w:rsidR="006D1F45" w:rsidRPr="00FC76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rfgos</w:t>
        </w:r>
        <w:r w:rsidR="006D1F45" w:rsidRPr="00FC76B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D1F45" w:rsidRPr="00FC76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D1F45" w:rsidRPr="00FC76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1F45" w:rsidRPr="00FC76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D1F45">
        <w:rPr>
          <w:rFonts w:ascii="Times New Roman" w:hAnsi="Times New Roman" w:cs="Times New Roman"/>
          <w:sz w:val="24"/>
          <w:szCs w:val="24"/>
        </w:rPr>
        <w:t xml:space="preserve"> , телефон: 79112354466 </w:t>
      </w:r>
      <w:r w:rsidRPr="008F1BE7">
        <w:rPr>
          <w:rFonts w:ascii="Times New Roman" w:hAnsi="Times New Roman" w:cs="Times New Roman"/>
          <w:sz w:val="24"/>
          <w:szCs w:val="24"/>
        </w:rPr>
        <w:t>,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от 27.07.2006 № 152-ФЗ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«О персональных данных» свободно, своей волей и в своем интересе даю согласие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профессионального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педагогического образования центру повышения квалификации специалистов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«Информационно-методический центр» Кировского района Санкт-Петербурга (ИНН: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7805146781, юридический адрес: 198207, Санкт-Петербург, улица Зины Портновой,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дом 3 литера А) (далее – ИМЦ Кировского района Санкт-Петербурга) на обработку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следующих персональных данных: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- ФИО;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- должность;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- наименование образовательного учреждения (полное или сокращенное);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- электронная почта.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Обработка указанных выше персональных данных, может осуществляться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 посредством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сбора, записи, систематизации, накопления, хранения, уточнения (обновления, изменения),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передачи, использования, обезличивания, блокирования, удаления, уничтожения с целью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подачи заявки на участие в районном конкурсе научно-методических статей в рамках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XVI Педагогических чтений работников образовательных учреждений Санкт-Петербурга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«Учимся вместе: новые форматы для новых результатов» (далее – Конкурс), участия в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Конкурсе, направления информации об организации и проведении Конкурса, награждения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победителей, участников Конкурса.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Я проинформирован(-а), что ИМЦ Кировского района Санкт-Петербурга гарантирует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lastRenderedPageBreak/>
        <w:t>обработку моих персональных данных в соответствии с действующим законодательством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Российской Федерации как неавтоматизированным, так и автоматизированным способами.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Я даю согласие на использование вышеуказанных персональных данных и их хранение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на электронных носителях в рамках участия в Конкурсе, направления информации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об организации и проведении Конкурса, награждения победителей, участников Конкурса.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или в течение срока хранения информации, но в любом случае не более чем в течение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3 (трех) месяцев с даты составления настоящего согласия (если иное не предусмотрено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7">
        <w:rPr>
          <w:rFonts w:ascii="Times New Roman" w:hAnsi="Times New Roman" w:cs="Times New Roman"/>
          <w:sz w:val="24"/>
          <w:szCs w:val="24"/>
        </w:rPr>
        <w:t>действующим законодательством РФ).</w:t>
      </w:r>
    </w:p>
    <w:p w:rsidR="008F1BE7" w:rsidRPr="008F1BE7" w:rsidRDefault="006D1F45" w:rsidP="008F1B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D1F4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  января 2026г.  Дементьева Т.В.</w:t>
      </w:r>
      <w:r w:rsidR="008F1BE7" w:rsidRPr="008F1BE7">
        <w:rPr>
          <w:rFonts w:ascii="Times New Roman" w:hAnsi="Times New Roman" w:cs="Times New Roman"/>
          <w:sz w:val="24"/>
          <w:szCs w:val="24"/>
        </w:rPr>
        <w:t>/_______________/</w:t>
      </w:r>
    </w:p>
    <w:p w:rsidR="008F1BE7" w:rsidRPr="008F1BE7" w:rsidRDefault="008F1BE7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3A8" w:rsidRPr="008F1BE7" w:rsidRDefault="000263A8" w:rsidP="008F1B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63A8" w:rsidRPr="008F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E7"/>
    <w:rsid w:val="000263A8"/>
    <w:rsid w:val="004C2D0B"/>
    <w:rsid w:val="005963F5"/>
    <w:rsid w:val="006D1F45"/>
    <w:rsid w:val="008F1BE7"/>
    <w:rsid w:val="009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F8F4"/>
  <w15:chartTrackingRefBased/>
  <w15:docId w15:val="{0AA1B5FD-6E8D-4D85-9F9A-65B2B8F7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C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fgo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g-int.edusite.ru/p285aa1.html" TargetMode="External"/><Relationship Id="rId5" Type="http://schemas.openxmlformats.org/officeDocument/2006/relationships/hyperlink" Target="http://uchebnikfree.com" TargetMode="External"/><Relationship Id="rId4" Type="http://schemas.openxmlformats.org/officeDocument/2006/relationships/hyperlink" Target="mailto:rfgo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2026-01-09T13:51:00Z</dcterms:created>
  <dcterms:modified xsi:type="dcterms:W3CDTF">2026-01-09T15:14:00Z</dcterms:modified>
</cp:coreProperties>
</file>