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F5" w:rsidRPr="009854F5" w:rsidRDefault="009854F5" w:rsidP="009854F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Конспект занятия «Роботы</w:t>
      </w:r>
      <w:r w:rsidRPr="009854F5">
        <w:rPr>
          <w:rFonts w:ascii="Arial" w:eastAsia="Times New Roman" w:hAnsi="Arial" w:cs="Arial"/>
          <w:b/>
          <w:bCs/>
          <w:sz w:val="27"/>
          <w:szCs w:val="27"/>
          <w:lang w:eastAsia="ru-RU"/>
        </w:rPr>
        <w:noBreakHyphen/>
        <w:t>помощники»</w:t>
      </w:r>
    </w:p>
    <w:p w:rsidR="009854F5" w:rsidRPr="009854F5" w:rsidRDefault="009854F5" w:rsidP="009854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Возраст учащихся: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t> 8–12 лет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Длительность: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t> 60 минут (с одной переменой 5 мин)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t> создать эскиз робота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noBreakHyphen/>
        <w:t>помощника для домашнего хозяйства в рамках конкурса «Конструктор идей».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9854F5" w:rsidRPr="009854F5" w:rsidRDefault="009854F5" w:rsidP="009854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познакомить с принципами конструирования антропоморфных и специализированных роботов;</w:t>
      </w:r>
    </w:p>
    <w:p w:rsidR="009854F5" w:rsidRPr="009854F5" w:rsidRDefault="009854F5" w:rsidP="009854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развить навыки наброска, композиции и цветового решения;</w:t>
      </w:r>
    </w:p>
    <w:p w:rsidR="009854F5" w:rsidRPr="009854F5" w:rsidRDefault="009854F5" w:rsidP="009854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стимулировать творческое мышление и функциональное проектирование.</w:t>
      </w:r>
    </w:p>
    <w:p w:rsidR="009854F5" w:rsidRPr="009854F5" w:rsidRDefault="009854F5" w:rsidP="009854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Материалы:</w:t>
      </w:r>
    </w:p>
    <w:p w:rsidR="009854F5" w:rsidRPr="009854F5" w:rsidRDefault="009854F5" w:rsidP="009854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бумага для эскизов (формат А</w:t>
      </w:r>
      <w:proofErr w:type="gramStart"/>
      <w:r w:rsidRPr="009854F5">
        <w:rPr>
          <w:rFonts w:ascii="Arial" w:eastAsia="Times New Roman" w:hAnsi="Arial" w:cs="Arial"/>
          <w:sz w:val="24"/>
          <w:szCs w:val="24"/>
          <w:lang w:eastAsia="ru-RU"/>
        </w:rPr>
        <w:t>4</w:t>
      </w:r>
      <w:proofErr w:type="gramEnd"/>
      <w:r w:rsidRPr="009854F5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9854F5" w:rsidRPr="009854F5" w:rsidRDefault="009854F5" w:rsidP="009854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простые карандаши, ластики;</w:t>
      </w:r>
    </w:p>
    <w:p w:rsidR="009854F5" w:rsidRPr="009854F5" w:rsidRDefault="009854F5" w:rsidP="009854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цветные карандаши, фломастеры;</w:t>
      </w:r>
    </w:p>
    <w:p w:rsidR="009854F5" w:rsidRPr="009854F5" w:rsidRDefault="009854F5" w:rsidP="009854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наглядные пособия (схемы механизмов, примеры роботов);</w:t>
      </w:r>
    </w:p>
    <w:p w:rsidR="009854F5" w:rsidRPr="009854F5" w:rsidRDefault="009854F5" w:rsidP="009854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образцы работ (антропоморфные и специализированные роботы).</w:t>
      </w:r>
    </w:p>
    <w:p w:rsidR="009854F5" w:rsidRPr="009854F5" w:rsidRDefault="009854F5" w:rsidP="0098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4F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854F5" w:rsidRPr="009854F5" w:rsidRDefault="009854F5" w:rsidP="009854F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Ход занятия</w:t>
      </w:r>
    </w:p>
    <w:p w:rsidR="009854F5" w:rsidRPr="009854F5" w:rsidRDefault="009854F5" w:rsidP="009854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Организационный момент (5 мин)</w:t>
      </w:r>
    </w:p>
    <w:p w:rsidR="009854F5" w:rsidRPr="009854F5" w:rsidRDefault="009854F5" w:rsidP="009854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Приветствие, проверка готовности.</w:t>
      </w:r>
    </w:p>
    <w:p w:rsidR="009854F5" w:rsidRPr="009854F5" w:rsidRDefault="009854F5" w:rsidP="009854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Объявление темы и цели: «Сегодня создадим робота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noBreakHyphen/>
        <w:t>помощника для дома — участника конкурса „Конструктор идей“».</w:t>
      </w:r>
    </w:p>
    <w:p w:rsidR="009854F5" w:rsidRPr="009854F5" w:rsidRDefault="009854F5" w:rsidP="009854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Краткий обзор конкурса: критерии оценки (оригинальность, функциональность, эстетика).</w:t>
      </w:r>
    </w:p>
    <w:p w:rsidR="009854F5" w:rsidRPr="009854F5" w:rsidRDefault="009854F5" w:rsidP="009854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 Теоретическая часть (10 мин)</w:t>
      </w:r>
    </w:p>
    <w:p w:rsidR="009854F5" w:rsidRPr="009854F5" w:rsidRDefault="009854F5" w:rsidP="009854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Обсуждение </w:t>
      </w:r>
      <w:proofErr w:type="gramStart"/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функционала</w:t>
      </w:r>
      <w:proofErr w:type="gramEnd"/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t> какие задачи может выполнять робот в доме? (уборка, приготовление пищи, управление техникой, помощь пожилым и т. д.).</w:t>
      </w:r>
    </w:p>
    <w:p w:rsidR="009854F5" w:rsidRPr="009854F5" w:rsidRDefault="009854F5" w:rsidP="009854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Анализ примеров:</w:t>
      </w:r>
    </w:p>
    <w:p w:rsidR="009854F5" w:rsidRPr="009854F5" w:rsidRDefault="009854F5" w:rsidP="009854F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антропоморфные роботы (похожи на человека: руки, ноги, голова);</w:t>
      </w:r>
    </w:p>
    <w:p w:rsidR="009854F5" w:rsidRPr="009854F5" w:rsidRDefault="009854F5" w:rsidP="009854F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специализированные роботы (узкая функция: робот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noBreakHyphen/>
        <w:t>пылесос, кухонный модуль);</w:t>
      </w:r>
    </w:p>
    <w:p w:rsidR="009854F5" w:rsidRPr="009854F5" w:rsidRDefault="009854F5" w:rsidP="009854F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гибридные модели (сочетание форм).</w:t>
      </w:r>
    </w:p>
    <w:p w:rsidR="009854F5" w:rsidRPr="009854F5" w:rsidRDefault="009854F5" w:rsidP="009854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Разбор механизмов: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t> показ пособий с узлами (манипуляторы, колёса, сенсоры, корпуса). Обсуждение, как форма робота связана с его задачей.</w:t>
      </w:r>
    </w:p>
    <w:p w:rsidR="009854F5" w:rsidRPr="009854F5" w:rsidRDefault="009854F5" w:rsidP="009854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Практическая работа: набросок (15 мин)</w:t>
      </w:r>
    </w:p>
    <w:p w:rsidR="009854F5" w:rsidRPr="009854F5" w:rsidRDefault="009854F5" w:rsidP="009854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1.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t> Выбор типа робота (ученик определяет: уборщик, повар, медиацентр или иной вариант).</w:t>
      </w:r>
    </w:p>
    <w:p w:rsidR="009854F5" w:rsidRPr="009854F5" w:rsidRDefault="009854F5" w:rsidP="009854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2.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t> Создание чернового наброска:</w:t>
      </w:r>
    </w:p>
    <w:p w:rsidR="009854F5" w:rsidRPr="009854F5" w:rsidRDefault="009854F5" w:rsidP="009854F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проработка силуэта и пропорций;</w:t>
      </w:r>
    </w:p>
    <w:p w:rsidR="009854F5" w:rsidRPr="009854F5" w:rsidRDefault="009854F5" w:rsidP="009854F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добавление ключевых механизмов (руки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noBreakHyphen/>
        <w:t>манипуляторы, датчики, контейнеры и т. п.);</w:t>
      </w:r>
    </w:p>
    <w:p w:rsidR="009854F5" w:rsidRPr="009854F5" w:rsidRDefault="009854F5" w:rsidP="009854F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обозначение функциональных зон (например, отсек для мусора у робота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noBreakHyphen/>
        <w:t>уборщика).</w:t>
      </w:r>
    </w:p>
    <w:p w:rsidR="009854F5" w:rsidRPr="009854F5" w:rsidRDefault="009854F5" w:rsidP="009854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3.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Pr="009854F5">
        <w:rPr>
          <w:rFonts w:ascii="Arial" w:eastAsia="Times New Roman" w:hAnsi="Arial" w:cs="Arial"/>
          <w:sz w:val="24"/>
          <w:szCs w:val="24"/>
          <w:lang w:eastAsia="ru-RU"/>
        </w:rPr>
        <w:t>Подпись к эскизу: название модели и 2–3 пункта функционала (например:</w:t>
      </w:r>
      <w:proofErr w:type="gramEnd"/>
      <w:r w:rsidRPr="009854F5">
        <w:rPr>
          <w:rFonts w:ascii="Arial" w:eastAsia="Times New Roman" w:hAnsi="Arial" w:cs="Arial"/>
          <w:sz w:val="24"/>
          <w:szCs w:val="24"/>
          <w:lang w:eastAsia="ru-RU"/>
        </w:rPr>
        <w:t> «Робот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noBreakHyphen/>
        <w:t>повар „Кулинар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noBreakHyphen/>
      </w:r>
      <w:proofErr w:type="gramStart"/>
      <w:r w:rsidRPr="009854F5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gramEnd"/>
      <w:r w:rsidRPr="009854F5">
        <w:rPr>
          <w:rFonts w:ascii="Arial" w:eastAsia="Times New Roman" w:hAnsi="Arial" w:cs="Arial"/>
          <w:sz w:val="24"/>
          <w:szCs w:val="24"/>
          <w:lang w:eastAsia="ru-RU"/>
        </w:rPr>
        <w:t>“: режет овощи, варит супы, моет посуду»).</w:t>
      </w:r>
    </w:p>
    <w:p w:rsidR="009854F5" w:rsidRPr="009854F5" w:rsidRDefault="009854F5" w:rsidP="009854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 Перемена (5 мин)</w:t>
      </w:r>
    </w:p>
    <w:p w:rsidR="009854F5" w:rsidRPr="009854F5" w:rsidRDefault="009854F5" w:rsidP="009854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 Практическая работа: цветовое решение (20 мин)</w:t>
      </w:r>
    </w:p>
    <w:p w:rsidR="009854F5" w:rsidRPr="009854F5" w:rsidRDefault="009854F5" w:rsidP="009854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1.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t> Обсуждение цветовой палитры:</w:t>
      </w:r>
    </w:p>
    <w:p w:rsidR="009854F5" w:rsidRPr="009854F5" w:rsidRDefault="009854F5" w:rsidP="009854F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 xml:space="preserve">как цвет подчёркивает функцию (например, синий — техника, зелёный — </w:t>
      </w:r>
      <w:proofErr w:type="spellStart"/>
      <w:r w:rsidRPr="009854F5">
        <w:rPr>
          <w:rFonts w:ascii="Arial" w:eastAsia="Times New Roman" w:hAnsi="Arial" w:cs="Arial"/>
          <w:sz w:val="24"/>
          <w:szCs w:val="24"/>
          <w:lang w:eastAsia="ru-RU"/>
        </w:rPr>
        <w:t>экологичность</w:t>
      </w:r>
      <w:proofErr w:type="spellEnd"/>
      <w:r w:rsidRPr="009854F5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9854F5" w:rsidRPr="009854F5" w:rsidRDefault="009854F5" w:rsidP="009854F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контрасты для выделения деталей.</w:t>
      </w:r>
    </w:p>
    <w:p w:rsidR="009854F5" w:rsidRPr="009854F5" w:rsidRDefault="009854F5" w:rsidP="009854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2.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t> Раскрашивание робота цветными карандашами/фломастерами. Акцент </w:t>
      </w:r>
      <w:proofErr w:type="gramStart"/>
      <w:r w:rsidRPr="009854F5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9854F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854F5" w:rsidRPr="009854F5" w:rsidRDefault="009854F5" w:rsidP="009854F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объём (свет/тень);</w:t>
      </w:r>
    </w:p>
    <w:p w:rsidR="009854F5" w:rsidRPr="009854F5" w:rsidRDefault="009854F5" w:rsidP="009854F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детали механизмов (кнопки, экраны, шарниры).</w:t>
      </w:r>
    </w:p>
    <w:p w:rsidR="009854F5" w:rsidRPr="009854F5" w:rsidRDefault="009854F5" w:rsidP="009854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 3.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t> Добавление фона: интерьер комнаты (кухня, гостиная) или рабочая зона. Фон должен подчёркивать среду использования робота.</w:t>
      </w:r>
    </w:p>
    <w:p w:rsidR="009854F5" w:rsidRPr="009854F5" w:rsidRDefault="009854F5" w:rsidP="009854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 Подведение итогов (5 мин)</w:t>
      </w:r>
    </w:p>
    <w:p w:rsidR="009854F5" w:rsidRPr="009854F5" w:rsidRDefault="009854F5" w:rsidP="009854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Выставка работ на доске.</w:t>
      </w:r>
    </w:p>
    <w:p w:rsidR="009854F5" w:rsidRPr="009854F5" w:rsidRDefault="009854F5" w:rsidP="009854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Краткое обсуждение:</w:t>
      </w:r>
    </w:p>
    <w:p w:rsidR="009854F5" w:rsidRPr="009854F5" w:rsidRDefault="009854F5" w:rsidP="009854F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Какие роботы самые оригинальные?</w:t>
      </w:r>
    </w:p>
    <w:p w:rsidR="009854F5" w:rsidRPr="009854F5" w:rsidRDefault="009854F5" w:rsidP="009854F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Как форма соответствует функции?</w:t>
      </w:r>
    </w:p>
    <w:p w:rsidR="009854F5" w:rsidRPr="009854F5" w:rsidRDefault="009854F5" w:rsidP="009854F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Что можно улучшить?</w:t>
      </w:r>
    </w:p>
    <w:p w:rsidR="009854F5" w:rsidRPr="009854F5" w:rsidRDefault="009854F5" w:rsidP="009854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Напоминание о сроках сдачи работ на конкурс.</w:t>
      </w:r>
    </w:p>
    <w:p w:rsidR="009854F5" w:rsidRPr="009854F5" w:rsidRDefault="009854F5" w:rsidP="009854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Благодарность за активность.</w:t>
      </w:r>
    </w:p>
    <w:p w:rsidR="009854F5" w:rsidRPr="009854F5" w:rsidRDefault="009854F5" w:rsidP="0098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4F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9854F5" w:rsidRPr="009854F5" w:rsidRDefault="009854F5" w:rsidP="009854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 оценки работ:</w:t>
      </w:r>
    </w:p>
    <w:p w:rsidR="009854F5" w:rsidRPr="009854F5" w:rsidRDefault="009854F5" w:rsidP="009854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соответствие теме (робот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noBreakHyphen/>
        <w:t>помощник);</w:t>
      </w:r>
    </w:p>
    <w:p w:rsidR="009854F5" w:rsidRPr="009854F5" w:rsidRDefault="009854F5" w:rsidP="009854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проработанность функционала (подпись);</w:t>
      </w:r>
    </w:p>
    <w:p w:rsidR="009854F5" w:rsidRPr="009854F5" w:rsidRDefault="009854F5" w:rsidP="009854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композиция и цветовое решение;</w:t>
      </w:r>
    </w:p>
    <w:p w:rsidR="009854F5" w:rsidRPr="009854F5" w:rsidRDefault="009854F5" w:rsidP="009854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sz w:val="24"/>
          <w:szCs w:val="24"/>
          <w:lang w:eastAsia="ru-RU"/>
        </w:rPr>
        <w:t>аккуратность исполнения.</w:t>
      </w:r>
    </w:p>
    <w:p w:rsidR="009854F5" w:rsidRPr="009854F5" w:rsidRDefault="009854F5" w:rsidP="009854F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4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Домашнее задание (по желанию):</w:t>
      </w:r>
      <w:r w:rsidRPr="009854F5">
        <w:rPr>
          <w:rFonts w:ascii="Arial" w:eastAsia="Times New Roman" w:hAnsi="Arial" w:cs="Arial"/>
          <w:sz w:val="24"/>
          <w:szCs w:val="24"/>
          <w:lang w:eastAsia="ru-RU"/>
        </w:rPr>
        <w:t> доработать эскиз, добавив технические детали или сценарий использования робота.</w:t>
      </w:r>
    </w:p>
    <w:p w:rsidR="009F47C3" w:rsidRDefault="009854F5">
      <w:bookmarkStart w:id="0" w:name="_GoBack"/>
      <w:bookmarkEnd w:id="0"/>
    </w:p>
    <w:sectPr w:rsidR="009F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E9A"/>
    <w:multiLevelType w:val="multilevel"/>
    <w:tmpl w:val="567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51539"/>
    <w:multiLevelType w:val="multilevel"/>
    <w:tmpl w:val="AF74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63CA9"/>
    <w:multiLevelType w:val="multilevel"/>
    <w:tmpl w:val="B41C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10CAB"/>
    <w:multiLevelType w:val="multilevel"/>
    <w:tmpl w:val="658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A52E3"/>
    <w:multiLevelType w:val="multilevel"/>
    <w:tmpl w:val="3F70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63EF3"/>
    <w:multiLevelType w:val="multilevel"/>
    <w:tmpl w:val="693E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4E37AB"/>
    <w:multiLevelType w:val="multilevel"/>
    <w:tmpl w:val="B3E2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DA7194"/>
    <w:multiLevelType w:val="multilevel"/>
    <w:tmpl w:val="1C20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E7"/>
    <w:rsid w:val="001552E7"/>
    <w:rsid w:val="00337687"/>
    <w:rsid w:val="004C5B24"/>
    <w:rsid w:val="009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5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54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9854F5"/>
  </w:style>
  <w:style w:type="paragraph" w:styleId="a3">
    <w:name w:val="Normal (Web)"/>
    <w:basedOn w:val="a"/>
    <w:uiPriority w:val="99"/>
    <w:semiHidden/>
    <w:unhideWhenUsed/>
    <w:rsid w:val="0098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5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54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9854F5"/>
  </w:style>
  <w:style w:type="paragraph" w:styleId="a3">
    <w:name w:val="Normal (Web)"/>
    <w:basedOn w:val="a"/>
    <w:uiPriority w:val="99"/>
    <w:semiHidden/>
    <w:unhideWhenUsed/>
    <w:rsid w:val="0098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2026-01-22T19:07:00Z</dcterms:created>
  <dcterms:modified xsi:type="dcterms:W3CDTF">2026-01-22T19:07:00Z</dcterms:modified>
</cp:coreProperties>
</file>