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0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Текст</w:t>
      </w:r>
      <w:r>
        <w:rPr>
          <w:rFonts w:hint="default" w:ascii="Times New Roman" w:hAnsi="Times New Roman" w:cs="Times New Roman"/>
          <w:sz w:val="26"/>
          <w:szCs w:val="26"/>
        </w:rPr>
        <w:t xml:space="preserve"> - это высказывание, в котором два или несколько пред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л</w:t>
      </w:r>
      <w:r>
        <w:rPr>
          <w:rFonts w:hint="default" w:ascii="Times New Roman" w:hAnsi="Times New Roman" w:cs="Times New Roman"/>
          <w:sz w:val="26"/>
          <w:szCs w:val="26"/>
        </w:rPr>
        <w:t xml:space="preserve">ожений. </w:t>
      </w:r>
      <w:r>
        <w:rPr>
          <w:rFonts w:hint="default" w:ascii="Times New Roman" w:hAnsi="Times New Roman" w:cs="Times New Roman"/>
          <w:b/>
          <w:sz w:val="26"/>
          <w:szCs w:val="26"/>
        </w:rPr>
        <w:t>Предложения</w:t>
      </w:r>
      <w:r>
        <w:rPr>
          <w:rFonts w:hint="default" w:ascii="Times New Roman" w:hAnsi="Times New Roman" w:cs="Times New Roman"/>
          <w:sz w:val="26"/>
          <w:szCs w:val="26"/>
        </w:rPr>
        <w:t xml:space="preserve"> в тексте объеденены общей темой и связаны </w:t>
      </w:r>
      <w:r>
        <w:rPr>
          <w:rFonts w:hint="default" w:ascii="Times New Roman" w:hAnsi="Times New Roman" w:cs="Times New Roman"/>
          <w:b/>
          <w:sz w:val="26"/>
          <w:szCs w:val="26"/>
        </w:rPr>
        <w:t>по смыслу</w:t>
      </w:r>
      <w:r>
        <w:rPr>
          <w:rFonts w:hint="default" w:ascii="Times New Roman" w:hAnsi="Times New Roman" w:cs="Times New Roman"/>
          <w:sz w:val="26"/>
          <w:szCs w:val="26"/>
        </w:rPr>
        <w:t>. Текст имеет свою тему и главную мысль. Текст можно озаглавить.</w:t>
      </w:r>
    </w:p>
    <w:p w14:paraId="36A9B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Типы текстов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2CB7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0EA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Повествование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0B229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191" w:type="dxa"/>
          </w:tcPr>
          <w:p w14:paraId="2560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Рассуждение</w:t>
            </w:r>
          </w:p>
        </w:tc>
      </w:tr>
      <w:tr w14:paraId="64D1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DF82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08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рассказывается, сообщается о чём-либо (что? где? как? когда произошло?)</w:t>
            </w:r>
          </w:p>
          <w:p w14:paraId="2B637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3190" w:type="dxa"/>
          </w:tcPr>
          <w:p w14:paraId="0BC69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описывается внешний вид человека, животного, картина природы, событие (какой? какая? какое? какие?)</w:t>
            </w:r>
          </w:p>
        </w:tc>
        <w:tc>
          <w:tcPr>
            <w:tcW w:w="3191" w:type="dxa"/>
          </w:tcPr>
          <w:p w14:paraId="12E6A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08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объясняется, доказывается что-либо; говорится о причинах явлений, событий (почему?).</w:t>
            </w:r>
          </w:p>
          <w:p w14:paraId="64410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5BD3E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32"/>
          <w:szCs w:val="32"/>
        </w:rPr>
      </w:pPr>
    </w:p>
    <w:p w14:paraId="11B82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Предложение</w:t>
      </w:r>
      <w:r>
        <w:rPr>
          <w:rFonts w:hint="default" w:ascii="Times New Roman" w:hAnsi="Times New Roman" w:cs="Times New Roman"/>
          <w:sz w:val="26"/>
          <w:szCs w:val="26"/>
        </w:rPr>
        <w:t xml:space="preserve"> – это слово или несколько слов, которые выражают законченную мысль.Слова в предложении связаны по смыслу.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1025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71" w:type="dxa"/>
            <w:gridSpan w:val="3"/>
          </w:tcPr>
          <w:p w14:paraId="72A4A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 цели высказывания</w:t>
            </w:r>
          </w:p>
        </w:tc>
      </w:tr>
      <w:tr w14:paraId="443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A548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повествовательные</w:t>
            </w:r>
          </w:p>
        </w:tc>
        <w:tc>
          <w:tcPr>
            <w:tcW w:w="3190" w:type="dxa"/>
          </w:tcPr>
          <w:p w14:paraId="7F6B9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вопросительные</w:t>
            </w:r>
          </w:p>
        </w:tc>
        <w:tc>
          <w:tcPr>
            <w:tcW w:w="3191" w:type="dxa"/>
          </w:tcPr>
          <w:p w14:paraId="0CE17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побудительные</w:t>
            </w:r>
          </w:p>
        </w:tc>
      </w:tr>
      <w:tr w14:paraId="57F2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D70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редложения, в которых о чём-либо сообщается (повествуется)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.(.  !) </w:t>
            </w:r>
          </w:p>
        </w:tc>
        <w:tc>
          <w:tcPr>
            <w:tcW w:w="3190" w:type="dxa"/>
          </w:tcPr>
          <w:p w14:paraId="47DB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708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редложения, которые содержат вопрос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?)  </w:t>
            </w:r>
          </w:p>
        </w:tc>
        <w:tc>
          <w:tcPr>
            <w:tcW w:w="3191" w:type="dxa"/>
          </w:tcPr>
          <w:p w14:paraId="4EC4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редложения, в которых побуждают к действию (просят, приказывают, советуют)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(.   !)</w:t>
            </w:r>
          </w:p>
        </w:tc>
      </w:tr>
    </w:tbl>
    <w:p w14:paraId="22590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textAlignment w:val="auto"/>
        <w:rPr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9"/>
        <w:gridCol w:w="4036"/>
      </w:tblGrid>
      <w:tr w14:paraId="6F0E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2"/>
          </w:tcPr>
          <w:p w14:paraId="4E1C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 интонации</w:t>
            </w:r>
          </w:p>
        </w:tc>
      </w:tr>
      <w:tr w14:paraId="0FDF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5FDC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невосклицательные</w:t>
            </w:r>
          </w:p>
        </w:tc>
        <w:tc>
          <w:tcPr>
            <w:tcW w:w="4036" w:type="dxa"/>
          </w:tcPr>
          <w:p w14:paraId="49276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восклицательные</w:t>
            </w:r>
          </w:p>
        </w:tc>
      </w:tr>
      <w:tr w14:paraId="534A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9" w:type="dxa"/>
          </w:tcPr>
          <w:p w14:paraId="28A3C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редложения, в которых выражены какие-либо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сильные чувства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(восторг, радость, обида, печаль, удивление, испуг)(!).</w:t>
            </w:r>
          </w:p>
        </w:tc>
        <w:tc>
          <w:tcPr>
            <w:tcW w:w="4036" w:type="dxa"/>
          </w:tcPr>
          <w:p w14:paraId="2B2E8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редложения, которые произносятся без восклицательной интонации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(. ?)</w:t>
            </w:r>
          </w:p>
        </w:tc>
      </w:tr>
    </w:tbl>
    <w:p w14:paraId="5B25B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sz w:val="32"/>
          <w:szCs w:val="32"/>
        </w:rPr>
      </w:pPr>
    </w:p>
    <w:p w14:paraId="2C1C1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Обращение</w:t>
      </w:r>
      <w:r>
        <w:rPr>
          <w:rFonts w:hint="default" w:ascii="Times New Roman" w:hAnsi="Times New Roman" w:cs="Times New Roman"/>
          <w:sz w:val="26"/>
          <w:szCs w:val="26"/>
        </w:rPr>
        <w:t xml:space="preserve"> – это слово или сочетание слов, называющее того (лицо или предмет), к кому обращена речь. Чаще всего обращение отделяется от других слов запятой.</w:t>
      </w:r>
    </w:p>
    <w:p w14:paraId="587D6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AD5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3812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Главные ч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лены предложения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(основа предложения)</w:t>
            </w:r>
          </w:p>
        </w:tc>
      </w:tr>
      <w:tr w14:paraId="4A28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C24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Подлежащее</w:t>
            </w:r>
          </w:p>
        </w:tc>
        <w:tc>
          <w:tcPr>
            <w:tcW w:w="4786" w:type="dxa"/>
          </w:tcPr>
          <w:p w14:paraId="70BD2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Сказуемое</w:t>
            </w:r>
          </w:p>
        </w:tc>
      </w:tr>
      <w:tr w14:paraId="4BCA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F0B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обозначает о ком или о чём говорится в предложении, отвечает на вопросы кто? или что?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Мама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читает книгу.</w:t>
            </w:r>
          </w:p>
        </w:tc>
        <w:tc>
          <w:tcPr>
            <w:tcW w:w="4786" w:type="dxa"/>
          </w:tcPr>
          <w:p w14:paraId="33BF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u w:val="doubl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обозначает, что говорится о подлежащем, отвечает на вопросы что делает? что делал? что сделал? что будет делать? что сделает? и др.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Мама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double"/>
                <w:lang w:val="ru-RU"/>
              </w:rPr>
              <w:t>читает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книгу.</w:t>
            </w:r>
          </w:p>
        </w:tc>
      </w:tr>
    </w:tbl>
    <w:p w14:paraId="138D5BC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 w14:paraId="09B20C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Простое </w:t>
      </w:r>
      <w:r>
        <w:rPr>
          <w:rFonts w:hint="default" w:ascii="Times New Roman" w:hAnsi="Times New Roman" w:cs="Times New Roman"/>
          <w:b/>
          <w:sz w:val="26"/>
          <w:szCs w:val="26"/>
        </w:rPr>
        <w:t>предложение</w:t>
      </w:r>
      <w:r>
        <w:rPr>
          <w:rFonts w:hint="default" w:ascii="Times New Roman" w:hAnsi="Times New Roman" w:cs="Times New Roman"/>
          <w:sz w:val="26"/>
          <w:szCs w:val="26"/>
        </w:rPr>
        <w:t xml:space="preserve"> – это такое предложение, в котором есть только </w:t>
      </w:r>
      <w:r>
        <w:rPr>
          <w:rFonts w:hint="default" w:ascii="Times New Roman" w:hAnsi="Times New Roman" w:cs="Times New Roman"/>
          <w:b/>
          <w:sz w:val="26"/>
          <w:szCs w:val="26"/>
        </w:rPr>
        <w:t>одна</w:t>
      </w:r>
      <w:r>
        <w:rPr>
          <w:rFonts w:hint="default" w:ascii="Times New Roman" w:hAnsi="Times New Roman" w:cs="Times New Roman"/>
          <w:sz w:val="26"/>
          <w:szCs w:val="26"/>
        </w:rPr>
        <w:t xml:space="preserve"> грамматическая </w:t>
      </w:r>
      <w:r>
        <w:rPr>
          <w:rFonts w:hint="default" w:ascii="Times New Roman" w:hAnsi="Times New Roman" w:cs="Times New Roman"/>
          <w:b/>
          <w:sz w:val="26"/>
          <w:szCs w:val="26"/>
        </w:rPr>
        <w:t>основа</w:t>
      </w:r>
      <w:r>
        <w:rPr>
          <w:rFonts w:hint="default" w:ascii="Times New Roman" w:hAnsi="Times New Roman" w:cs="Times New Roman"/>
          <w:sz w:val="26"/>
          <w:szCs w:val="26"/>
        </w:rPr>
        <w:t xml:space="preserve">. </w:t>
      </w:r>
    </w:p>
    <w:p w14:paraId="13BD209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Сложное предложение – </w:t>
      </w:r>
      <w:r>
        <w:rPr>
          <w:rFonts w:hint="default" w:ascii="Times New Roman" w:hAnsi="Times New Roman" w:cs="Times New Roman"/>
          <w:sz w:val="26"/>
          <w:szCs w:val="26"/>
        </w:rPr>
        <w:t>это такое предложение, которое состоит из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нескольких простых </w:t>
      </w:r>
      <w:r>
        <w:rPr>
          <w:rFonts w:hint="default" w:ascii="Times New Roman" w:hAnsi="Times New Roman" w:cs="Times New Roman"/>
          <w:sz w:val="26"/>
          <w:szCs w:val="26"/>
        </w:rPr>
        <w:t>предложений. В нём может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быть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две </w:t>
      </w:r>
      <w:r>
        <w:rPr>
          <w:rFonts w:hint="default" w:ascii="Times New Roman" w:hAnsi="Times New Roman" w:cs="Times New Roman"/>
          <w:sz w:val="26"/>
          <w:szCs w:val="26"/>
        </w:rPr>
        <w:t>и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более </w:t>
      </w:r>
      <w:r>
        <w:rPr>
          <w:rFonts w:hint="default" w:ascii="Times New Roman" w:hAnsi="Times New Roman" w:cs="Times New Roman"/>
          <w:sz w:val="26"/>
          <w:szCs w:val="26"/>
        </w:rPr>
        <w:t xml:space="preserve">грамматических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основ. </w:t>
      </w:r>
      <w:r>
        <w:rPr>
          <w:rFonts w:hint="default" w:ascii="Times New Roman" w:hAnsi="Times New Roman" w:cs="Times New Roman"/>
          <w:sz w:val="26"/>
          <w:szCs w:val="26"/>
        </w:rPr>
        <w:t>Простые предложения, входящие в состав сложного, разделяются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запятой.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Слова </w:t>
      </w:r>
      <w:r>
        <w:rPr>
          <w:rFonts w:hint="default" w:ascii="Times New Roman" w:hAnsi="Times New Roman" w:cs="Times New Roman"/>
          <w:b/>
          <w:sz w:val="26"/>
          <w:szCs w:val="26"/>
        </w:rPr>
        <w:t>и, а, но</w:t>
      </w:r>
      <w:r>
        <w:rPr>
          <w:rFonts w:hint="default" w:ascii="Times New Roman" w:hAnsi="Times New Roman" w:cs="Times New Roman"/>
          <w:sz w:val="26"/>
          <w:szCs w:val="26"/>
        </w:rPr>
        <w:t xml:space="preserve"> – это союзы. Перед союзом в сложном предложении всегда ставится запятая.</w:t>
      </w:r>
    </w:p>
    <w:p w14:paraId="5C2D0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 w14:paraId="43CBDA0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i/>
          <w:sz w:val="26"/>
          <w:szCs w:val="26"/>
          <w:lang w:eastAsia="ru-RU"/>
        </w:rPr>
        <w:pict>
          <v:shape id="_x0000_s2050" o:spid="_x0000_s2050" o:spt="99" type="#_x0000_t99" style="position:absolute;left:0pt;margin-left:193.95pt;margin-top:32.7pt;height:14.7pt;width:82.2pt;z-index:251659264;mso-width-relative:page;mso-height-relative:page;" fillcolor="#800000" filled="t" stroked="t" coordsize="21600,21600" adj="-10192174,0,9377">
            <v:path/>
            <v:fill on="t" color2="#FFFFFF" focussize="0,0"/>
            <v:stroke color="#000000" joinstyle="miter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С</w:t>
      </w:r>
      <w:r>
        <w:rPr>
          <w:rFonts w:hint="default" w:ascii="Times New Roman" w:hAnsi="Times New Roman" w:cs="Times New Roman"/>
          <w:sz w:val="26"/>
          <w:szCs w:val="26"/>
        </w:rPr>
        <w:t xml:space="preserve">ловосочетание состоит из </w:t>
      </w:r>
      <w:r>
        <w:rPr>
          <w:rFonts w:hint="default" w:ascii="Times New Roman" w:hAnsi="Times New Roman" w:cs="Times New Roman"/>
          <w:b/>
          <w:sz w:val="26"/>
          <w:szCs w:val="26"/>
        </w:rPr>
        <w:t>главного</w:t>
      </w:r>
      <w:r>
        <w:rPr>
          <w:rFonts w:hint="default" w:ascii="Times New Roman" w:hAnsi="Times New Roman" w:cs="Times New Roman"/>
          <w:sz w:val="26"/>
          <w:szCs w:val="26"/>
        </w:rPr>
        <w:t xml:space="preserve"> и </w:t>
      </w:r>
      <w:r>
        <w:rPr>
          <w:rFonts w:hint="default" w:ascii="Times New Roman" w:hAnsi="Times New Roman" w:cs="Times New Roman"/>
          <w:b/>
          <w:sz w:val="26"/>
          <w:szCs w:val="26"/>
        </w:rPr>
        <w:t>зависимого</w:t>
      </w:r>
      <w:r>
        <w:rPr>
          <w:rFonts w:hint="default" w:ascii="Times New Roman" w:hAnsi="Times New Roman" w:cs="Times New Roman"/>
          <w:sz w:val="26"/>
          <w:szCs w:val="26"/>
        </w:rPr>
        <w:t xml:space="preserve"> слов. Связь слов в словосочетании устанавливается при помощи вопросов. Вопрос ставится от главного слова к зависимому:Пшеница (какая?) густая,</w:t>
      </w:r>
    </w:p>
    <w:p w14:paraId="0B6617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>Распространённое предложение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— это предложение, в котором помимо главных членов (подлежащего и сказуемого) присутствуют также второстепенные члены. К ним относятся дополнение, определение и обстоятельство.</w:t>
      </w:r>
    </w:p>
    <w:p w14:paraId="6E01D00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kern w:val="0"/>
          <w:sz w:val="24"/>
          <w:szCs w:val="24"/>
          <w:lang w:val="en-US" w:eastAsia="zh-CN" w:bidi="ar"/>
        </w:rPr>
        <w:t xml:space="preserve">Нераспространённое </w:t>
      </w:r>
      <w:r>
        <w:rPr>
          <w:rStyle w:val="6"/>
          <w:rFonts w:hint="default" w:ascii="Times New Roman" w:hAnsi="Times New Roman" w:eastAsia="Arial" w:cs="Times New Roman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предложение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kern w:val="0"/>
          <w:sz w:val="24"/>
          <w:szCs w:val="24"/>
          <w:lang w:val="en-US" w:eastAsia="zh-CN" w:bidi="ar"/>
        </w:rPr>
        <w:t> — это предложение, которое состоит только из главных членов: подлежащего и сказуемого. </w:t>
      </w:r>
    </w:p>
    <w:p w14:paraId="4C2438D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jc w:val="center"/>
        <w:textAlignment w:val="auto"/>
        <w:rPr>
          <w:b/>
          <w:sz w:val="32"/>
          <w:szCs w:val="32"/>
        </w:rPr>
      </w:pPr>
    </w:p>
    <w:p w14:paraId="73168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Лексическое значение слова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- это т</w:t>
      </w:r>
      <w:r>
        <w:rPr>
          <w:rFonts w:hint="default" w:ascii="Times New Roman" w:hAnsi="Times New Roman" w:cs="Times New Roman"/>
          <w:sz w:val="26"/>
          <w:szCs w:val="26"/>
        </w:rPr>
        <w:t xml:space="preserve">о, что </w:t>
      </w:r>
      <w:r>
        <w:rPr>
          <w:rFonts w:hint="default" w:ascii="Times New Roman" w:hAnsi="Times New Roman" w:cs="Times New Roman"/>
          <w:b/>
          <w:sz w:val="26"/>
          <w:szCs w:val="26"/>
        </w:rPr>
        <w:t>обозначает</w:t>
      </w:r>
      <w:r>
        <w:rPr>
          <w:rFonts w:hint="default" w:ascii="Times New Roman" w:hAnsi="Times New Roman" w:cs="Times New Roman"/>
          <w:sz w:val="26"/>
          <w:szCs w:val="26"/>
        </w:rPr>
        <w:t xml:space="preserve"> слово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 xml:space="preserve"> Лексическое значение слова можно определить по толковому словарю.</w:t>
      </w:r>
    </w:p>
    <w:p w14:paraId="04C35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Синонимы</w:t>
      </w:r>
      <w:r>
        <w:rPr>
          <w:rFonts w:hint="default" w:ascii="Times New Roman" w:hAnsi="Times New Roman" w:cs="Times New Roman"/>
          <w:sz w:val="26"/>
          <w:szCs w:val="26"/>
        </w:rPr>
        <w:t xml:space="preserve"> – это слова, которые звучат и пишутся по-разному, а по смыслу одинаковы или очень близки: метель, вьюга, пурга, буран.</w:t>
      </w:r>
    </w:p>
    <w:p w14:paraId="609EE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Антонимы </w:t>
      </w:r>
      <w:r>
        <w:rPr>
          <w:rFonts w:hint="default" w:ascii="Times New Roman" w:hAnsi="Times New Roman" w:cs="Times New Roman"/>
          <w:sz w:val="26"/>
          <w:szCs w:val="26"/>
        </w:rPr>
        <w:t>– это слова, противоположные по смыслу: храбрый – трусливый, крошечный – огромный.</w:t>
      </w:r>
    </w:p>
    <w:p w14:paraId="41537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firstLine="708" w:firstLineChars="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Устойчивые сочетания слов называются </w:t>
      </w:r>
      <w:r>
        <w:rPr>
          <w:rFonts w:hint="default" w:ascii="Times New Roman" w:hAnsi="Times New Roman" w:cs="Times New Roman"/>
          <w:b/>
          <w:sz w:val="26"/>
          <w:szCs w:val="26"/>
        </w:rPr>
        <w:t>фразеологизмами</w:t>
      </w:r>
      <w:r>
        <w:rPr>
          <w:rFonts w:hint="default" w:ascii="Times New Roman" w:hAnsi="Times New Roman" w:cs="Times New Roman"/>
          <w:sz w:val="26"/>
          <w:szCs w:val="26"/>
        </w:rPr>
        <w:t xml:space="preserve">. В них нельзя заменить или пропустить какое-либо слово, иначе изменится смысл: </w:t>
      </w:r>
      <w:r>
        <w:rPr>
          <w:rFonts w:hint="default" w:ascii="Times New Roman" w:hAnsi="Times New Roman" w:cs="Times New Roman"/>
          <w:b/>
          <w:sz w:val="26"/>
          <w:szCs w:val="26"/>
        </w:rPr>
        <w:t>ни свет ни заря, прикусил язык.</w:t>
      </w:r>
    </w:p>
    <w:p w14:paraId="09858A6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/>
        <w:textAlignment w:val="auto"/>
        <w:rPr>
          <w:sz w:val="32"/>
          <w:szCs w:val="32"/>
        </w:rPr>
      </w:pPr>
    </w:p>
    <w:p w14:paraId="50015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pict>
          <v:shape id="_x0000_s2051" o:spid="_x0000_s2051" o:spt="19" type="#_x0000_t19" style="position:absolute;left:0pt;margin-left:202.3pt;margin-top:13.65pt;height:10.2pt;width:29.6pt;z-index:251661312;mso-width-relative:page;mso-height-relative:page;" filled="f" stroked="t" coordsize="40797,21600" adj="-10902602,-1541056,20991,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pict>
          <v:shape id="_x0000_s2052" o:spid="_x0000_s2052" o:spt="19" type="#_x0000_t19" style="position:absolute;left:0pt;margin-left:152.35pt;margin-top:12.9pt;height:8.85pt;width:28.25pt;z-index:251660288;mso-width-relative:page;mso-height-relative:page;" filled="f" stroked="t" coordsize="40797,21600" adj="-10902602,-1541056,20991,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Однокоренные слова </w:t>
      </w:r>
      <w:r>
        <w:rPr>
          <w:rFonts w:hint="default" w:ascii="Times New Roman" w:hAnsi="Times New Roman" w:cs="Times New Roman"/>
          <w:sz w:val="26"/>
          <w:szCs w:val="26"/>
        </w:rPr>
        <w:t>– это слова,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которые имеют одинаковый корень с одним и тем же значением.</w:t>
      </w:r>
      <w:r>
        <w:rPr>
          <w:rFonts w:hint="default" w:ascii="Times New Roman" w:hAnsi="Times New Roman" w:cs="Times New Roman"/>
          <w:b/>
          <w:sz w:val="26"/>
          <w:szCs w:val="26"/>
        </w:rPr>
        <w:t>Берёз</w:t>
      </w:r>
      <w:r>
        <w:rPr>
          <w:rFonts w:hint="default" w:ascii="Times New Roman" w:hAnsi="Times New Roman" w:cs="Times New Roman"/>
          <w:sz w:val="26"/>
          <w:szCs w:val="26"/>
        </w:rPr>
        <w:t xml:space="preserve">а – </w:t>
      </w:r>
      <w:r>
        <w:rPr>
          <w:rFonts w:hint="default" w:ascii="Times New Roman" w:hAnsi="Times New Roman" w:cs="Times New Roman"/>
          <w:b/>
          <w:sz w:val="26"/>
          <w:szCs w:val="26"/>
        </w:rPr>
        <w:t>бер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ё</w:t>
      </w:r>
      <w:r>
        <w:rPr>
          <w:rFonts w:hint="default" w:ascii="Times New Roman" w:hAnsi="Times New Roman" w:cs="Times New Roman"/>
          <w:b/>
          <w:sz w:val="26"/>
          <w:szCs w:val="26"/>
        </w:rPr>
        <w:t>з</w:t>
      </w:r>
      <w:r>
        <w:rPr>
          <w:rFonts w:hint="default" w:ascii="Times New Roman" w:hAnsi="Times New Roman" w:cs="Times New Roman"/>
          <w:sz w:val="26"/>
          <w:szCs w:val="26"/>
        </w:rPr>
        <w:t>ка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</w:p>
    <w:p w14:paraId="2409F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Корень слова</w:t>
      </w:r>
      <w:r>
        <w:rPr>
          <w:rFonts w:hint="default" w:ascii="Times New Roman" w:hAnsi="Times New Roman" w:cs="Times New Roman"/>
          <w:sz w:val="26"/>
          <w:szCs w:val="26"/>
        </w:rPr>
        <w:t xml:space="preserve"> – это главная значимая часть слова. В корне заключено </w:t>
      </w:r>
      <w:r>
        <w:rPr>
          <w:rFonts w:hint="default" w:ascii="Times New Roman" w:hAnsi="Times New Roman" w:cs="Times New Roman"/>
          <w:b/>
          <w:sz w:val="26"/>
          <w:szCs w:val="26"/>
        </w:rPr>
        <w:t>общее</w:t>
      </w:r>
      <w:r>
        <w:rPr>
          <w:rFonts w:hint="default" w:ascii="Times New Roman" w:hAnsi="Times New Roman" w:cs="Times New Roman"/>
          <w:sz w:val="26"/>
          <w:szCs w:val="26"/>
        </w:rPr>
        <w:t xml:space="preserve"> лексическое </w:t>
      </w:r>
      <w:r>
        <w:rPr>
          <w:rFonts w:hint="default" w:ascii="Times New Roman" w:hAnsi="Times New Roman" w:cs="Times New Roman"/>
          <w:b/>
          <w:sz w:val="26"/>
          <w:szCs w:val="26"/>
        </w:rPr>
        <w:t>значение</w:t>
      </w:r>
      <w:r>
        <w:rPr>
          <w:rFonts w:hint="default" w:ascii="Times New Roman" w:hAnsi="Times New Roman" w:cs="Times New Roman"/>
          <w:sz w:val="26"/>
          <w:szCs w:val="26"/>
        </w:rPr>
        <w:t xml:space="preserve"> всех однокоренных слов.Чтобы </w:t>
      </w:r>
      <w:r>
        <w:rPr>
          <w:rFonts w:hint="default" w:ascii="Times New Roman" w:hAnsi="Times New Roman" w:cs="Times New Roman"/>
          <w:b/>
          <w:sz w:val="26"/>
          <w:szCs w:val="26"/>
        </w:rPr>
        <w:t>найти корень</w:t>
      </w:r>
      <w:r>
        <w:rPr>
          <w:rFonts w:hint="default" w:ascii="Times New Roman" w:hAnsi="Times New Roman" w:cs="Times New Roman"/>
          <w:sz w:val="26"/>
          <w:szCs w:val="26"/>
        </w:rPr>
        <w:t>, надо подобрать однокоренные слова и выделить в них общую часть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</w:rPr>
        <w:t>Осин</w:t>
      </w:r>
      <w:r>
        <w:rPr>
          <w:rFonts w:hint="default" w:ascii="Times New Roman" w:hAnsi="Times New Roman" w:cs="Times New Roman"/>
          <w:b/>
          <w:sz w:val="26"/>
          <w:szCs w:val="26"/>
        </w:rPr>
        <w:t>а</w:t>
      </w:r>
      <w:r>
        <w:rPr>
          <w:rFonts w:hint="default" w:ascii="Times New Roman" w:hAnsi="Times New Roman" w:cs="Times New Roman"/>
          <w:sz w:val="26"/>
          <w:szCs w:val="26"/>
        </w:rPr>
        <w:t>, осин</w:t>
      </w:r>
      <w:r>
        <w:rPr>
          <w:rFonts w:hint="default" w:ascii="Times New Roman" w:hAnsi="Times New Roman" w:cs="Times New Roman"/>
          <w:b/>
          <w:sz w:val="26"/>
          <w:szCs w:val="26"/>
        </w:rPr>
        <w:t>ы</w:t>
      </w:r>
      <w:r>
        <w:rPr>
          <w:rFonts w:hint="default" w:ascii="Times New Roman" w:hAnsi="Times New Roman" w:cs="Times New Roman"/>
          <w:sz w:val="26"/>
          <w:szCs w:val="26"/>
        </w:rPr>
        <w:t>, осин</w:t>
      </w:r>
      <w:r>
        <w:rPr>
          <w:rFonts w:hint="default" w:ascii="Times New Roman" w:hAnsi="Times New Roman" w:cs="Times New Roman"/>
          <w:b/>
          <w:sz w:val="26"/>
          <w:szCs w:val="26"/>
        </w:rPr>
        <w:t>е</w:t>
      </w:r>
      <w:r>
        <w:rPr>
          <w:rFonts w:hint="default" w:ascii="Times New Roman" w:hAnsi="Times New Roman" w:cs="Times New Roman"/>
          <w:sz w:val="26"/>
          <w:szCs w:val="26"/>
        </w:rPr>
        <w:t>, осин</w:t>
      </w:r>
      <w:r>
        <w:rPr>
          <w:rFonts w:hint="default" w:ascii="Times New Roman" w:hAnsi="Times New Roman" w:cs="Times New Roman"/>
          <w:b/>
          <w:sz w:val="26"/>
          <w:szCs w:val="26"/>
        </w:rPr>
        <w:t>у</w:t>
      </w:r>
      <w:r>
        <w:rPr>
          <w:rFonts w:hint="default" w:ascii="Times New Roman" w:hAnsi="Times New Roman" w:cs="Times New Roman"/>
          <w:sz w:val="26"/>
          <w:szCs w:val="26"/>
        </w:rPr>
        <w:t xml:space="preserve"> – это формы одного и того же слова </w:t>
      </w:r>
      <w:r>
        <w:rPr>
          <w:rFonts w:hint="default" w:ascii="Times New Roman" w:hAnsi="Times New Roman" w:cs="Times New Roman"/>
          <w:b/>
          <w:sz w:val="26"/>
          <w:szCs w:val="26"/>
        </w:rPr>
        <w:t>осина</w:t>
      </w:r>
      <w:r>
        <w:rPr>
          <w:rFonts w:hint="default" w:ascii="Times New Roman" w:hAnsi="Times New Roman" w:cs="Times New Roman"/>
          <w:sz w:val="26"/>
          <w:szCs w:val="26"/>
        </w:rPr>
        <w:t xml:space="preserve">. </w:t>
      </w:r>
    </w:p>
    <w:p w14:paraId="15A29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eastAsia="ru-RU"/>
        </w:rPr>
        <w:t>Основа</w:t>
      </w:r>
      <w:r>
        <w:rPr>
          <w:rFonts w:hint="default" w:ascii="Times New Roman" w:hAnsi="Times New Roman" w:cs="Times New Roman"/>
          <w:sz w:val="26"/>
          <w:szCs w:val="26"/>
          <w:lang w:val="en-US" w:eastAsia="ru-RU"/>
        </w:rPr>
        <w:t xml:space="preserve"> - это ч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асть слова без окончания н</w:t>
      </w:r>
      <w:r>
        <w:rPr>
          <w:rFonts w:hint="default" w:ascii="Times New Roman" w:hAnsi="Times New Roman" w:cs="Times New Roman"/>
          <w:b/>
          <w:sz w:val="26"/>
          <w:szCs w:val="26"/>
        </w:rPr>
        <w:t>Окончание –</w:t>
      </w:r>
      <w:r>
        <w:rPr>
          <w:rFonts w:hint="default" w:ascii="Times New Roman" w:hAnsi="Times New Roman" w:cs="Times New Roman"/>
          <w:sz w:val="26"/>
          <w:szCs w:val="26"/>
        </w:rPr>
        <w:t xml:space="preserve"> это изменяемая значимая часть слова, которая образует форму слова и служит для связи слов в словосочетании и предложении.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В некоторых словах окончание может быть не выражено звуками (буквами). Такое окончание называется </w:t>
      </w:r>
      <w:r>
        <w:rPr>
          <w:rFonts w:hint="default" w:ascii="Times New Roman" w:hAnsi="Times New Roman" w:cs="Times New Roman"/>
          <w:b/>
          <w:sz w:val="26"/>
          <w:szCs w:val="26"/>
        </w:rPr>
        <w:t>нулевым</w:t>
      </w:r>
      <w:r>
        <w:rPr>
          <w:rFonts w:hint="default" w:ascii="Times New Roman" w:hAnsi="Times New Roman" w:cs="Times New Roman"/>
          <w:sz w:val="26"/>
          <w:szCs w:val="26"/>
        </w:rPr>
        <w:t>.</w:t>
      </w:r>
    </w:p>
    <w:p w14:paraId="06B60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Пр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иставка </w:t>
      </w:r>
      <w:r>
        <w:rPr>
          <w:rFonts w:hint="default" w:ascii="Times New Roman" w:hAnsi="Times New Roman" w:cs="Times New Roman"/>
          <w:sz w:val="26"/>
          <w:szCs w:val="26"/>
        </w:rPr>
        <w:t>– это значимая часть слова, которая стоит перед корнем и служит для образования слов: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hint="default" w:ascii="Times New Roman" w:hAnsi="Times New Roman" w:cs="Times New Roman"/>
          <w:sz w:val="26"/>
          <w:szCs w:val="26"/>
        </w:rPr>
        <w:t>ходи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́</w:t>
      </w:r>
      <w:r>
        <w:rPr>
          <w:rFonts w:hint="default" w:ascii="Times New Roman" w:hAnsi="Times New Roman" w:cs="Times New Roman"/>
          <w:sz w:val="26"/>
          <w:szCs w:val="26"/>
        </w:rPr>
        <w:t xml:space="preserve">ть – </w:t>
      </w:r>
      <w:r>
        <w:rPr>
          <w:rFonts w:hint="default" w:ascii="Times New Roman" w:hAnsi="Times New Roman" w:cs="Times New Roman"/>
          <w:b/>
          <w:sz w:val="26"/>
          <w:szCs w:val="26"/>
        </w:rPr>
        <w:t>пере</w:t>
      </w:r>
      <w:r>
        <w:rPr>
          <w:rFonts w:hint="default" w:ascii="Times New Roman" w:hAnsi="Times New Roman" w:cs="Times New Roman"/>
          <w:sz w:val="26"/>
          <w:szCs w:val="26"/>
        </w:rPr>
        <w:t>ходи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́</w:t>
      </w:r>
      <w:r>
        <w:rPr>
          <w:rFonts w:hint="default" w:ascii="Times New Roman" w:hAnsi="Times New Roman" w:cs="Times New Roman"/>
          <w:sz w:val="26"/>
          <w:szCs w:val="26"/>
        </w:rPr>
        <w:t xml:space="preserve">ть, </w:t>
      </w:r>
      <w:r>
        <w:rPr>
          <w:rFonts w:hint="default" w:ascii="Times New Roman" w:hAnsi="Times New Roman" w:cs="Times New Roman"/>
          <w:b/>
          <w:sz w:val="26"/>
          <w:szCs w:val="26"/>
        </w:rPr>
        <w:t>под</w:t>
      </w:r>
      <w:r>
        <w:rPr>
          <w:rFonts w:hint="default" w:ascii="Times New Roman" w:hAnsi="Times New Roman" w:cs="Times New Roman"/>
          <w:sz w:val="26"/>
          <w:szCs w:val="26"/>
        </w:rPr>
        <w:t>ходи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́</w:t>
      </w:r>
      <w:r>
        <w:rPr>
          <w:rFonts w:hint="default" w:ascii="Times New Roman" w:hAnsi="Times New Roman" w:cs="Times New Roman"/>
          <w:sz w:val="26"/>
          <w:szCs w:val="26"/>
        </w:rPr>
        <w:t>ть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 Ч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тобы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найти приставку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в слове, надо подобрать однокорен-ное слово без приставки или с другой приставкой. Часть слова, которая стоит перед корнем, и будет приставой.</w:t>
      </w:r>
    </w:p>
    <w:tbl>
      <w:tblPr>
        <w:tblStyle w:val="8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69"/>
        <w:gridCol w:w="1782"/>
        <w:gridCol w:w="1760"/>
      </w:tblGrid>
      <w:tr w14:paraId="0DB4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 w14:paraId="5C2A7A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до-</w:t>
            </w:r>
          </w:p>
        </w:tc>
        <w:tc>
          <w:tcPr>
            <w:tcW w:w="1770" w:type="dxa"/>
          </w:tcPr>
          <w:p w14:paraId="23AD911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о-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/>
              </w:rPr>
              <w:t xml:space="preserve"> /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 об-</w:t>
            </w:r>
          </w:p>
        </w:tc>
        <w:tc>
          <w:tcPr>
            <w:tcW w:w="1769" w:type="dxa"/>
          </w:tcPr>
          <w:p w14:paraId="159431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на-</w:t>
            </w:r>
          </w:p>
        </w:tc>
        <w:tc>
          <w:tcPr>
            <w:tcW w:w="1782" w:type="dxa"/>
          </w:tcPr>
          <w:p w14:paraId="0B243B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пред-</w:t>
            </w:r>
          </w:p>
        </w:tc>
        <w:tc>
          <w:tcPr>
            <w:tcW w:w="1760" w:type="dxa"/>
          </w:tcPr>
          <w:p w14:paraId="24B2798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вы-</w:t>
            </w:r>
          </w:p>
        </w:tc>
      </w:tr>
      <w:tr w14:paraId="3938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 w14:paraId="52EDC6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по-</w:t>
            </w:r>
          </w:p>
        </w:tc>
        <w:tc>
          <w:tcPr>
            <w:tcW w:w="1770" w:type="dxa"/>
          </w:tcPr>
          <w:p w14:paraId="3F35CB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от-</w:t>
            </w:r>
          </w:p>
        </w:tc>
        <w:tc>
          <w:tcPr>
            <w:tcW w:w="1769" w:type="dxa"/>
          </w:tcPr>
          <w:p w14:paraId="68CA91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над-</w:t>
            </w:r>
          </w:p>
        </w:tc>
        <w:tc>
          <w:tcPr>
            <w:tcW w:w="1782" w:type="dxa"/>
          </w:tcPr>
          <w:p w14:paraId="593F752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пере-</w:t>
            </w:r>
          </w:p>
        </w:tc>
        <w:tc>
          <w:tcPr>
            <w:tcW w:w="1760" w:type="dxa"/>
          </w:tcPr>
          <w:p w14:paraId="61D8ED9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в-</w:t>
            </w:r>
          </w:p>
        </w:tc>
      </w:tr>
      <w:tr w14:paraId="46CF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 w14:paraId="091A109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про-</w:t>
            </w:r>
          </w:p>
        </w:tc>
        <w:tc>
          <w:tcPr>
            <w:tcW w:w="1770" w:type="dxa"/>
          </w:tcPr>
          <w:p w14:paraId="323037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под-</w:t>
            </w:r>
          </w:p>
        </w:tc>
        <w:tc>
          <w:tcPr>
            <w:tcW w:w="1769" w:type="dxa"/>
          </w:tcPr>
          <w:p w14:paraId="675EF73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за-</w:t>
            </w:r>
          </w:p>
        </w:tc>
        <w:tc>
          <w:tcPr>
            <w:tcW w:w="1782" w:type="dxa"/>
          </w:tcPr>
          <w:p w14:paraId="791627D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при-</w:t>
            </w:r>
          </w:p>
        </w:tc>
        <w:tc>
          <w:tcPr>
            <w:tcW w:w="1760" w:type="dxa"/>
          </w:tcPr>
          <w:p w14:paraId="56B3E65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>у-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ru-RU"/>
              </w:rPr>
              <w:t xml:space="preserve">   с-</w:t>
            </w:r>
          </w:p>
        </w:tc>
      </w:tr>
    </w:tbl>
    <w:p w14:paraId="2320780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</w:p>
    <w:p w14:paraId="214F7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Суффикс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– это значимая часть слова, которая стоит после корня и служит для образования слов.</w:t>
      </w:r>
      <w:r>
        <w:rPr>
          <w:rFonts w:hint="default" w:ascii="Times New Roman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Лес – лес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ок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, лес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н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ой, лес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ник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, лес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ист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ый.</w:t>
      </w:r>
      <w:r>
        <w:rPr>
          <w:rFonts w:hint="default" w:ascii="Times New Roman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тобы найти в слове суффикс, надо подобрать одно-коренные слова без суффикса или с другими суффиксами. Часть слова, которая стоит после корня перед окончанием, и будет суффиксом.</w:t>
      </w:r>
      <w:r>
        <w:rPr>
          <w:rFonts w:hint="default" w:ascii="Times New Roman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Трав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а (трава, трав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инк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а, трав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ушк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а). </w:t>
      </w:r>
    </w:p>
    <w:p w14:paraId="559EE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</w:p>
    <w:p w14:paraId="4F4D5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3842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CF3F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CBB53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FE1E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87D9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B959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Буквосочетание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: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A6ED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Жи/Ши</w:t>
      </w: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ишется с буквой «и»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лыжи, моржи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).</w:t>
      </w:r>
    </w:p>
    <w:p w14:paraId="175E8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Ча/Ща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пишется с буквой «»А( дача, чаща)</w:t>
      </w:r>
    </w:p>
    <w:p w14:paraId="33E5D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Чу/щу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пиш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ется с буквой «у» (верчу, скачу)</w:t>
      </w:r>
    </w:p>
    <w:p w14:paraId="1C3CC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ЧК, ЧН, ЧТ, ЩН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пишу без мягкого знака  (с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иниЧКа,  таблиЧКа, куроЧК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а)</w:t>
      </w:r>
    </w:p>
    <w:p w14:paraId="23E6F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Разделительный мягкий знак ( Ь)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пишется в корне слова после букв, </w:t>
      </w:r>
      <w:r>
        <w:rPr>
          <w:rFonts w:hint="default" w:ascii="Times New Roman" w:hAnsi="Times New Roman" w:cs="Times New Roman"/>
          <w:sz w:val="24"/>
          <w:szCs w:val="24"/>
        </w:rPr>
        <w:t xml:space="preserve">обозначающих согласные звуки, перед буквами </w:t>
      </w:r>
      <w:r>
        <w:rPr>
          <w:rFonts w:hint="default" w:ascii="Times New Roman" w:hAnsi="Times New Roman" w:cs="Times New Roman"/>
          <w:b/>
          <w:sz w:val="24"/>
          <w:szCs w:val="24"/>
        </w:rPr>
        <w:t>е ,ё ,ю,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я, и.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Ател</w:t>
      </w:r>
      <w:r>
        <w:rPr>
          <w:rFonts w:hint="default" w:ascii="Times New Roman" w:hAnsi="Times New Roman" w:cs="Times New Roman"/>
          <w:b/>
          <w:sz w:val="24"/>
          <w:szCs w:val="24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 xml:space="preserve">е,[й‘э] </w:t>
      </w:r>
    </w:p>
    <w:p w14:paraId="14858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26914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5020"/>
      </w:tblGrid>
      <w:tr w14:paraId="74D8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551" w:type="dxa"/>
          </w:tcPr>
          <w:p w14:paraId="0ABAE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 xml:space="preserve">ОРФОГРАММА </w:t>
            </w:r>
          </w:p>
        </w:tc>
        <w:tc>
          <w:tcPr>
            <w:tcW w:w="5020" w:type="dxa"/>
          </w:tcPr>
          <w:p w14:paraId="1F5E1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ПРОВЕРКА</w:t>
            </w:r>
          </w:p>
        </w:tc>
      </w:tr>
      <w:tr w14:paraId="2AD1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</w:tcPr>
          <w:p w14:paraId="71402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Безударная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гласная в корне слова</w:t>
            </w:r>
          </w:p>
        </w:tc>
        <w:tc>
          <w:tcPr>
            <w:tcW w:w="5020" w:type="dxa"/>
          </w:tcPr>
          <w:p w14:paraId="473797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а) или изменить слово: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дв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ры́ – двор, пч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ла́ – пчёлы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б) или подобрать однокоренное слово так, чтобы безударный гласный звук стал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ударным: дв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ры́ – двор, пч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ла́ – пчёлы.</w:t>
            </w:r>
          </w:p>
          <w:p w14:paraId="21E34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</w:p>
        </w:tc>
      </w:tr>
      <w:tr w14:paraId="6890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</w:tcPr>
          <w:p w14:paraId="6C66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Парный согласный по звонкости - глухости</w:t>
            </w:r>
          </w:p>
        </w:tc>
        <w:tc>
          <w:tcPr>
            <w:tcW w:w="5020" w:type="dxa"/>
          </w:tcPr>
          <w:p w14:paraId="15A5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надо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изменить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слово или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подобрать однокоренное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слово так, чтобы парный согласный звук стоял перед гласным звуком или звуками [л], [м], [н], [р], [в]:бере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– бере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eastAsia="ru-RU"/>
              </w:rPr>
              <w:t>а́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морко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ка – морко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eastAsia="ru-RU"/>
              </w:rPr>
              <w:t>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72660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</w:p>
        </w:tc>
      </w:tr>
      <w:tr w14:paraId="490E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</w:tcPr>
          <w:p w14:paraId="2C32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Непроизносимый согласный звук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0" w:type="dxa"/>
          </w:tcPr>
          <w:p w14:paraId="3CDC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надо подобрать такое однокоренное слово, в котором этот согласный произносится отчётливо:(мес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о) мес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ность, (опоз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ать) поз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ний.</w:t>
            </w:r>
          </w:p>
          <w:p w14:paraId="4B1A8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</w:p>
        </w:tc>
      </w:tr>
      <w:tr w14:paraId="0695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</w:tcPr>
          <w:p w14:paraId="3B7A2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Удвоенная согласная </w:t>
            </w:r>
          </w:p>
        </w:tc>
        <w:tc>
          <w:tcPr>
            <w:tcW w:w="5020" w:type="dxa"/>
          </w:tcPr>
          <w:p w14:paraId="0EF4B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Написание слов с удвоенными согласными в корне надо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проверять по словарю.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Удвоенные согласные встречаются:</w:t>
            </w:r>
          </w:p>
          <w:p w14:paraId="37ABC2C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 корне слов иностранного происхождения: пе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рр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он;</w:t>
            </w:r>
          </w:p>
          <w:p w14:paraId="0C6AF2B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на стыке приставки и корня: по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дд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ержка;</w:t>
            </w:r>
          </w:p>
          <w:p w14:paraId="7271045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на стыке корня и суффикса: мали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ик.</w:t>
            </w:r>
          </w:p>
          <w:p w14:paraId="469D0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4B4E7A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b/>
          <w:sz w:val="26"/>
          <w:szCs w:val="26"/>
          <w:lang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 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Правописание суффиксов - ИК/ - ЕК</w:t>
      </w:r>
    </w:p>
    <w:p w14:paraId="0DA3F1B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В суффиксе –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ик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при изменении формы слова гласная буква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сохраняется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:</w:t>
      </w:r>
    </w:p>
    <w:p w14:paraId="02027E2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sz w:val="26"/>
          <w:szCs w:val="26"/>
          <w:lang w:eastAsia="ru-RU"/>
        </w:rPr>
        <w:t>билет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ик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– билет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ик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и, билет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ик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а.</w:t>
      </w:r>
    </w:p>
    <w:p w14:paraId="31CC1D29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В суффиксе –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 xml:space="preserve">ек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при изменении формы слова гласная буква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исчезает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:</w:t>
      </w:r>
    </w:p>
    <w:p w14:paraId="074A413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sz w:val="26"/>
          <w:szCs w:val="26"/>
          <w:lang w:eastAsia="ru-RU"/>
        </w:rPr>
        <w:t>горо́ш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ек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– горо́ш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а – горо́ш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и.</w:t>
      </w:r>
    </w:p>
    <w:p w14:paraId="45EE044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/>
        <w:textAlignment w:val="auto"/>
        <w:rPr>
          <w:sz w:val="26"/>
          <w:szCs w:val="26"/>
          <w:lang w:eastAsia="ru-RU"/>
        </w:rPr>
      </w:pPr>
    </w:p>
    <w:p w14:paraId="7510AC5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Правописание суффикса – ок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После шипящих под ударением в суффиксе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– ок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пишется буква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о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: пиро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ж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о́к, бы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ч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о́к, бор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щ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о́к, пу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ш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о́к.</w:t>
      </w:r>
    </w:p>
    <w:p w14:paraId="3362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09"/>
        <w:jc w:val="center"/>
        <w:textAlignment w:val="auto"/>
        <w:rPr>
          <w:rFonts w:hint="default" w:ascii="Times New Roman" w:hAnsi="Times New Roman" w:cs="Times New Roman"/>
          <w:b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Правописание приставок и предлогов</w:t>
      </w:r>
    </w:p>
    <w:p w14:paraId="5E9E3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09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 xml:space="preserve">Приставка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– это значимая часть слова, пишется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слитно: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по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бежал. Между приставкой и корнем нельзя вставить слово.</w:t>
      </w:r>
    </w:p>
    <w:p w14:paraId="0F338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09"/>
        <w:textAlignment w:val="auto"/>
        <w:rPr>
          <w:rFonts w:hint="default" w:ascii="Times New Roman" w:hAnsi="Times New Roman" w:cs="Times New Roman"/>
          <w:sz w:val="26"/>
          <w:szCs w:val="26"/>
          <w:lang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 xml:space="preserve">Предлог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– это самостоятельная часть речи, пишется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раздельно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с другими словами.</w:t>
      </w:r>
      <w:r>
        <w:rPr>
          <w:rFonts w:hint="default" w:ascii="Times New Roman" w:hAnsi="Times New Roman" w:cs="Times New Roman"/>
          <w:sz w:val="26"/>
          <w:szCs w:val="26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>Между предлогом и следующим словом можно вставить другое слово или вопрос.</w:t>
      </w:r>
    </w:p>
    <w:p w14:paraId="495B1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firstLine="709"/>
        <w:textAlignment w:val="auto"/>
        <w:rPr>
          <w:sz w:val="32"/>
          <w:szCs w:val="32"/>
        </w:rPr>
      </w:pP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Предлоги никогда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не употребляются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с глаголами: побежать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по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тропинке, закрыть </w:t>
      </w:r>
      <w:r>
        <w:rPr>
          <w:rFonts w:hint="default" w:ascii="Times New Roman" w:hAnsi="Times New Roman" w:cs="Times New Roman"/>
          <w:b/>
          <w:sz w:val="26"/>
          <w:szCs w:val="26"/>
          <w:lang w:eastAsia="ru-RU"/>
        </w:rPr>
        <w:t>за</w:t>
      </w:r>
      <w:r>
        <w:rPr>
          <w:rFonts w:hint="default" w:ascii="Times New Roman" w:hAnsi="Times New Roman" w:cs="Times New Roman"/>
          <w:sz w:val="26"/>
          <w:szCs w:val="26"/>
          <w:lang w:eastAsia="ru-RU"/>
        </w:rPr>
        <w:t xml:space="preserve"> собой дверь.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2291F"/>
    <w:multiLevelType w:val="multilevel"/>
    <w:tmpl w:val="6202291F"/>
    <w:lvl w:ilvl="0" w:tentative="0">
      <w:start w:val="1"/>
      <w:numFmt w:val="bullet"/>
      <w:lvlText w:val=""/>
      <w:lvlJc w:val="left"/>
      <w:pPr>
        <w:ind w:left="5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A1C6A"/>
    <w:rsid w:val="00077FD9"/>
    <w:rsid w:val="00090CE6"/>
    <w:rsid w:val="00161076"/>
    <w:rsid w:val="001E05E9"/>
    <w:rsid w:val="002A1C6A"/>
    <w:rsid w:val="002C5D30"/>
    <w:rsid w:val="002E3057"/>
    <w:rsid w:val="00312C82"/>
    <w:rsid w:val="00362596"/>
    <w:rsid w:val="00380956"/>
    <w:rsid w:val="00481CE6"/>
    <w:rsid w:val="00542ACB"/>
    <w:rsid w:val="00587904"/>
    <w:rsid w:val="006A1EB3"/>
    <w:rsid w:val="00736D87"/>
    <w:rsid w:val="00766009"/>
    <w:rsid w:val="007D2694"/>
    <w:rsid w:val="007E189C"/>
    <w:rsid w:val="008D5E68"/>
    <w:rsid w:val="009031B9"/>
    <w:rsid w:val="00944E64"/>
    <w:rsid w:val="009A4ED4"/>
    <w:rsid w:val="009D48DE"/>
    <w:rsid w:val="009F7ED7"/>
    <w:rsid w:val="00A120C8"/>
    <w:rsid w:val="00A26457"/>
    <w:rsid w:val="00A93E71"/>
    <w:rsid w:val="00B12263"/>
    <w:rsid w:val="00B13231"/>
    <w:rsid w:val="00BC5DDD"/>
    <w:rsid w:val="00C21F72"/>
    <w:rsid w:val="00C57812"/>
    <w:rsid w:val="00CF037D"/>
    <w:rsid w:val="00D465D3"/>
    <w:rsid w:val="00DF4500"/>
    <w:rsid w:val="00E42D0A"/>
    <w:rsid w:val="00E454FF"/>
    <w:rsid w:val="00FA40C4"/>
    <w:rsid w:val="1B7278F6"/>
    <w:rsid w:val="253C20FB"/>
    <w:rsid w:val="3AE14302"/>
    <w:rsid w:val="66D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arc" idref="#_x0000_s2051"/>
        <o:r id="V:Rule2" type="arc" idref="#_x0000_s2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4AA0D-E7CE-4D50-85A7-B77C60BF1D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2071</Words>
  <Characters>11809</Characters>
  <Lines>98</Lines>
  <Paragraphs>27</Paragraphs>
  <TotalTime>24</TotalTime>
  <ScaleCrop>false</ScaleCrop>
  <LinksUpToDate>false</LinksUpToDate>
  <CharactersWithSpaces>13853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2014-06-26T17:32:00Z</dcterms:created>
  <dc:creator>user</dc:creator>
  <cp:lastModifiedBy>pc</cp:lastModifiedBy>
  <dcterms:modified xsi:type="dcterms:W3CDTF">2026-01-11T11:55:36Z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F33F54BEA8194059B688DD4F463142EA_12</vt:lpwstr>
  </property>
</Properties>
</file>