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AC" w:rsidRDefault="00983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</w:t>
      </w:r>
      <w:r w:rsidR="00FE78AC">
        <w:rPr>
          <w:rFonts w:ascii="Times New Roman" w:hAnsi="Times New Roman" w:cs="Times New Roman"/>
          <w:sz w:val="28"/>
          <w:szCs w:val="28"/>
        </w:rPr>
        <w:t xml:space="preserve"> по истории в 5 классе</w:t>
      </w:r>
    </w:p>
    <w:p w:rsidR="00B05DDA" w:rsidRDefault="00FE7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A52726">
        <w:rPr>
          <w:rFonts w:ascii="Times New Roman" w:hAnsi="Times New Roman" w:cs="Times New Roman"/>
          <w:sz w:val="28"/>
          <w:szCs w:val="28"/>
        </w:rPr>
        <w:t>: «Первый властелин единого Китая»</w:t>
      </w:r>
    </w:p>
    <w:tbl>
      <w:tblPr>
        <w:tblStyle w:val="a3"/>
        <w:tblW w:w="0" w:type="auto"/>
        <w:tblLook w:val="04A0"/>
      </w:tblPr>
      <w:tblGrid>
        <w:gridCol w:w="2905"/>
        <w:gridCol w:w="2895"/>
        <w:gridCol w:w="4210"/>
        <w:gridCol w:w="2220"/>
        <w:gridCol w:w="2556"/>
      </w:tblGrid>
      <w:tr w:rsidR="001F0875" w:rsidTr="00251557">
        <w:trPr>
          <w:trHeight w:val="2305"/>
        </w:trPr>
        <w:tc>
          <w:tcPr>
            <w:tcW w:w="2957" w:type="dxa"/>
            <w:vMerge w:val="restart"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2957" w:type="dxa"/>
            <w:vMerge w:val="restart"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 (задания, которые ведут к достижению запланированной цели)</w:t>
            </w:r>
          </w:p>
        </w:tc>
        <w:tc>
          <w:tcPr>
            <w:tcW w:w="4400" w:type="dxa"/>
            <w:vMerge w:val="restart"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  <w:gridSpan w:val="2"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1F0875" w:rsidTr="00A52726">
        <w:tc>
          <w:tcPr>
            <w:tcW w:w="2957" w:type="dxa"/>
            <w:vMerge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345" w:type="dxa"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1F0875" w:rsidTr="001F0875">
        <w:tc>
          <w:tcPr>
            <w:tcW w:w="2957" w:type="dxa"/>
            <w:hideMark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Организационный момент (активация познавательной деятельности и повторение пройденного материала). </w:t>
            </w:r>
          </w:p>
          <w:p w:rsidR="00263F1F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слайд презентации</w:t>
            </w:r>
            <w:r w:rsidR="00263F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  <w:hideMark/>
          </w:tcPr>
          <w:p w:rsidR="00690AAE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включает ученикам старинную китайскую музыку, сопровождаемую слайд-шоу иллюстраций с видами Древнего Китая.</w:t>
            </w:r>
          </w:p>
          <w:p w:rsidR="00690AAE" w:rsidRDefault="0069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активации познавательной деятельности, учитель задаёт вопросы: Историю, какой страны мы начали изучать на прошлом уроке?  </w:t>
            </w:r>
          </w:p>
          <w:p w:rsidR="00690AAE" w:rsidRDefault="0069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это за страна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чем занимались её жители?</w:t>
            </w:r>
          </w:p>
          <w:p w:rsidR="00EB191B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проверяет освоение учениками прошлой темы и подводит их к актуализации знаний.</w:t>
            </w:r>
          </w:p>
        </w:tc>
        <w:tc>
          <w:tcPr>
            <w:tcW w:w="4400" w:type="dxa"/>
            <w:hideMark/>
          </w:tcPr>
          <w:p w:rsidR="001F0875" w:rsidRDefault="001F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 слушают музыку и смотрят на доске, китайские пейзажи, архитектуру и изречения китайских мудрецов (2 минуты). Они как бы погружаются в далёкую эпоху и готовятся к активной познавательной деятельности.</w:t>
            </w:r>
          </w:p>
          <w:p w:rsidR="00690AAE" w:rsidRDefault="00690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AAE" w:rsidRDefault="00690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AAE" w:rsidRDefault="0069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отвечают, что изучали Древний Китай.</w:t>
            </w:r>
          </w:p>
          <w:p w:rsidR="00690AAE" w:rsidRDefault="00690AAE" w:rsidP="00690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рассказывают о Китае: «Китай – страна в Восточной Азии, расположенная между реками Хуанхэ и Янцзы. Жители выращивали рис и чай. Умели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изготавливать шёлк и фарфор. У китайцев была письменность. Имелись мудрецы. Один из них Конфуций призывал их жить по заветам пре</w:t>
            </w:r>
            <w:r w:rsidR="00EB19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r w:rsidR="00EB1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263F1F" w:rsidRDefault="0026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 природно-климатические особенности Китая, хозяйственные занятия его жителей, Конфуция и основы его учения и термины по истории Китая (иероглиф, фарфор, Хуанхэ, Янцзы, «Сын Неба», Великая Китайская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равнина).</w:t>
            </w:r>
          </w:p>
          <w:p w:rsidR="00263F1F" w:rsidRDefault="00263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1F" w:rsidRDefault="00263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F0875" w:rsidRDefault="0026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</w:t>
            </w:r>
            <w:r w:rsidR="00870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448">
              <w:rPr>
                <w:rFonts w:ascii="Times New Roman" w:hAnsi="Times New Roman" w:cs="Times New Roman"/>
                <w:sz w:val="28"/>
                <w:szCs w:val="28"/>
              </w:rPr>
              <w:t xml:space="preserve"> – умения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настроить себя на познавательную деятельность;</w:t>
            </w:r>
          </w:p>
          <w:p w:rsidR="00263F1F" w:rsidRDefault="0087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– излагать своё мнение, в виде развёрнутого ответа;</w:t>
            </w:r>
          </w:p>
          <w:p w:rsidR="00870D40" w:rsidRDefault="0087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– выработка уважительного отношения к людям другой культуры;</w:t>
            </w:r>
          </w:p>
          <w:p w:rsidR="00870D40" w:rsidRDefault="00502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</w:t>
            </w:r>
            <w:r w:rsidR="00870D40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свой ответ и корректировать ошибки.</w:t>
            </w:r>
          </w:p>
          <w:p w:rsidR="00870D40" w:rsidRDefault="00870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D40" w:rsidRDefault="00870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875" w:rsidTr="001F0875">
        <w:tc>
          <w:tcPr>
            <w:tcW w:w="2957" w:type="dxa"/>
            <w:hideMark/>
          </w:tcPr>
          <w:p w:rsidR="001F0875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Актуализация знаний (выход на тему урока)</w:t>
            </w:r>
          </w:p>
          <w:p w:rsidR="00870D40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слайд </w:t>
            </w:r>
            <w:r w:rsidR="00870D40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  <w:p w:rsidR="001F0214" w:rsidRDefault="001F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214" w:rsidRDefault="001F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214" w:rsidRDefault="001F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214" w:rsidRDefault="001F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214" w:rsidRDefault="001F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214" w:rsidRDefault="001F0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214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0214">
              <w:rPr>
                <w:rFonts w:ascii="Times New Roman" w:hAnsi="Times New Roman" w:cs="Times New Roman"/>
                <w:sz w:val="28"/>
                <w:szCs w:val="28"/>
              </w:rPr>
              <w:t>3 слайд презентации)</w:t>
            </w:r>
          </w:p>
          <w:p w:rsidR="00870D40" w:rsidRDefault="00870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hideMark/>
          </w:tcPr>
          <w:p w:rsidR="001F0875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Существовало ли в Китае единое государство?</w:t>
            </w:r>
          </w:p>
          <w:p w:rsidR="00EB191B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китайцы хотели жить в едином государстве?</w:t>
            </w:r>
          </w:p>
          <w:p w:rsidR="00EB191B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91B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  <w:p w:rsidR="008426F2" w:rsidRPr="00EB191B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Мечты Конфуция сбудутся в конце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B1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 н.э. Китай обретёт единство под властью </w:t>
            </w:r>
            <w:r w:rsidR="008426F2">
              <w:rPr>
                <w:rFonts w:ascii="Times New Roman" w:hAnsi="Times New Roman" w:cs="Times New Roman"/>
                <w:sz w:val="28"/>
                <w:szCs w:val="28"/>
              </w:rPr>
              <w:t>императора, который будет гордо называть себя сыном Неба.</w:t>
            </w:r>
          </w:p>
          <w:p w:rsidR="00EB191B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hideMark/>
          </w:tcPr>
          <w:p w:rsidR="001F0875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Ученики: Нет, было много царств, которые между собой враждовали.</w:t>
            </w:r>
          </w:p>
          <w:p w:rsidR="00EB191B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91B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91B" w:rsidRDefault="00E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к этому их призывал Конфуций: «Соблюдайте традиции и ритуалы и «Вечное Небо» даст нам правителя-императора.</w:t>
            </w:r>
          </w:p>
          <w:p w:rsidR="008426F2" w:rsidRDefault="0084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формулируют тему урока: «Первый властелин единого Китай» и записывают её в тетрадь</w:t>
            </w:r>
          </w:p>
          <w:p w:rsidR="008426F2" w:rsidRDefault="00842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F0875" w:rsidRDefault="00870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основные этапы процесса возникновения единого Китая</w:t>
            </w:r>
            <w:r w:rsidR="001F0214">
              <w:rPr>
                <w:rFonts w:ascii="Times New Roman" w:hAnsi="Times New Roman" w:cs="Times New Roman"/>
                <w:sz w:val="28"/>
                <w:szCs w:val="28"/>
              </w:rPr>
              <w:t>, основные даты (221 г. до н.э – объединение Китая) и термины (государство, экспансия, конфуцианство).</w:t>
            </w:r>
          </w:p>
        </w:tc>
        <w:tc>
          <w:tcPr>
            <w:tcW w:w="2345" w:type="dxa"/>
          </w:tcPr>
          <w:p w:rsidR="001F0875" w:rsidRDefault="00A5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– умения</w:t>
            </w:r>
            <w:r w:rsidR="001F021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в учебниках и других источниках, достоверную информацию;</w:t>
            </w:r>
          </w:p>
          <w:p w:rsidR="001F0214" w:rsidRDefault="001F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– излагать своё мнение по определению темы урока;</w:t>
            </w:r>
          </w:p>
          <w:p w:rsidR="001F0214" w:rsidRDefault="001F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– аргументировано оценивать свои и чужие ответы при определении темы урока;</w:t>
            </w:r>
          </w:p>
          <w:p w:rsidR="001F0214" w:rsidRDefault="00A5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– умения</w:t>
            </w:r>
            <w:r w:rsidR="001F0214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по плану.</w:t>
            </w:r>
          </w:p>
          <w:p w:rsidR="002B0384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384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875" w:rsidTr="001F0875">
        <w:tc>
          <w:tcPr>
            <w:tcW w:w="2957" w:type="dxa"/>
            <w:hideMark/>
          </w:tcPr>
          <w:p w:rsidR="001F0875" w:rsidRDefault="0084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Постановка проблемы урока.</w:t>
            </w:r>
          </w:p>
          <w:p w:rsidR="001F0214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 слайд </w:t>
            </w:r>
            <w:r w:rsidR="001F0214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384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384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384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 слайд </w:t>
            </w:r>
            <w:r w:rsidR="00524E4D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384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384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(6 слайд </w:t>
            </w:r>
            <w:r w:rsidR="00524E4D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E4D" w:rsidRDefault="00524E4D" w:rsidP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hideMark/>
          </w:tcPr>
          <w:p w:rsidR="001F0875" w:rsidRDefault="0084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Учитель, вызывает по очереди  двух учеников и предлагает им прочитать подготовленные сообщения о первом властителе единого Китая</w:t>
            </w: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Учитель: не видите ли вы противоречия в этих двух сообщениях</w:t>
            </w:r>
          </w:p>
        </w:tc>
        <w:tc>
          <w:tcPr>
            <w:tcW w:w="4400" w:type="dxa"/>
            <w:hideMark/>
          </w:tcPr>
          <w:p w:rsidR="001F0875" w:rsidRDefault="0084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Ученик: Китай был разделён на семь царств, которые враждовали между собой. Самое сильное царство Цинь, </w:t>
            </w:r>
            <w:r w:rsidR="000D7A04">
              <w:rPr>
                <w:rFonts w:ascii="Times New Roman" w:hAnsi="Times New Roman" w:cs="Times New Roman"/>
                <w:sz w:val="28"/>
                <w:szCs w:val="28"/>
              </w:rPr>
              <w:t>покорило соседей, его правитель взял себе имя Цинь Шихуанди. Цинь Шихуанди – был мудрым правителем, он объединил страну, дал ей законы, осушил топкие болота, завоевал богатые южные земли и прогнал в пустыню кочевников гуннов. Цинь Шихуанди – великий правитель и полководец</w:t>
            </w:r>
          </w:p>
          <w:p w:rsidR="000D7A04" w:rsidRDefault="0057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записываю в тетрадь дату</w:t>
            </w:r>
            <w:r w:rsidR="000D7A04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объединение Китая (221 г. до н.э)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7A04">
              <w:rPr>
                <w:rFonts w:ascii="Times New Roman" w:hAnsi="Times New Roman" w:cs="Times New Roman"/>
                <w:sz w:val="28"/>
                <w:szCs w:val="28"/>
              </w:rPr>
              <w:t xml:space="preserve">   После выступает второй докладчик.</w:t>
            </w:r>
          </w:p>
          <w:p w:rsidR="000D7A04" w:rsidRDefault="000D7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Ученик: Цинь Шихуанди – один из самых жестоких правителей, он подвергал людей мучительным казням, облагал высокими налогами, на стройках и войнах погибло много людей.  Цинь Шихуанди – самый жестокий правитель в истории.</w:t>
            </w:r>
          </w:p>
          <w:p w:rsidR="005773C6" w:rsidRDefault="0057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Ученики: Непонятно! Кем был первый император Цинь? Великий правитель или деспот?</w:t>
            </w:r>
          </w:p>
          <w:p w:rsidR="005773C6" w:rsidRDefault="0057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 формулируют проблемный вопрос урока: «Император Цинь Шихуанди – герой или злодей»?</w:t>
            </w:r>
          </w:p>
          <w:p w:rsidR="005773C6" w:rsidRDefault="00577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3C6" w:rsidRDefault="00577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3C6" w:rsidRDefault="00577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F0875" w:rsidRDefault="001F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деятельность первого императора единого Китая</w:t>
            </w:r>
            <w:r w:rsidR="00627A6A">
              <w:rPr>
                <w:rFonts w:ascii="Times New Roman" w:hAnsi="Times New Roman" w:cs="Times New Roman"/>
                <w:sz w:val="28"/>
                <w:szCs w:val="28"/>
              </w:rPr>
              <w:t>, направленную на объединение страны, основные даты и термины</w:t>
            </w:r>
          </w:p>
        </w:tc>
        <w:tc>
          <w:tcPr>
            <w:tcW w:w="2345" w:type="dxa"/>
          </w:tcPr>
          <w:p w:rsidR="001F0875" w:rsidRDefault="00502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– умения</w:t>
            </w:r>
            <w:r w:rsidR="00627A6A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и критически осмысливать две точки зрения на существующую проблему;</w:t>
            </w:r>
          </w:p>
          <w:p w:rsidR="00627A6A" w:rsidRDefault="00627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– умения коротко я ясно донести своё мнение (в виде короткого сообщения), понимать позицию другого;</w:t>
            </w:r>
          </w:p>
          <w:p w:rsidR="00627A6A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– выработка уважительного отношения к людям противоположного мнения;</w:t>
            </w:r>
          </w:p>
          <w:p w:rsidR="00524E4D" w:rsidRDefault="00524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r w:rsidR="00A51635">
              <w:rPr>
                <w:rFonts w:ascii="Times New Roman" w:hAnsi="Times New Roman" w:cs="Times New Roman"/>
                <w:sz w:val="28"/>
                <w:szCs w:val="28"/>
              </w:rPr>
              <w:t xml:space="preserve">улятивные – умения определять проблему урока и </w:t>
            </w:r>
            <w:r w:rsidR="00A51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пути её решения.</w:t>
            </w:r>
          </w:p>
          <w:p w:rsidR="00627A6A" w:rsidRDefault="00627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A6A" w:rsidRDefault="00627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A6A" w:rsidRDefault="00627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875" w:rsidTr="001F0875">
        <w:tc>
          <w:tcPr>
            <w:tcW w:w="2957" w:type="dxa"/>
            <w:hideMark/>
          </w:tcPr>
          <w:p w:rsidR="005773C6" w:rsidRDefault="0057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Открытие нового знания</w:t>
            </w: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(7 слайд 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 слайд 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(9 слайд 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10 слайд презентации)</w:t>
            </w: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hideMark/>
          </w:tcPr>
          <w:p w:rsidR="001F0875" w:rsidRDefault="0057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Учитель: Что нам нужно сделать, что бы ответить на проблемный вопрос?</w:t>
            </w:r>
          </w:p>
          <w:p w:rsidR="00F44A1A" w:rsidRDefault="00F44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A1A" w:rsidRDefault="00F44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A1A" w:rsidRDefault="00F44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A1A" w:rsidRDefault="00F44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A1A" w:rsidRDefault="00F44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делит учеников на три группы (стратеги, экономисты, обществоведы) и ставит им задачу.</w:t>
            </w: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даёт 12-15 минут на решение поставленной задачи.</w:t>
            </w: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даёт слово капитанам групп, они должны зачитать результаты своей работы, другие члены групп могут их дополнять.</w:t>
            </w:r>
          </w:p>
        </w:tc>
        <w:tc>
          <w:tcPr>
            <w:tcW w:w="4400" w:type="dxa"/>
            <w:hideMark/>
          </w:tcPr>
          <w:p w:rsidR="001F0875" w:rsidRDefault="0057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Ученики: Нам нужно изучить деятельность Цинь Шихуанди и выявить в ней положительные и отрицательные стороны.</w:t>
            </w:r>
          </w:p>
          <w:p w:rsidR="005773C6" w:rsidRDefault="0057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разделяю</w:t>
            </w:r>
            <w:r w:rsidR="00F44A1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 в тетради на два части. Где будут фиксировать положительные и отрицательные стороны деятельности Шихуанди.  </w:t>
            </w:r>
          </w:p>
          <w:p w:rsidR="00F44A1A" w:rsidRDefault="00F44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Стратеги, используя раздаточ</w:t>
            </w:r>
            <w:r w:rsidR="00502448">
              <w:rPr>
                <w:rFonts w:ascii="Times New Roman" w:hAnsi="Times New Roman" w:cs="Times New Roman"/>
                <w:sz w:val="28"/>
                <w:szCs w:val="28"/>
              </w:rPr>
              <w:t>ный материал (приложения 1,2,3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и 1 абзац, 23 параграфа изучают военную деятельность Шихуанди и выделяют в ней положительные и отрицательные стороны.</w:t>
            </w:r>
          </w:p>
          <w:p w:rsidR="00F44A1A" w:rsidRDefault="00F44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Экономисты, читаю 2 абзац, используют раздаточный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</w:t>
            </w:r>
            <w:r w:rsidR="00502448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(приложения 3,4)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изучают хозяйственную деятельность Шихуанди и дают ей оценку</w:t>
            </w:r>
          </w:p>
          <w:p w:rsidR="00F44A1A" w:rsidRDefault="00F44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Обществоведы, читают 3 абзац и раздаточный материал</w:t>
            </w:r>
            <w:r w:rsidR="00502448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(приложения 3,5)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оценивают взаимоотношения Шихуанди с народом Китая</w:t>
            </w: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Капитаны групп докладывают, все ученики записываю в таблицу положительные и отрицательные стороны деятельности Шихуанди.</w:t>
            </w: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 выделяют: «Военные походы Шихуанди объединили страну, и расширили её территорию, в тоже время они разорили народ и озлобили соседей Китая, сделав их непримиримыми врагами.</w:t>
            </w:r>
          </w:p>
          <w:p w:rsidR="001F7A56" w:rsidRDefault="001F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Экономисты выделяют: «Шихуанди осушил болота, оросил пустыни, построил удобные дороги, в тоже время, он стоил роскошные дворцы и «Великую китайскую стену» длинной </w:t>
            </w:r>
            <w:r w:rsidR="001E2DED">
              <w:rPr>
                <w:rFonts w:ascii="Times New Roman" w:hAnsi="Times New Roman" w:cs="Times New Roman"/>
                <w:sz w:val="28"/>
                <w:szCs w:val="28"/>
              </w:rPr>
              <w:t xml:space="preserve">3000 км. На стройках </w:t>
            </w:r>
            <w:r w:rsidR="001E2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погибало много народа, и хозяйство страны приходило в упадок.</w:t>
            </w:r>
          </w:p>
          <w:p w:rsidR="00FD3F68" w:rsidRDefault="001E2DED" w:rsidP="001E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Обществоведы выделяют: «Шихуанди принёс пользу народу тем, что объединил страну и прекратил междоусобицы, в тоже время он повышал налоги и отправлял людей на войны и стройки где они массово гибли. Шихуанди придумал много страшных казней, и  уничтожал целые семьи. По его приказу были сожжены книги Конфуция,</w:t>
            </w:r>
            <w:r w:rsidR="00FD3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ученики были живыми закопаны в землю».</w:t>
            </w:r>
            <w:r w:rsidR="00FD3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2DED" w:rsidRDefault="001E2DED" w:rsidP="001E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F0875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основные исторические события в царствование императора Цинь Шихуанди, даты и термины</w:t>
            </w:r>
          </w:p>
          <w:p w:rsidR="002B0384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F0875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– умения анализировать, обобщать и доказывать на основании изученных источников;</w:t>
            </w:r>
          </w:p>
          <w:p w:rsidR="002B0384" w:rsidRDefault="002B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– вести познавательный диалог, находить единую точку зрения, успешно взаимодействовать в группе</w:t>
            </w:r>
            <w:r w:rsidR="00A51635">
              <w:rPr>
                <w:rFonts w:ascii="Times New Roman" w:hAnsi="Times New Roman" w:cs="Times New Roman"/>
                <w:sz w:val="28"/>
                <w:szCs w:val="28"/>
              </w:rPr>
              <w:t>, доносить свою точку зрения до других;</w:t>
            </w:r>
          </w:p>
          <w:p w:rsidR="00A51635" w:rsidRDefault="00A5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 – осознавать свои эмоции, понимать эмоциональное состояние других людей;</w:t>
            </w:r>
          </w:p>
          <w:p w:rsidR="00A51635" w:rsidRDefault="00A5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выдвигать версии, выбирать средства достижения цели в группе </w:t>
            </w:r>
          </w:p>
        </w:tc>
      </w:tr>
      <w:tr w:rsidR="00690AAE" w:rsidTr="001F0875">
        <w:tc>
          <w:tcPr>
            <w:tcW w:w="2957" w:type="dxa"/>
            <w:hideMark/>
          </w:tcPr>
          <w:p w:rsidR="00690AAE" w:rsidRDefault="001E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Закрепление полученного знаний (решение проблемного вопроса)</w:t>
            </w:r>
          </w:p>
          <w:p w:rsidR="005A2406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(11-12 слайды 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  <w:p w:rsidR="005A2406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(13 слайд 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5A2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06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(14 слайд 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</w:tc>
        <w:tc>
          <w:tcPr>
            <w:tcW w:w="2957" w:type="dxa"/>
            <w:hideMark/>
          </w:tcPr>
          <w:p w:rsidR="00690AAE" w:rsidRDefault="000E1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Учитель: «Итак, мы подошли к решению проблемного вопроса. Цинь Шихуанди – герой или злодей.</w:t>
            </w:r>
          </w:p>
          <w:p w:rsidR="000E1335" w:rsidRDefault="000E1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35" w:rsidRDefault="000E1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открывает в презентации текст, «притчи о сосне», в ней говорится о том,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прекрасная молодая сосна росла в горах и радовала прохожих своей красотой, но как-то раз в неё ударила молния и изуродовала её, так и с людьми бывает. Только портит их и уродует не молния, а безграничная власть.</w:t>
            </w:r>
          </w:p>
          <w:p w:rsidR="000E1335" w:rsidRDefault="000E1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335" w:rsidRDefault="000E1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hideMark/>
          </w:tcPr>
          <w:p w:rsidR="00690AAE" w:rsidRDefault="000E1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 изучаю сведения собранные в таблицу. Сравнивают положительные и отрицательные стороны деятельности Цинь Шихуанди. Высказывают своё мнение.</w:t>
            </w:r>
          </w:p>
          <w:p w:rsidR="000E1335" w:rsidRDefault="000E1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должны сделать вывод: «Цинь Шихуанди  был героем, когда объединял страну в единое государство и защищал её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врагов. Но стал злодеем</w:t>
            </w:r>
            <w:r w:rsidR="00AF42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2AA">
              <w:rPr>
                <w:rFonts w:ascii="Times New Roman" w:hAnsi="Times New Roman" w:cs="Times New Roman"/>
                <w:sz w:val="28"/>
                <w:szCs w:val="28"/>
              </w:rPr>
              <w:t>когда стал притеснять народ и перестал прислушиваться к мнению окружающих. Цинь Шихуанди – испортила  власть, она его развратила и погубила. После его смерти народ сверг его сыновей, и посадил на трон своего императора.</w:t>
            </w:r>
          </w:p>
          <w:p w:rsidR="00AF42AA" w:rsidRDefault="00AF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записывают вывод в тетрадь.</w:t>
            </w:r>
          </w:p>
          <w:p w:rsidR="00AF42AA" w:rsidRDefault="00AF4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2AA" w:rsidRDefault="00AF4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2AA" w:rsidRDefault="00AF4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2AA" w:rsidRDefault="00AF4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90AAE" w:rsidRDefault="00A5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основные направления внешней и внутренней политики императора Цинь Шихуанди, основные даты и термины.</w:t>
            </w:r>
          </w:p>
        </w:tc>
        <w:tc>
          <w:tcPr>
            <w:tcW w:w="2345" w:type="dxa"/>
          </w:tcPr>
          <w:p w:rsidR="00690AAE" w:rsidRDefault="00A5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– </w:t>
            </w:r>
            <w:r w:rsidR="00112C04">
              <w:rPr>
                <w:rFonts w:ascii="Times New Roman" w:hAnsi="Times New Roman" w:cs="Times New Roman"/>
                <w:sz w:val="28"/>
                <w:szCs w:val="28"/>
              </w:rPr>
              <w:t>владеть смысловым чтением (умения самостоятельно вычитывать фактическую, подтекстовую и концептуальную информацию);</w:t>
            </w:r>
          </w:p>
          <w:p w:rsidR="00112C04" w:rsidRDefault="00112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– умения излагать своё мнение (в диалоге, монологе и полилоге), доказывать и обосновывать своё мнение;</w:t>
            </w:r>
          </w:p>
          <w:p w:rsidR="00112C04" w:rsidRDefault="00112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– умения сделать выбор и дать моральную оценку по отношению к сложной и неоднозначной проблеме;</w:t>
            </w:r>
          </w:p>
          <w:p w:rsidR="00112C04" w:rsidRDefault="00112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</w:t>
            </w:r>
            <w:r w:rsidR="0061615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153">
              <w:rPr>
                <w:rFonts w:ascii="Times New Roman" w:hAnsi="Times New Roman" w:cs="Times New Roman"/>
                <w:sz w:val="28"/>
                <w:szCs w:val="28"/>
              </w:rPr>
              <w:t>умения выдвигать версии и выбирать средства достижения цели.</w:t>
            </w:r>
          </w:p>
          <w:p w:rsidR="00112C04" w:rsidRDefault="00112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AE" w:rsidTr="001F0875">
        <w:tc>
          <w:tcPr>
            <w:tcW w:w="2957" w:type="dxa"/>
            <w:hideMark/>
          </w:tcPr>
          <w:p w:rsidR="00690AAE" w:rsidRDefault="001E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Рефлексия</w:t>
            </w:r>
          </w:p>
          <w:p w:rsidR="005A2406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(15 слайд 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</w:tc>
        <w:tc>
          <w:tcPr>
            <w:tcW w:w="2957" w:type="dxa"/>
            <w:hideMark/>
          </w:tcPr>
          <w:p w:rsidR="00AF42AA" w:rsidRDefault="00AF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ученикам оценить свою деятельность на уроке.</w:t>
            </w:r>
          </w:p>
          <w:p w:rsidR="00AF42AA" w:rsidRDefault="00AF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даёт им коробку с карточками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(красными, синими, зелёными), где изображён иероглиф «мудрость».</w:t>
            </w:r>
          </w:p>
          <w:p w:rsidR="00AF42AA" w:rsidRDefault="00AF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открывается таблица с  шестью критериями, ученики должны поставить галочку, если могут ответить да.</w:t>
            </w:r>
          </w:p>
          <w:p w:rsidR="00FD3F68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помощью карточек учитель, может оценить степень усвоения изученного на уроке материала.</w:t>
            </w:r>
          </w:p>
        </w:tc>
        <w:tc>
          <w:tcPr>
            <w:tcW w:w="4400" w:type="dxa"/>
            <w:hideMark/>
          </w:tcPr>
          <w:p w:rsidR="00690AAE" w:rsidRDefault="00AF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 изучаю</w:t>
            </w:r>
            <w:r w:rsidR="00FD3F6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критерии</w:t>
            </w:r>
            <w:r w:rsidR="00FD3F68">
              <w:rPr>
                <w:rFonts w:ascii="Times New Roman" w:hAnsi="Times New Roman" w:cs="Times New Roman"/>
                <w:sz w:val="28"/>
                <w:szCs w:val="28"/>
              </w:rPr>
              <w:t>, ставят галочки.</w:t>
            </w:r>
          </w:p>
          <w:p w:rsidR="00FD3F68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набрано:</w:t>
            </w:r>
          </w:p>
          <w:p w:rsidR="00FD3F68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6-5 галочек – поднимается красная карточка мудрости</w:t>
            </w:r>
          </w:p>
          <w:p w:rsidR="00FD3F68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4-3 галочки – поднимается синяя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карточка мудрости</w:t>
            </w:r>
          </w:p>
          <w:p w:rsidR="00FD3F68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 карточки – поднимается зелёная карточка</w:t>
            </w:r>
          </w:p>
          <w:p w:rsidR="00FD3F68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поднимают карточки над головой, чтобы учитель их сосчитал.</w:t>
            </w:r>
          </w:p>
          <w:p w:rsidR="00FD3F68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F68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90AAE" w:rsidRDefault="0061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полученных на уроке знаний, проверка степени усвоения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учениками изученного на уроке материала.</w:t>
            </w:r>
          </w:p>
        </w:tc>
        <w:tc>
          <w:tcPr>
            <w:tcW w:w="2345" w:type="dxa"/>
          </w:tcPr>
          <w:p w:rsidR="00690AAE" w:rsidRDefault="0061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– умения обобщать и закреплять изученный на уроке материал;</w:t>
            </w:r>
          </w:p>
          <w:p w:rsidR="00616153" w:rsidRDefault="0061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способности к самооценке;</w:t>
            </w:r>
          </w:p>
          <w:p w:rsidR="00616153" w:rsidRDefault="0061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– способности осознавать черты своего характера, интересы, цели, позиции и свой мировоззренческий выбор;</w:t>
            </w:r>
          </w:p>
          <w:p w:rsidR="00616153" w:rsidRDefault="0061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способности оценивать степень и способы достижения цели.</w:t>
            </w:r>
          </w:p>
          <w:p w:rsidR="00616153" w:rsidRDefault="00616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AE" w:rsidTr="001F0875">
        <w:tc>
          <w:tcPr>
            <w:tcW w:w="2957" w:type="dxa"/>
            <w:hideMark/>
          </w:tcPr>
          <w:p w:rsidR="00690AAE" w:rsidRDefault="001E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</w:t>
            </w:r>
          </w:p>
          <w:p w:rsidR="005A2406" w:rsidRDefault="00E2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(16 слайд </w:t>
            </w:r>
            <w:r w:rsidR="005A2406">
              <w:rPr>
                <w:rFonts w:ascii="Times New Roman" w:hAnsi="Times New Roman" w:cs="Times New Roman"/>
                <w:sz w:val="28"/>
                <w:szCs w:val="28"/>
              </w:rPr>
              <w:t>презентации)</w:t>
            </w:r>
          </w:p>
        </w:tc>
        <w:tc>
          <w:tcPr>
            <w:tcW w:w="2957" w:type="dxa"/>
            <w:hideMark/>
          </w:tcPr>
          <w:p w:rsidR="00FD3F68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даёт домашнее задание: Параграф 24, прочитать, изучить карту на странице 117.</w:t>
            </w:r>
          </w:p>
          <w:p w:rsidR="00FD3F68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hideMark/>
          </w:tcPr>
          <w:p w:rsidR="00690AAE" w:rsidRDefault="00FD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записывают домашнее задание в дневник.</w:t>
            </w:r>
          </w:p>
        </w:tc>
        <w:tc>
          <w:tcPr>
            <w:tcW w:w="2127" w:type="dxa"/>
          </w:tcPr>
          <w:p w:rsidR="00690AAE" w:rsidRDefault="00690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690AAE" w:rsidRDefault="00690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5310" w:rsidRPr="00A15310" w:rsidRDefault="00A15310">
      <w:pPr>
        <w:rPr>
          <w:rFonts w:ascii="Times New Roman" w:hAnsi="Times New Roman" w:cs="Times New Roman"/>
          <w:sz w:val="28"/>
          <w:szCs w:val="28"/>
        </w:rPr>
      </w:pPr>
    </w:p>
    <w:sectPr w:rsidR="00A15310" w:rsidRPr="00A15310" w:rsidSect="009839D1">
      <w:headerReference w:type="default" r:id="rId6"/>
      <w:pgSz w:w="16838" w:h="11906" w:orient="landscape"/>
      <w:pgMar w:top="1701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F6" w:rsidRDefault="00B267F6" w:rsidP="00502448">
      <w:pPr>
        <w:spacing w:after="0" w:line="240" w:lineRule="auto"/>
      </w:pPr>
      <w:r>
        <w:separator/>
      </w:r>
    </w:p>
  </w:endnote>
  <w:endnote w:type="continuationSeparator" w:id="1">
    <w:p w:rsidR="00B267F6" w:rsidRDefault="00B267F6" w:rsidP="0050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F6" w:rsidRDefault="00B267F6" w:rsidP="00502448">
      <w:pPr>
        <w:spacing w:after="0" w:line="240" w:lineRule="auto"/>
      </w:pPr>
      <w:r>
        <w:separator/>
      </w:r>
    </w:p>
  </w:footnote>
  <w:footnote w:type="continuationSeparator" w:id="1">
    <w:p w:rsidR="00B267F6" w:rsidRDefault="00B267F6" w:rsidP="0050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4564"/>
      <w:docPartObj>
        <w:docPartGallery w:val="Page Numbers (Top of Page)"/>
        <w:docPartUnique/>
      </w:docPartObj>
    </w:sdtPr>
    <w:sdtContent>
      <w:p w:rsidR="00B25C4B" w:rsidRDefault="00A71863">
        <w:pPr>
          <w:pStyle w:val="a5"/>
        </w:pPr>
        <w:fldSimple w:instr=" PAGE   \* MERGEFORMAT ">
          <w:r w:rsidR="00FE78AC">
            <w:rPr>
              <w:noProof/>
            </w:rPr>
            <w:t>1</w:t>
          </w:r>
        </w:fldSimple>
      </w:p>
    </w:sdtContent>
  </w:sdt>
  <w:p w:rsidR="00502448" w:rsidRDefault="0050244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5310"/>
    <w:rsid w:val="000D7A04"/>
    <w:rsid w:val="000E1335"/>
    <w:rsid w:val="00112C04"/>
    <w:rsid w:val="001E2DED"/>
    <w:rsid w:val="001F0214"/>
    <w:rsid w:val="001F0875"/>
    <w:rsid w:val="001F7A56"/>
    <w:rsid w:val="00263F1F"/>
    <w:rsid w:val="0028014F"/>
    <w:rsid w:val="002B0384"/>
    <w:rsid w:val="003C5A07"/>
    <w:rsid w:val="00502448"/>
    <w:rsid w:val="00524E4D"/>
    <w:rsid w:val="005773C6"/>
    <w:rsid w:val="005A2406"/>
    <w:rsid w:val="00616153"/>
    <w:rsid w:val="00627A6A"/>
    <w:rsid w:val="00690AAE"/>
    <w:rsid w:val="008426F2"/>
    <w:rsid w:val="00870D40"/>
    <w:rsid w:val="009839D1"/>
    <w:rsid w:val="00A15310"/>
    <w:rsid w:val="00A51635"/>
    <w:rsid w:val="00A52726"/>
    <w:rsid w:val="00A71863"/>
    <w:rsid w:val="00AC4028"/>
    <w:rsid w:val="00AF42AA"/>
    <w:rsid w:val="00B05DDA"/>
    <w:rsid w:val="00B25C4B"/>
    <w:rsid w:val="00B267F6"/>
    <w:rsid w:val="00C951D2"/>
    <w:rsid w:val="00E25FEC"/>
    <w:rsid w:val="00EB191B"/>
    <w:rsid w:val="00F44A1A"/>
    <w:rsid w:val="00FD3F68"/>
    <w:rsid w:val="00F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F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448"/>
  </w:style>
  <w:style w:type="paragraph" w:styleId="a7">
    <w:name w:val="footer"/>
    <w:basedOn w:val="a"/>
    <w:link w:val="a8"/>
    <w:uiPriority w:val="99"/>
    <w:semiHidden/>
    <w:unhideWhenUsed/>
    <w:rsid w:val="0050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2448"/>
  </w:style>
  <w:style w:type="paragraph" w:styleId="a9">
    <w:name w:val="Balloon Text"/>
    <w:basedOn w:val="a"/>
    <w:link w:val="aa"/>
    <w:uiPriority w:val="99"/>
    <w:semiHidden/>
    <w:unhideWhenUsed/>
    <w:rsid w:val="0050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2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R&amp;K</Company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пользователь</cp:lastModifiedBy>
  <cp:revision>9</cp:revision>
  <cp:lastPrinted>2017-04-27T09:13:00Z</cp:lastPrinted>
  <dcterms:created xsi:type="dcterms:W3CDTF">2017-04-26T19:58:00Z</dcterms:created>
  <dcterms:modified xsi:type="dcterms:W3CDTF">2026-01-22T16:48:00Z</dcterms:modified>
</cp:coreProperties>
</file>