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1EA99">
      <w:pPr>
        <w:pStyle w:val="5"/>
        <w:jc w:val="both"/>
        <w:rPr>
          <w:rFonts w:ascii="Times New Roman" w:hAnsi="Times New Roman" w:cs="Times New Roman"/>
          <w:b/>
          <w:sz w:val="28"/>
          <w:szCs w:val="28"/>
          <w:lang w:eastAsia="ru-RU"/>
        </w:rPr>
      </w:pPr>
      <w:r>
        <w:rPr>
          <w:rFonts w:ascii="Times New Roman" w:hAnsi="Times New Roman" w:cs="Times New Roman"/>
          <w:b/>
          <w:bCs/>
          <w:sz w:val="28"/>
          <w:szCs w:val="28"/>
          <w:lang w:eastAsia="ru-RU"/>
        </w:rPr>
        <w:t>1. Введение</w:t>
      </w:r>
    </w:p>
    <w:p w14:paraId="013B7F0C">
      <w:pPr>
        <w:pStyle w:val="5"/>
        <w:ind w:firstLine="708"/>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Основа здоровья – фундамент будущего.</w:t>
      </w:r>
      <w:r>
        <w:rPr>
          <w:rFonts w:ascii="Times New Roman" w:hAnsi="Times New Roman" w:cs="Times New Roman"/>
          <w:sz w:val="28"/>
          <w:szCs w:val="28"/>
          <w:lang w:eastAsia="ru-RU"/>
        </w:rPr>
        <w:t xml:space="preserve"> Подобно тому, как прочный фундамент позволяет построить высокое здание, забота о физическом развитии ребенка закладывает основу для его успешного общего развития, трудовых навыков и активной роли в обществе.</w:t>
      </w:r>
    </w:p>
    <w:p w14:paraId="67E8AF88">
      <w:pPr>
        <w:pStyle w:val="5"/>
        <w:ind w:firstLine="708"/>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Раннее детство – ключевой период для здоровья.</w:t>
      </w:r>
      <w:r>
        <w:rPr>
          <w:rFonts w:ascii="Times New Roman" w:hAnsi="Times New Roman" w:cs="Times New Roman"/>
          <w:sz w:val="28"/>
          <w:szCs w:val="28"/>
          <w:lang w:eastAsia="ru-RU"/>
        </w:rPr>
        <w:t xml:space="preserve"> Первые семь лет жизни – это время, когда здоровье неразрывно связано с общим воспитанием. Именно в дошкольном возрасте (от рождения до семи лет) формируются базовые аспекты здоровья, закладывается потенциал долголетия, развиваются двигательные способности и происходит гармоничное физическое становление.</w:t>
      </w:r>
    </w:p>
    <w:p w14:paraId="29FEFC30">
      <w:pPr>
        <w:pStyle w:val="5"/>
        <w:ind w:firstLine="708"/>
        <w:jc w:val="both"/>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Методическая разработка </w:t>
      </w:r>
      <w:r>
        <w:rPr>
          <w:rFonts w:ascii="Times New Roman" w:hAnsi="Times New Roman" w:cs="Times New Roman"/>
          <w:sz w:val="28"/>
          <w:szCs w:val="28"/>
        </w:rPr>
        <w:t>«Формирование</w:t>
      </w:r>
      <w:r>
        <w:rPr>
          <w:rFonts w:ascii="Times New Roman" w:hAnsi="Times New Roman" w:cs="Times New Roman"/>
          <w:spacing w:val="-35"/>
          <w:sz w:val="28"/>
          <w:szCs w:val="28"/>
        </w:rPr>
        <w:t xml:space="preserve"> </w:t>
      </w:r>
      <w:r>
        <w:rPr>
          <w:rFonts w:ascii="Times New Roman" w:hAnsi="Times New Roman" w:cs="Times New Roman"/>
          <w:sz w:val="28"/>
          <w:szCs w:val="28"/>
        </w:rPr>
        <w:t>у</w:t>
      </w:r>
      <w:r>
        <w:rPr>
          <w:rFonts w:ascii="Times New Roman" w:hAnsi="Times New Roman" w:cs="Times New Roman"/>
          <w:spacing w:val="-33"/>
          <w:sz w:val="28"/>
          <w:szCs w:val="28"/>
        </w:rPr>
        <w:t xml:space="preserve"> </w:t>
      </w:r>
      <w:r>
        <w:rPr>
          <w:rFonts w:ascii="Times New Roman" w:hAnsi="Times New Roman" w:cs="Times New Roman"/>
          <w:sz w:val="28"/>
          <w:szCs w:val="28"/>
        </w:rPr>
        <w:t>дошкольников основ</w:t>
      </w:r>
      <w:r>
        <w:rPr>
          <w:rFonts w:ascii="Times New Roman" w:hAnsi="Times New Roman" w:cs="Times New Roman"/>
          <w:spacing w:val="-27"/>
          <w:sz w:val="28"/>
          <w:szCs w:val="28"/>
        </w:rPr>
        <w:t xml:space="preserve"> </w:t>
      </w:r>
      <w:r>
        <w:rPr>
          <w:rFonts w:ascii="Times New Roman" w:hAnsi="Times New Roman" w:cs="Times New Roman"/>
          <w:spacing w:val="-8"/>
          <w:sz w:val="28"/>
          <w:szCs w:val="28"/>
        </w:rPr>
        <w:t>представлений</w:t>
      </w:r>
      <w:r>
        <w:rPr>
          <w:rFonts w:ascii="Times New Roman" w:hAnsi="Times New Roman" w:cs="Times New Roman"/>
          <w:spacing w:val="-27"/>
          <w:sz w:val="28"/>
          <w:szCs w:val="28"/>
        </w:rPr>
        <w:t xml:space="preserve"> </w:t>
      </w:r>
      <w:r>
        <w:rPr>
          <w:rFonts w:ascii="Times New Roman" w:hAnsi="Times New Roman" w:cs="Times New Roman"/>
          <w:spacing w:val="-8"/>
          <w:sz w:val="28"/>
          <w:szCs w:val="28"/>
        </w:rPr>
        <w:t>о</w:t>
      </w:r>
      <w:r>
        <w:rPr>
          <w:rFonts w:ascii="Times New Roman" w:hAnsi="Times New Roman" w:cs="Times New Roman"/>
          <w:spacing w:val="-27"/>
          <w:sz w:val="28"/>
          <w:szCs w:val="28"/>
        </w:rPr>
        <w:t xml:space="preserve"> </w:t>
      </w:r>
      <w:r>
        <w:rPr>
          <w:rFonts w:ascii="Times New Roman" w:hAnsi="Times New Roman" w:cs="Times New Roman"/>
          <w:spacing w:val="-8"/>
          <w:sz w:val="28"/>
          <w:szCs w:val="28"/>
        </w:rPr>
        <w:t>ЗОЖ»</w:t>
      </w:r>
      <w:r>
        <w:rPr>
          <w:rFonts w:ascii="Times New Roman" w:hAnsi="Times New Roman" w:cs="Times New Roman"/>
          <w:sz w:val="28"/>
          <w:szCs w:val="28"/>
        </w:rPr>
        <w:t xml:space="preserve"> </w:t>
      </w:r>
      <w:r>
        <w:rPr>
          <w:rFonts w:ascii="Times New Roman" w:hAnsi="Times New Roman" w:cs="Times New Roman"/>
          <w:sz w:val="28"/>
          <w:szCs w:val="28"/>
          <w:lang w:eastAsia="ru-RU"/>
        </w:rPr>
        <w:t>создана на базе программы оздоровления дошкольников «Зеленый огонек здоровья» М. Ю. Картушина.</w:t>
      </w:r>
    </w:p>
    <w:p w14:paraId="147E7036">
      <w:pPr>
        <w:pStyle w:val="5"/>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2.Ожидаемые результаты.</w:t>
      </w:r>
    </w:p>
    <w:p w14:paraId="7A777E58">
      <w:pPr>
        <w:pStyle w:val="5"/>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Разработанное методическое пособие призвано создать единую среду для вовлечения детей и взрослых в совместную деятельность, направленную на сохранение и укрепление здоровья, а также формирование здорового образа жизни в системе «педагог – ребёнок – родитель».</w:t>
      </w:r>
    </w:p>
    <w:p w14:paraId="064D2021">
      <w:pPr>
        <w:pStyle w:val="5"/>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Для детей:</w:t>
      </w:r>
      <w:r>
        <w:rPr>
          <w:rFonts w:ascii="Times New Roman" w:hAnsi="Times New Roman" w:eastAsia="Times New Roman" w:cs="Times New Roman"/>
          <w:sz w:val="28"/>
          <w:szCs w:val="28"/>
          <w:lang w:eastAsia="ru-RU"/>
        </w:rPr>
        <w:t xml:space="preserve"> Получение знаний о потенциале своего организма и эффективных методах поддержания здоровья.</w:t>
      </w:r>
    </w:p>
    <w:p w14:paraId="041D43D3">
      <w:pPr>
        <w:pStyle w:val="5"/>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Для педагогов:</w:t>
      </w:r>
      <w:r>
        <w:rPr>
          <w:rFonts w:ascii="Times New Roman" w:hAnsi="Times New Roman" w:eastAsia="Times New Roman" w:cs="Times New Roman"/>
          <w:sz w:val="28"/>
          <w:szCs w:val="28"/>
          <w:lang w:eastAsia="ru-RU"/>
        </w:rPr>
        <w:t xml:space="preserve"> Формирование у детей устойчивого убеждения в том, что здоровье является высшей ценностью и основой благополучия, подкрепленное личным примером педагога.</w:t>
      </w:r>
    </w:p>
    <w:p w14:paraId="24862BB1">
      <w:pPr>
        <w:pStyle w:val="5"/>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Для родителей:</w:t>
      </w:r>
      <w:r>
        <w:rPr>
          <w:rFonts w:ascii="Times New Roman" w:hAnsi="Times New Roman" w:eastAsia="Times New Roman" w:cs="Times New Roman"/>
          <w:sz w:val="28"/>
          <w:szCs w:val="28"/>
          <w:lang w:eastAsia="ru-RU"/>
        </w:rPr>
        <w:t xml:space="preserve"> Осознание путей и способов сохранения и укрепления физического, эмоционального, интеллектуального и духовно-нравственного здоровья своих детей.</w:t>
      </w:r>
    </w:p>
    <w:p w14:paraId="192BE782">
      <w:pPr>
        <w:pStyle w:val="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Реализация данного пособия в ДОУ приведет к качественному улучшению показателей воспитательно-образовательного процесса, способствуя формированию основ ЗОЖ у всех участников образовательной деятельности.</w:t>
      </w:r>
    </w:p>
    <w:p w14:paraId="48E32899">
      <w:pPr>
        <w:pStyle w:val="5"/>
        <w:jc w:val="both"/>
        <w:rPr>
          <w:rStyle w:val="4"/>
          <w:rFonts w:ascii="Times New Roman" w:hAnsi="Times New Roman" w:cs="Times New Roman"/>
          <w:sz w:val="28"/>
          <w:szCs w:val="28"/>
        </w:rPr>
      </w:pPr>
      <w:r>
        <w:rPr>
          <w:rStyle w:val="4"/>
          <w:rFonts w:ascii="Times New Roman" w:hAnsi="Times New Roman" w:cs="Times New Roman"/>
          <w:sz w:val="28"/>
          <w:szCs w:val="28"/>
        </w:rPr>
        <w:t>3.Новизна.</w:t>
      </w:r>
    </w:p>
    <w:p w14:paraId="56CF19BE">
      <w:pPr>
        <w:pStyle w:val="5"/>
        <w:ind w:firstLine="708"/>
        <w:jc w:val="both"/>
        <w:rPr>
          <w:rFonts w:ascii="Times New Roman" w:hAnsi="Times New Roman" w:cs="Times New Roman"/>
          <w:sz w:val="28"/>
          <w:szCs w:val="28"/>
        </w:rPr>
      </w:pPr>
      <w:r>
        <w:rPr>
          <w:rStyle w:val="4"/>
          <w:rFonts w:ascii="Times New Roman" w:hAnsi="Times New Roman" w:cs="Times New Roman"/>
          <w:b w:val="0"/>
          <w:sz w:val="28"/>
          <w:szCs w:val="28"/>
        </w:rPr>
        <w:t>Инновационная модель формирования культуры здоровья в дошкольных образовательных организациях.</w:t>
      </w:r>
      <w:r>
        <w:rPr>
          <w:rFonts w:ascii="Times New Roman" w:hAnsi="Times New Roman" w:cs="Times New Roman"/>
          <w:sz w:val="28"/>
          <w:szCs w:val="28"/>
        </w:rPr>
        <w:t xml:space="preserve"> Представленное пособие базируется на модульном принципе организации образовательного процесса, направленного на всестороннее развитие культуры здоровья всех субъектов образовательной среды. Интеграция осуществляется по четырём основным структурным компонентам: физическому, психическому, социально-нравственному и интеллектуальному. Пособие рекомендовано для применения работниками дошкольных образовательных организаций в работе с детьми старшего дошкольного возраста, их семьями и представителями общественности</w:t>
      </w:r>
    </w:p>
    <w:p w14:paraId="050B5089">
      <w:pPr>
        <w:pStyle w:val="5"/>
        <w:jc w:val="both"/>
        <w:rPr>
          <w:rFonts w:ascii="Times New Roman" w:hAnsi="Times New Roman" w:cs="Times New Roman"/>
          <w:b/>
          <w:color w:val="111111"/>
          <w:sz w:val="28"/>
          <w:szCs w:val="28"/>
          <w:lang w:eastAsia="ru-RU"/>
        </w:rPr>
      </w:pPr>
      <w:r>
        <w:rPr>
          <w:rFonts w:ascii="Times New Roman" w:hAnsi="Times New Roman" w:cs="Times New Roman"/>
          <w:b/>
          <w:bCs/>
          <w:sz w:val="28"/>
          <w:szCs w:val="28"/>
          <w:lang w:eastAsia="ru-RU"/>
        </w:rPr>
        <w:t>4.</w:t>
      </w:r>
      <w:r>
        <w:rPr>
          <w:rFonts w:ascii="Times New Roman" w:hAnsi="Times New Roman" w:cs="Times New Roman"/>
          <w:b/>
          <w:color w:val="111111"/>
          <w:sz w:val="28"/>
          <w:szCs w:val="28"/>
          <w:lang w:eastAsia="ru-RU"/>
        </w:rPr>
        <w:t>Возрастные особенности </w:t>
      </w:r>
      <w:r>
        <w:rPr>
          <w:rFonts w:ascii="Times New Roman" w:hAnsi="Times New Roman" w:cs="Times New Roman"/>
          <w:b/>
          <w:bCs/>
          <w:color w:val="111111"/>
          <w:sz w:val="28"/>
          <w:szCs w:val="28"/>
          <w:lang w:eastAsia="ru-RU"/>
        </w:rPr>
        <w:t>формирования здорового образа жизни у дошкольников</w:t>
      </w:r>
      <w:r>
        <w:rPr>
          <w:rFonts w:ascii="Times New Roman" w:hAnsi="Times New Roman" w:cs="Times New Roman"/>
          <w:b/>
          <w:color w:val="111111"/>
          <w:sz w:val="28"/>
          <w:szCs w:val="28"/>
          <w:lang w:eastAsia="ru-RU"/>
        </w:rPr>
        <w:t>.</w:t>
      </w:r>
    </w:p>
    <w:p w14:paraId="181A786A">
      <w:pPr>
        <w:pStyle w:val="5"/>
        <w:ind w:firstLine="708"/>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Дошкольный возраст характеризуется бурным развитием основных функциональных систем, которые способствуют созданию устойчивого уровня адаптации и обеспечивают </w:t>
      </w:r>
      <w:r>
        <w:rPr>
          <w:rFonts w:ascii="Times New Roman" w:hAnsi="Times New Roman" w:cs="Times New Roman"/>
          <w:bCs/>
          <w:color w:val="111111"/>
          <w:sz w:val="28"/>
          <w:szCs w:val="28"/>
          <w:lang w:eastAsia="ru-RU"/>
        </w:rPr>
        <w:t>здоровье</w:t>
      </w:r>
      <w:r>
        <w:rPr>
          <w:rFonts w:ascii="Times New Roman" w:hAnsi="Times New Roman" w:cs="Times New Roman"/>
          <w:color w:val="111111"/>
          <w:sz w:val="28"/>
          <w:szCs w:val="28"/>
          <w:lang w:eastAsia="ru-RU"/>
        </w:rPr>
        <w:t> ребёнка в течение всего его последующего развития. В период дошкольного </w:t>
      </w:r>
      <w:r>
        <w:rPr>
          <w:rFonts w:ascii="Times New Roman" w:hAnsi="Times New Roman" w:cs="Times New Roman"/>
          <w:bCs/>
          <w:color w:val="111111"/>
          <w:sz w:val="28"/>
          <w:szCs w:val="28"/>
          <w:lang w:eastAsia="ru-RU"/>
        </w:rPr>
        <w:t>детства происходят </w:t>
      </w:r>
      <w:r>
        <w:rPr>
          <w:rFonts w:ascii="Times New Roman" w:hAnsi="Times New Roman" w:cs="Times New Roman"/>
          <w:i/>
          <w:iCs/>
          <w:color w:val="111111"/>
          <w:sz w:val="28"/>
          <w:szCs w:val="28"/>
          <w:lang w:eastAsia="ru-RU"/>
        </w:rPr>
        <w:t>«глубинные»</w:t>
      </w:r>
      <w:r>
        <w:rPr>
          <w:rFonts w:ascii="Times New Roman" w:hAnsi="Times New Roman" w:cs="Times New Roman"/>
          <w:color w:val="111111"/>
          <w:sz w:val="28"/>
          <w:szCs w:val="28"/>
          <w:lang w:eastAsia="ru-RU"/>
        </w:rPr>
        <w:t> перестройки в обмене веществ, которые связаны с максимальной частотой </w:t>
      </w:r>
      <w:r>
        <w:rPr>
          <w:rFonts w:ascii="Times New Roman" w:hAnsi="Times New Roman" w:cs="Times New Roman"/>
          <w:bCs/>
          <w:color w:val="111111"/>
          <w:sz w:val="28"/>
          <w:szCs w:val="28"/>
          <w:lang w:eastAsia="ru-RU"/>
        </w:rPr>
        <w:t>детских инфекций и представляют</w:t>
      </w:r>
      <w:r>
        <w:rPr>
          <w:rFonts w:ascii="Times New Roman" w:hAnsi="Times New Roman" w:cs="Times New Roman"/>
          <w:color w:val="111111"/>
          <w:sz w:val="28"/>
          <w:szCs w:val="28"/>
          <w:lang w:eastAsia="ru-RU"/>
        </w:rPr>
        <w:t> серьёзную опасность для </w:t>
      </w:r>
      <w:r>
        <w:rPr>
          <w:rFonts w:ascii="Times New Roman" w:hAnsi="Times New Roman" w:cs="Times New Roman"/>
          <w:bCs/>
          <w:color w:val="111111"/>
          <w:sz w:val="28"/>
          <w:szCs w:val="28"/>
          <w:lang w:eastAsia="ru-RU"/>
        </w:rPr>
        <w:t>здоровья детей</w:t>
      </w:r>
      <w:r>
        <w:rPr>
          <w:rFonts w:ascii="Times New Roman" w:hAnsi="Times New Roman" w:cs="Times New Roman"/>
          <w:color w:val="111111"/>
          <w:sz w:val="28"/>
          <w:szCs w:val="28"/>
          <w:lang w:eastAsia="ru-RU"/>
        </w:rPr>
        <w:t>. Но даже </w:t>
      </w:r>
      <w:r>
        <w:rPr>
          <w:rFonts w:ascii="Times New Roman" w:hAnsi="Times New Roman" w:cs="Times New Roman"/>
          <w:bCs/>
          <w:color w:val="111111"/>
          <w:sz w:val="28"/>
          <w:szCs w:val="28"/>
          <w:lang w:eastAsia="ru-RU"/>
        </w:rPr>
        <w:t>здоровый</w:t>
      </w:r>
      <w:r>
        <w:rPr>
          <w:rFonts w:ascii="Times New Roman" w:hAnsi="Times New Roman" w:cs="Times New Roman"/>
          <w:color w:val="111111"/>
          <w:sz w:val="28"/>
          <w:szCs w:val="28"/>
          <w:lang w:eastAsia="ru-RU"/>
        </w:rPr>
        <w:t> дошкольник нуждается в тщательной заботе и участии со стороны окружающих его взрослых. Это связано с тем, что </w:t>
      </w:r>
      <w:r>
        <w:rPr>
          <w:rFonts w:ascii="Times New Roman" w:hAnsi="Times New Roman" w:cs="Times New Roman"/>
          <w:bCs/>
          <w:color w:val="111111"/>
          <w:sz w:val="28"/>
          <w:szCs w:val="28"/>
          <w:lang w:eastAsia="ru-RU"/>
        </w:rPr>
        <w:t>здоровье ребёнка формируется</w:t>
      </w:r>
      <w:r>
        <w:rPr>
          <w:rFonts w:ascii="Times New Roman" w:hAnsi="Times New Roman" w:cs="Times New Roman"/>
          <w:color w:val="111111"/>
          <w:sz w:val="28"/>
          <w:szCs w:val="28"/>
          <w:lang w:eastAsia="ru-RU"/>
        </w:rPr>
        <w:t> на протяжении всей его </w:t>
      </w:r>
      <w:r>
        <w:rPr>
          <w:rFonts w:ascii="Times New Roman" w:hAnsi="Times New Roman" w:cs="Times New Roman"/>
          <w:bCs/>
          <w:color w:val="111111"/>
          <w:sz w:val="28"/>
          <w:szCs w:val="28"/>
          <w:lang w:eastAsia="ru-RU"/>
        </w:rPr>
        <w:t>жизни</w:t>
      </w:r>
      <w:r>
        <w:rPr>
          <w:rFonts w:ascii="Times New Roman" w:hAnsi="Times New Roman" w:cs="Times New Roman"/>
          <w:color w:val="111111"/>
          <w:sz w:val="28"/>
          <w:szCs w:val="28"/>
          <w:lang w:eastAsia="ru-RU"/>
        </w:rPr>
        <w:t>.</w:t>
      </w:r>
    </w:p>
    <w:p w14:paraId="1E5C09F3">
      <w:pPr>
        <w:pStyle w:val="5"/>
        <w:ind w:firstLine="708"/>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Отношение ребёнка к своему </w:t>
      </w:r>
      <w:r>
        <w:rPr>
          <w:rFonts w:ascii="Times New Roman" w:hAnsi="Times New Roman" w:cs="Times New Roman"/>
          <w:bCs/>
          <w:color w:val="111111"/>
          <w:sz w:val="28"/>
          <w:szCs w:val="28"/>
          <w:lang w:eastAsia="ru-RU"/>
        </w:rPr>
        <w:t>здоровью</w:t>
      </w:r>
      <w:r>
        <w:rPr>
          <w:rFonts w:ascii="Times New Roman" w:hAnsi="Times New Roman" w:cs="Times New Roman"/>
          <w:color w:val="111111"/>
          <w:sz w:val="28"/>
          <w:szCs w:val="28"/>
          <w:lang w:eastAsia="ru-RU"/>
        </w:rPr>
        <w:t> напрямую зависит от </w:t>
      </w:r>
      <w:r>
        <w:rPr>
          <w:rFonts w:ascii="Times New Roman" w:hAnsi="Times New Roman" w:cs="Times New Roman"/>
          <w:bCs/>
          <w:color w:val="111111"/>
          <w:sz w:val="28"/>
          <w:szCs w:val="28"/>
          <w:lang w:eastAsia="ru-RU"/>
        </w:rPr>
        <w:t>сформированности</w:t>
      </w:r>
      <w:r>
        <w:rPr>
          <w:rFonts w:ascii="Times New Roman" w:hAnsi="Times New Roman" w:cs="Times New Roman"/>
          <w:color w:val="111111"/>
          <w:sz w:val="28"/>
          <w:szCs w:val="28"/>
          <w:lang w:eastAsia="ru-RU"/>
        </w:rPr>
        <w:t> в его сознании этого понятия. У детей дошкольного возраста можно выделить следующие возрастные </w:t>
      </w:r>
      <w:r>
        <w:rPr>
          <w:rFonts w:ascii="Times New Roman" w:hAnsi="Times New Roman" w:cs="Times New Roman"/>
          <w:bCs/>
          <w:color w:val="111111"/>
          <w:sz w:val="28"/>
          <w:szCs w:val="28"/>
          <w:lang w:eastAsia="ru-RU"/>
        </w:rPr>
        <w:t>предпосылки для стойкого формирования представлений о здоровом образе жизни</w:t>
      </w:r>
      <w:r>
        <w:rPr>
          <w:rFonts w:ascii="Times New Roman" w:hAnsi="Times New Roman" w:cs="Times New Roman"/>
          <w:color w:val="111111"/>
          <w:sz w:val="28"/>
          <w:szCs w:val="28"/>
          <w:lang w:eastAsia="ru-RU"/>
        </w:rPr>
        <w:t>:</w:t>
      </w:r>
    </w:p>
    <w:p w14:paraId="4724CA17">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-активно развиваются психические процессы;</w:t>
      </w:r>
    </w:p>
    <w:p w14:paraId="36063478">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-заметны положительные изменения в физическом и функциональном развитии, дети стараются сохранять и демонстрировать правильную осанку;</w:t>
      </w:r>
    </w:p>
    <w:p w14:paraId="23980299">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дети старшего дошкольного возраста способны самостоятельно выполнять бытовые поручения, владеют навыками самообслуживания, прилагают волевые усилия для достижения поставленной цели в игре, в проявлении физической активности.</w:t>
      </w:r>
    </w:p>
    <w:p w14:paraId="118A0EE6">
      <w:pPr>
        <w:pStyle w:val="5"/>
        <w:ind w:firstLine="708"/>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 то же время следует учитывать, что каждый возрастной период характеризуется своими особенностями, которые следует учитывать в </w:t>
      </w:r>
      <w:r>
        <w:rPr>
          <w:rFonts w:ascii="Times New Roman" w:hAnsi="Times New Roman" w:cs="Times New Roman"/>
          <w:bCs/>
          <w:color w:val="111111"/>
          <w:sz w:val="28"/>
          <w:szCs w:val="28"/>
          <w:lang w:eastAsia="ru-RU"/>
        </w:rPr>
        <w:t>работе по формированию здорового образа жизни</w:t>
      </w:r>
      <w:r>
        <w:rPr>
          <w:rFonts w:ascii="Times New Roman" w:hAnsi="Times New Roman" w:cs="Times New Roman"/>
          <w:color w:val="111111"/>
          <w:sz w:val="28"/>
          <w:szCs w:val="28"/>
          <w:lang w:eastAsia="ru-RU"/>
        </w:rPr>
        <w:t>.</w:t>
      </w:r>
    </w:p>
    <w:p w14:paraId="281F03F2">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 </w:t>
      </w:r>
      <w:r>
        <w:fldChar w:fldCharType="begin"/>
      </w:r>
      <w:r>
        <w:instrText xml:space="preserve"> HYPERLINK "https://www.maam.ru/obrazovanie/srednyaya-gruppa" \o "Средняя группа" </w:instrText>
      </w:r>
      <w:r>
        <w:fldChar w:fldCharType="separate"/>
      </w:r>
      <w:r>
        <w:rPr>
          <w:rFonts w:ascii="Times New Roman" w:hAnsi="Times New Roman" w:cs="Times New Roman"/>
          <w:sz w:val="28"/>
          <w:szCs w:val="28"/>
          <w:u w:val="single"/>
          <w:lang w:eastAsia="ru-RU"/>
        </w:rPr>
        <w:t>среднем дошкольном возрасте у детей</w:t>
      </w:r>
      <w:r>
        <w:rPr>
          <w:rFonts w:ascii="Times New Roman" w:hAnsi="Times New Roman" w:cs="Times New Roman"/>
          <w:sz w:val="28"/>
          <w:szCs w:val="28"/>
          <w:u w:val="single"/>
          <w:lang w:eastAsia="ru-RU"/>
        </w:rPr>
        <w:fldChar w:fldCharType="end"/>
      </w:r>
      <w:r>
        <w:rPr>
          <w:rFonts w:ascii="Times New Roman" w:hAnsi="Times New Roman" w:cs="Times New Roman"/>
          <w:color w:val="111111"/>
          <w:sz w:val="28"/>
          <w:szCs w:val="28"/>
          <w:lang w:eastAsia="ru-RU"/>
        </w:rPr>
        <w:t> </w:t>
      </w:r>
      <w:r>
        <w:rPr>
          <w:rFonts w:ascii="Times New Roman" w:hAnsi="Times New Roman" w:cs="Times New Roman"/>
          <w:bCs/>
          <w:color w:val="111111"/>
          <w:sz w:val="28"/>
          <w:szCs w:val="28"/>
          <w:lang w:eastAsia="ru-RU"/>
        </w:rPr>
        <w:t>формируется представление о здоровье как </w:t>
      </w:r>
      <w:r>
        <w:rPr>
          <w:rFonts w:ascii="Times New Roman" w:hAnsi="Times New Roman" w:cs="Times New Roman"/>
          <w:i/>
          <w:iCs/>
          <w:color w:val="111111"/>
          <w:sz w:val="28"/>
          <w:szCs w:val="28"/>
          <w:lang w:eastAsia="ru-RU"/>
        </w:rPr>
        <w:t>«не болели»</w:t>
      </w:r>
      <w:r>
        <w:rPr>
          <w:rFonts w:ascii="Times New Roman" w:hAnsi="Times New Roman" w:cs="Times New Roman"/>
          <w:color w:val="111111"/>
          <w:sz w:val="28"/>
          <w:szCs w:val="28"/>
          <w:lang w:eastAsia="ru-RU"/>
        </w:rPr>
        <w:t>. Они рассказывают о том, как болели, у них проявляется негативное отношение к болезни на основании своего опыта. На вопрос, что нужно делать, чтобы не болеть. Многие дети отвечают, нужно не простужаться, не есть на улице мороженого, не мочить ноги. Из этих ответов следует: что в среднем дошкольном возрасте дети начинают осознавать угрозы </w:t>
      </w:r>
      <w:r>
        <w:rPr>
          <w:rFonts w:ascii="Times New Roman" w:hAnsi="Times New Roman" w:cs="Times New Roman"/>
          <w:bCs/>
          <w:color w:val="111111"/>
          <w:sz w:val="28"/>
          <w:szCs w:val="28"/>
          <w:lang w:eastAsia="ru-RU"/>
        </w:rPr>
        <w:t>здоровью</w:t>
      </w:r>
      <w:r>
        <w:rPr>
          <w:rFonts w:ascii="Times New Roman" w:hAnsi="Times New Roman" w:cs="Times New Roman"/>
          <w:color w:val="111111"/>
          <w:sz w:val="28"/>
          <w:szCs w:val="28"/>
          <w:lang w:eastAsia="ru-RU"/>
        </w:rPr>
        <w:t> со стороны внешней среды (холодно, дождь, сквозняк, а также своих собственных действиях </w:t>
      </w:r>
      <w:r>
        <w:rPr>
          <w:rFonts w:ascii="Times New Roman" w:hAnsi="Times New Roman" w:cs="Times New Roman"/>
          <w:i/>
          <w:iCs/>
          <w:color w:val="111111"/>
          <w:sz w:val="28"/>
          <w:szCs w:val="28"/>
          <w:lang w:eastAsia="ru-RU"/>
        </w:rPr>
        <w:t>(есть мороженое, мочить ноги)</w:t>
      </w:r>
      <w:r>
        <w:rPr>
          <w:rFonts w:ascii="Times New Roman" w:hAnsi="Times New Roman" w:cs="Times New Roman"/>
          <w:color w:val="111111"/>
          <w:sz w:val="28"/>
          <w:szCs w:val="28"/>
          <w:lang w:eastAsia="ru-RU"/>
        </w:rPr>
        <w:t>.</w:t>
      </w:r>
    </w:p>
    <w:p w14:paraId="11453268">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Активность, любознательность, подвижность, с одной стороны, а с другой—подвижность нервных процессов, подверженность инфекционных к простудным заболеваниям, аллергическим реакциям у детей дошкольного возраста являются важными </w:t>
      </w:r>
      <w:r>
        <w:rPr>
          <w:rFonts w:ascii="Times New Roman" w:hAnsi="Times New Roman" w:cs="Times New Roman"/>
          <w:bCs/>
          <w:color w:val="111111"/>
          <w:sz w:val="28"/>
          <w:szCs w:val="28"/>
          <w:lang w:eastAsia="ru-RU"/>
        </w:rPr>
        <w:t>предпосылками формирования здорового образа жизни</w:t>
      </w:r>
      <w:r>
        <w:rPr>
          <w:rFonts w:ascii="Times New Roman" w:hAnsi="Times New Roman" w:cs="Times New Roman"/>
          <w:color w:val="111111"/>
          <w:sz w:val="28"/>
          <w:szCs w:val="28"/>
          <w:lang w:eastAsia="ru-RU"/>
        </w:rPr>
        <w:t>, позволяющими знакомить и учить детей правильному отношению к своему </w:t>
      </w:r>
      <w:r>
        <w:rPr>
          <w:rFonts w:ascii="Times New Roman" w:hAnsi="Times New Roman" w:cs="Times New Roman"/>
          <w:bCs/>
          <w:color w:val="111111"/>
          <w:sz w:val="28"/>
          <w:szCs w:val="28"/>
          <w:lang w:eastAsia="ru-RU"/>
        </w:rPr>
        <w:t>здоровью</w:t>
      </w:r>
      <w:r>
        <w:rPr>
          <w:rFonts w:ascii="Times New Roman" w:hAnsi="Times New Roman" w:cs="Times New Roman"/>
          <w:color w:val="111111"/>
          <w:sz w:val="28"/>
          <w:szCs w:val="28"/>
          <w:lang w:eastAsia="ru-RU"/>
        </w:rPr>
        <w:t> и взаимодействию с окружающим миром. В то же время каждый возрастной период характеризуется своими особенностями, которые следует учитывать в </w:t>
      </w:r>
      <w:r>
        <w:rPr>
          <w:rFonts w:ascii="Times New Roman" w:hAnsi="Times New Roman" w:cs="Times New Roman"/>
          <w:bCs/>
          <w:color w:val="111111"/>
          <w:sz w:val="28"/>
          <w:szCs w:val="28"/>
          <w:lang w:eastAsia="ru-RU"/>
        </w:rPr>
        <w:t>работе по формированию здорового образа жизни</w:t>
      </w:r>
      <w:r>
        <w:rPr>
          <w:rFonts w:ascii="Times New Roman" w:hAnsi="Times New Roman" w:cs="Times New Roman"/>
          <w:color w:val="111111"/>
          <w:sz w:val="28"/>
          <w:szCs w:val="28"/>
          <w:lang w:eastAsia="ru-RU"/>
        </w:rPr>
        <w:t>.</w:t>
      </w:r>
    </w:p>
    <w:p w14:paraId="305D6B37">
      <w:pPr>
        <w:pStyle w:val="5"/>
        <w:jc w:val="both"/>
        <w:rPr>
          <w:rFonts w:ascii="Times New Roman" w:hAnsi="Times New Roman" w:cs="Times New Roman"/>
          <w:b/>
          <w:color w:val="111111"/>
          <w:sz w:val="28"/>
          <w:szCs w:val="28"/>
          <w:lang w:eastAsia="ru-RU"/>
        </w:rPr>
      </w:pPr>
      <w:r>
        <w:rPr>
          <w:rFonts w:ascii="Times New Roman" w:hAnsi="Times New Roman" w:cs="Times New Roman"/>
          <w:b/>
          <w:sz w:val="28"/>
          <w:szCs w:val="28"/>
          <w:lang w:eastAsia="ru-RU"/>
        </w:rPr>
        <w:t>5.</w:t>
      </w:r>
      <w:r>
        <w:rPr>
          <w:rFonts w:ascii="Times New Roman" w:hAnsi="Times New Roman" w:cs="Times New Roman"/>
          <w:b/>
          <w:color w:val="111111"/>
          <w:sz w:val="28"/>
          <w:szCs w:val="28"/>
          <w:lang w:eastAsia="ru-RU"/>
        </w:rPr>
        <w:t>Задачи, содержание и </w:t>
      </w:r>
      <w:r>
        <w:rPr>
          <w:rFonts w:ascii="Times New Roman" w:hAnsi="Times New Roman" w:cs="Times New Roman"/>
          <w:b/>
          <w:bCs/>
          <w:color w:val="111111"/>
          <w:sz w:val="28"/>
          <w:szCs w:val="28"/>
          <w:lang w:eastAsia="ru-RU"/>
        </w:rPr>
        <w:t>формы</w:t>
      </w:r>
      <w:r>
        <w:rPr>
          <w:rFonts w:ascii="Times New Roman" w:hAnsi="Times New Roman" w:cs="Times New Roman"/>
          <w:b/>
          <w:color w:val="111111"/>
          <w:sz w:val="28"/>
          <w:szCs w:val="28"/>
          <w:lang w:eastAsia="ru-RU"/>
        </w:rPr>
        <w:t> организации ознакомления дошкольников с основами </w:t>
      </w:r>
      <w:r>
        <w:rPr>
          <w:rFonts w:ascii="Times New Roman" w:hAnsi="Times New Roman" w:cs="Times New Roman"/>
          <w:b/>
          <w:bCs/>
          <w:color w:val="111111"/>
          <w:sz w:val="28"/>
          <w:szCs w:val="28"/>
          <w:lang w:eastAsia="ru-RU"/>
        </w:rPr>
        <w:t>здорового образа жизни</w:t>
      </w:r>
      <w:r>
        <w:rPr>
          <w:rFonts w:ascii="Times New Roman" w:hAnsi="Times New Roman" w:cs="Times New Roman"/>
          <w:b/>
          <w:color w:val="111111"/>
          <w:sz w:val="28"/>
          <w:szCs w:val="28"/>
          <w:lang w:eastAsia="ru-RU"/>
        </w:rPr>
        <w:t>.</w:t>
      </w:r>
    </w:p>
    <w:p w14:paraId="480CC0E0">
      <w:pPr>
        <w:pStyle w:val="5"/>
        <w:ind w:firstLine="708"/>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Задачи и содержание воспитания детей дошкольного возраста многогранны. Особое место среди них занимают проблемы </w:t>
      </w:r>
      <w:r>
        <w:rPr>
          <w:rFonts w:ascii="Times New Roman" w:hAnsi="Times New Roman" w:cs="Times New Roman"/>
          <w:bCs/>
          <w:color w:val="111111"/>
          <w:sz w:val="28"/>
          <w:szCs w:val="28"/>
          <w:lang w:eastAsia="ru-RU"/>
        </w:rPr>
        <w:t>формирования здорового образа жизни</w:t>
      </w:r>
      <w:r>
        <w:rPr>
          <w:rFonts w:ascii="Times New Roman" w:hAnsi="Times New Roman" w:cs="Times New Roman"/>
          <w:color w:val="111111"/>
          <w:sz w:val="28"/>
          <w:szCs w:val="28"/>
          <w:lang w:eastAsia="ru-RU"/>
        </w:rPr>
        <w:t>, т. к. от эффективности решения этих проблем зависит полноценное развитие ребёнка.</w:t>
      </w:r>
    </w:p>
    <w:p w14:paraId="57554058">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Для каждой возрастной группы в процессе </w:t>
      </w:r>
      <w:r>
        <w:rPr>
          <w:rFonts w:ascii="Times New Roman" w:hAnsi="Times New Roman" w:cs="Times New Roman"/>
          <w:bCs/>
          <w:color w:val="111111"/>
          <w:sz w:val="28"/>
          <w:szCs w:val="28"/>
          <w:lang w:eastAsia="ru-RU"/>
        </w:rPr>
        <w:t>формирования здорового образа жизни</w:t>
      </w:r>
      <w:r>
        <w:rPr>
          <w:rFonts w:ascii="Times New Roman" w:hAnsi="Times New Roman" w:cs="Times New Roman"/>
          <w:color w:val="111111"/>
          <w:sz w:val="28"/>
          <w:szCs w:val="28"/>
          <w:lang w:eastAsia="ru-RU"/>
        </w:rPr>
        <w:t> ставятся свои задачи.</w:t>
      </w:r>
    </w:p>
    <w:p w14:paraId="072D6056">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Средняя группа.</w:t>
      </w:r>
    </w:p>
    <w:p w14:paraId="3000450E">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Знакомство детей с частями тела и органами чувств человека;</w:t>
      </w:r>
    </w:p>
    <w:p w14:paraId="21231261">
      <w:pPr>
        <w:pStyle w:val="5"/>
        <w:jc w:val="both"/>
        <w:rPr>
          <w:rFonts w:ascii="Times New Roman" w:hAnsi="Times New Roman" w:cs="Times New Roman"/>
          <w:color w:val="111111"/>
          <w:sz w:val="28"/>
          <w:szCs w:val="28"/>
          <w:lang w:eastAsia="ru-RU"/>
        </w:rPr>
      </w:pPr>
      <w:r>
        <w:rPr>
          <w:rFonts w:ascii="Times New Roman" w:hAnsi="Times New Roman" w:cs="Times New Roman"/>
          <w:bCs/>
          <w:color w:val="111111"/>
          <w:sz w:val="28"/>
          <w:szCs w:val="28"/>
          <w:lang w:eastAsia="ru-RU"/>
        </w:rPr>
        <w:t>Формировать представление</w:t>
      </w:r>
      <w:r>
        <w:rPr>
          <w:rFonts w:ascii="Times New Roman" w:hAnsi="Times New Roman" w:cs="Times New Roman"/>
          <w:color w:val="111111"/>
          <w:sz w:val="28"/>
          <w:szCs w:val="28"/>
          <w:lang w:eastAsia="ru-RU"/>
        </w:rPr>
        <w:t> о значении частей тела и органов чувств для </w:t>
      </w:r>
      <w:r>
        <w:rPr>
          <w:rFonts w:ascii="Times New Roman" w:hAnsi="Times New Roman" w:cs="Times New Roman"/>
          <w:bCs/>
          <w:color w:val="111111"/>
          <w:sz w:val="28"/>
          <w:szCs w:val="28"/>
          <w:lang w:eastAsia="ru-RU"/>
        </w:rPr>
        <w:t>жизни и здоровья человека</w:t>
      </w:r>
      <w:r>
        <w:rPr>
          <w:rFonts w:ascii="Times New Roman" w:hAnsi="Times New Roman" w:cs="Times New Roman"/>
          <w:color w:val="111111"/>
          <w:sz w:val="28"/>
          <w:szCs w:val="28"/>
          <w:lang w:eastAsia="ru-RU"/>
        </w:rPr>
        <w:t>;</w:t>
      </w:r>
    </w:p>
    <w:p w14:paraId="6F8A0701">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Воспитывать потребность в соблюдении режима питания, употреблении в пищу овощей и фруктов, других полезных продуктов;</w:t>
      </w:r>
    </w:p>
    <w:p w14:paraId="04A1D106">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w:t>
      </w:r>
      <w:r>
        <w:rPr>
          <w:rFonts w:ascii="Times New Roman" w:hAnsi="Times New Roman" w:cs="Times New Roman"/>
          <w:bCs/>
          <w:color w:val="111111"/>
          <w:sz w:val="28"/>
          <w:szCs w:val="28"/>
          <w:lang w:eastAsia="ru-RU"/>
        </w:rPr>
        <w:t>Формировать представление</w:t>
      </w:r>
      <w:r>
        <w:rPr>
          <w:rFonts w:ascii="Times New Roman" w:hAnsi="Times New Roman" w:cs="Times New Roman"/>
          <w:color w:val="111111"/>
          <w:sz w:val="28"/>
          <w:szCs w:val="28"/>
          <w:lang w:eastAsia="ru-RU"/>
        </w:rPr>
        <w:t> о необходимых человеку веществах и витаминах;</w:t>
      </w:r>
    </w:p>
    <w:p w14:paraId="11C351C2">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Расширять </w:t>
      </w:r>
      <w:r>
        <w:rPr>
          <w:rFonts w:ascii="Times New Roman" w:hAnsi="Times New Roman" w:cs="Times New Roman"/>
          <w:bCs/>
          <w:color w:val="111111"/>
          <w:sz w:val="28"/>
          <w:szCs w:val="28"/>
          <w:lang w:eastAsia="ru-RU"/>
        </w:rPr>
        <w:t>представление о важности для здоровья сна</w:t>
      </w:r>
      <w:r>
        <w:rPr>
          <w:rFonts w:ascii="Times New Roman" w:hAnsi="Times New Roman" w:cs="Times New Roman"/>
          <w:color w:val="111111"/>
          <w:sz w:val="28"/>
          <w:szCs w:val="28"/>
          <w:lang w:eastAsia="ru-RU"/>
        </w:rPr>
        <w:t>, гигиенических процедур, движений, закаливания;</w:t>
      </w:r>
    </w:p>
    <w:p w14:paraId="25B5B183">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Знакомить детей с понятиями </w:t>
      </w:r>
      <w:r>
        <w:rPr>
          <w:rFonts w:ascii="Times New Roman" w:hAnsi="Times New Roman" w:cs="Times New Roman"/>
          <w:i/>
          <w:iCs/>
          <w:color w:val="111111"/>
          <w:sz w:val="28"/>
          <w:szCs w:val="28"/>
          <w:lang w:eastAsia="ru-RU"/>
        </w:rPr>
        <w:t>«</w:t>
      </w:r>
      <w:r>
        <w:rPr>
          <w:rFonts w:ascii="Times New Roman" w:hAnsi="Times New Roman" w:cs="Times New Roman"/>
          <w:bCs/>
          <w:i/>
          <w:iCs/>
          <w:color w:val="111111"/>
          <w:sz w:val="28"/>
          <w:szCs w:val="28"/>
          <w:lang w:eastAsia="ru-RU"/>
        </w:rPr>
        <w:t>здоровье</w:t>
      </w:r>
      <w:r>
        <w:rPr>
          <w:rFonts w:ascii="Times New Roman" w:hAnsi="Times New Roman" w:cs="Times New Roman"/>
          <w:i/>
          <w:iCs/>
          <w:color w:val="111111"/>
          <w:sz w:val="28"/>
          <w:szCs w:val="28"/>
          <w:lang w:eastAsia="ru-RU"/>
        </w:rPr>
        <w:t>»</w:t>
      </w:r>
      <w:r>
        <w:rPr>
          <w:rFonts w:ascii="Times New Roman" w:hAnsi="Times New Roman" w:cs="Times New Roman"/>
          <w:color w:val="111111"/>
          <w:sz w:val="28"/>
          <w:szCs w:val="28"/>
          <w:lang w:eastAsia="ru-RU"/>
        </w:rPr>
        <w:t> и </w:t>
      </w:r>
      <w:r>
        <w:rPr>
          <w:rFonts w:ascii="Times New Roman" w:hAnsi="Times New Roman" w:cs="Times New Roman"/>
          <w:i/>
          <w:iCs/>
          <w:color w:val="111111"/>
          <w:sz w:val="28"/>
          <w:szCs w:val="28"/>
          <w:lang w:eastAsia="ru-RU"/>
        </w:rPr>
        <w:t>«болезнь»</w:t>
      </w:r>
      <w:r>
        <w:rPr>
          <w:rFonts w:ascii="Times New Roman" w:hAnsi="Times New Roman" w:cs="Times New Roman"/>
          <w:color w:val="111111"/>
          <w:sz w:val="28"/>
          <w:szCs w:val="28"/>
          <w:lang w:eastAsia="ru-RU"/>
        </w:rPr>
        <w:t>;</w:t>
      </w:r>
    </w:p>
    <w:p w14:paraId="73EAC6CA">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Развивать умение между совершаемым действием и состоянием организма, самочувствием;</w:t>
      </w:r>
    </w:p>
    <w:p w14:paraId="6CF7CD3D">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w:t>
      </w:r>
      <w:r>
        <w:rPr>
          <w:rFonts w:ascii="Times New Roman" w:hAnsi="Times New Roman" w:cs="Times New Roman"/>
          <w:bCs/>
          <w:color w:val="111111"/>
          <w:sz w:val="28"/>
          <w:szCs w:val="28"/>
          <w:lang w:eastAsia="ru-RU"/>
        </w:rPr>
        <w:t>Формировать</w:t>
      </w:r>
      <w:r>
        <w:rPr>
          <w:rFonts w:ascii="Times New Roman" w:hAnsi="Times New Roman" w:cs="Times New Roman"/>
          <w:color w:val="111111"/>
          <w:sz w:val="28"/>
          <w:szCs w:val="28"/>
          <w:lang w:eastAsia="ru-RU"/>
        </w:rPr>
        <w:t> умение оказывать себе элементарную помощь при ушибах, </w:t>
      </w:r>
      <w:r>
        <w:rPr>
          <w:rFonts w:ascii="Times New Roman" w:hAnsi="Times New Roman" w:cs="Times New Roman"/>
          <w:bCs/>
          <w:color w:val="111111"/>
          <w:sz w:val="28"/>
          <w:szCs w:val="28"/>
          <w:lang w:eastAsia="ru-RU"/>
        </w:rPr>
        <w:t>обращаться</w:t>
      </w:r>
      <w:r>
        <w:rPr>
          <w:rFonts w:ascii="Times New Roman" w:hAnsi="Times New Roman" w:cs="Times New Roman"/>
          <w:color w:val="111111"/>
          <w:sz w:val="28"/>
          <w:szCs w:val="28"/>
          <w:lang w:eastAsia="ru-RU"/>
        </w:rPr>
        <w:t> за помощью к взрослым при заболевании, травме;</w:t>
      </w:r>
    </w:p>
    <w:p w14:paraId="64E25562">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w:t>
      </w:r>
      <w:r>
        <w:rPr>
          <w:rFonts w:ascii="Times New Roman" w:hAnsi="Times New Roman" w:cs="Times New Roman"/>
          <w:bCs/>
          <w:color w:val="111111"/>
          <w:sz w:val="28"/>
          <w:szCs w:val="28"/>
          <w:lang w:eastAsia="ru-RU"/>
        </w:rPr>
        <w:t>Формировать представления о здоровом образе жизни</w:t>
      </w:r>
      <w:r>
        <w:rPr>
          <w:rFonts w:ascii="Times New Roman" w:hAnsi="Times New Roman" w:cs="Times New Roman"/>
          <w:color w:val="111111"/>
          <w:sz w:val="28"/>
          <w:szCs w:val="28"/>
          <w:lang w:eastAsia="ru-RU"/>
        </w:rPr>
        <w:t>; о значении физических упражнений для организма человека.</w:t>
      </w:r>
    </w:p>
    <w:p w14:paraId="1D5F637F">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Продолжать знакомить с физическими упражнениями на укрепление различных органов и систем организма;</w:t>
      </w:r>
    </w:p>
    <w:p w14:paraId="713921F4">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w:t>
      </w:r>
      <w:r>
        <w:rPr>
          <w:rFonts w:ascii="Times New Roman" w:hAnsi="Times New Roman" w:cs="Times New Roman"/>
          <w:bCs/>
          <w:color w:val="111111"/>
          <w:sz w:val="28"/>
          <w:szCs w:val="28"/>
          <w:lang w:eastAsia="ru-RU"/>
        </w:rPr>
        <w:t>Формировать элементарные представления</w:t>
      </w:r>
      <w:r>
        <w:rPr>
          <w:rFonts w:ascii="Times New Roman" w:hAnsi="Times New Roman" w:cs="Times New Roman"/>
          <w:color w:val="111111"/>
          <w:sz w:val="28"/>
          <w:szCs w:val="28"/>
          <w:lang w:eastAsia="ru-RU"/>
        </w:rPr>
        <w:t> о способах взаимодействия</w:t>
      </w:r>
    </w:p>
    <w:p w14:paraId="2C0AF8BD">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с животными и растениями, о правилах поведения в природе. </w:t>
      </w:r>
      <w:r>
        <w:rPr>
          <w:rFonts w:ascii="Times New Roman" w:hAnsi="Times New Roman" w:cs="Times New Roman"/>
          <w:bCs/>
          <w:color w:val="111111"/>
          <w:sz w:val="28"/>
          <w:szCs w:val="28"/>
          <w:lang w:eastAsia="ru-RU"/>
        </w:rPr>
        <w:t>Формировать понятия</w:t>
      </w:r>
      <w:r>
        <w:rPr>
          <w:rFonts w:ascii="Times New Roman" w:hAnsi="Times New Roman" w:cs="Times New Roman"/>
          <w:color w:val="111111"/>
          <w:sz w:val="28"/>
          <w:szCs w:val="28"/>
          <w:lang w:eastAsia="ru-RU"/>
        </w:rPr>
        <w:t> : </w:t>
      </w:r>
      <w:r>
        <w:rPr>
          <w:rFonts w:ascii="Times New Roman" w:hAnsi="Times New Roman" w:cs="Times New Roman"/>
          <w:i/>
          <w:iCs/>
          <w:color w:val="111111"/>
          <w:sz w:val="28"/>
          <w:szCs w:val="28"/>
          <w:lang w:eastAsia="ru-RU"/>
        </w:rPr>
        <w:t>«съедобное»</w:t>
      </w:r>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lang w:eastAsia="ru-RU"/>
        </w:rPr>
        <w:t>«несъедобное»</w:t>
      </w:r>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lang w:eastAsia="ru-RU"/>
        </w:rPr>
        <w:t>«лекарственные растения»</w:t>
      </w:r>
      <w:r>
        <w:rPr>
          <w:rFonts w:ascii="Times New Roman" w:hAnsi="Times New Roman" w:cs="Times New Roman"/>
          <w:color w:val="111111"/>
          <w:sz w:val="28"/>
          <w:szCs w:val="28"/>
          <w:lang w:eastAsia="ru-RU"/>
        </w:rPr>
        <w:t>;</w:t>
      </w:r>
    </w:p>
    <w:p w14:paraId="11FDEE3C">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Знакомить с опасными насекомыми и ядовитыми растениями;</w:t>
      </w:r>
    </w:p>
    <w:p w14:paraId="1C6080DF">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Продолжать знакомить с понятиями </w:t>
      </w:r>
      <w:r>
        <w:rPr>
          <w:rFonts w:ascii="Times New Roman" w:hAnsi="Times New Roman" w:cs="Times New Roman"/>
          <w:i/>
          <w:iCs/>
          <w:color w:val="111111"/>
          <w:sz w:val="28"/>
          <w:szCs w:val="28"/>
          <w:lang w:eastAsia="ru-RU"/>
        </w:rPr>
        <w:t>«улица»</w:t>
      </w:r>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lang w:eastAsia="ru-RU"/>
        </w:rPr>
        <w:t>«дорога»</w:t>
      </w:r>
      <w:r>
        <w:rPr>
          <w:rFonts w:ascii="Times New Roman" w:hAnsi="Times New Roman" w:cs="Times New Roman"/>
          <w:color w:val="111111"/>
          <w:sz w:val="28"/>
          <w:szCs w:val="28"/>
          <w:lang w:eastAsia="ru-RU"/>
        </w:rPr>
        <w:t>, и др., с элементарными правилами поведения на улице;</w:t>
      </w:r>
    </w:p>
    <w:p w14:paraId="519DD7BB">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Подводить детей к осознанию необходимости соблюдать правила дорожного движения;</w:t>
      </w:r>
    </w:p>
    <w:p w14:paraId="0B3B5433">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Знакомить с правилами безопасного поведения во время игр, рассказывать о ситуациях, опасных для </w:t>
      </w:r>
      <w:r>
        <w:rPr>
          <w:rFonts w:ascii="Times New Roman" w:hAnsi="Times New Roman" w:cs="Times New Roman"/>
          <w:bCs/>
          <w:color w:val="111111"/>
          <w:sz w:val="28"/>
          <w:szCs w:val="28"/>
          <w:lang w:eastAsia="ru-RU"/>
        </w:rPr>
        <w:t>жизни и здоровья</w:t>
      </w:r>
      <w:r>
        <w:rPr>
          <w:rFonts w:ascii="Times New Roman" w:hAnsi="Times New Roman" w:cs="Times New Roman"/>
          <w:color w:val="111111"/>
          <w:sz w:val="28"/>
          <w:szCs w:val="28"/>
          <w:lang w:eastAsia="ru-RU"/>
        </w:rPr>
        <w:t>.</w:t>
      </w:r>
    </w:p>
    <w:p w14:paraId="7D36BB12">
      <w:pPr>
        <w:pStyle w:val="5"/>
        <w:ind w:firstLine="708"/>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Для </w:t>
      </w:r>
      <w:r>
        <w:rPr>
          <w:rFonts w:ascii="Times New Roman" w:hAnsi="Times New Roman" w:cs="Times New Roman"/>
          <w:bCs/>
          <w:color w:val="111111"/>
          <w:sz w:val="28"/>
          <w:szCs w:val="28"/>
          <w:lang w:eastAsia="ru-RU"/>
        </w:rPr>
        <w:t>формирования здорового образа</w:t>
      </w:r>
      <w:r>
        <w:rPr>
          <w:rFonts w:ascii="Times New Roman" w:hAnsi="Times New Roman" w:cs="Times New Roman"/>
          <w:color w:val="111111"/>
          <w:sz w:val="28"/>
          <w:szCs w:val="28"/>
          <w:lang w:eastAsia="ru-RU"/>
        </w:rPr>
        <w:t> у дошкольников необходимы специальные упражнения, укрепляющие </w:t>
      </w:r>
      <w:r>
        <w:rPr>
          <w:rFonts w:ascii="Times New Roman" w:hAnsi="Times New Roman" w:cs="Times New Roman"/>
          <w:bCs/>
          <w:color w:val="111111"/>
          <w:sz w:val="28"/>
          <w:szCs w:val="28"/>
          <w:lang w:eastAsia="ru-RU"/>
        </w:rPr>
        <w:t>здоровье детей</w:t>
      </w:r>
      <w:r>
        <w:rPr>
          <w:rFonts w:ascii="Times New Roman" w:hAnsi="Times New Roman" w:cs="Times New Roman"/>
          <w:color w:val="111111"/>
          <w:sz w:val="28"/>
          <w:szCs w:val="28"/>
          <w:lang w:eastAsia="ru-RU"/>
        </w:rPr>
        <w:t>, система физического воспитания. Для этого ежедневно проводится утренняя гимнастика, цель которой создавать бодрое, </w:t>
      </w:r>
      <w:r>
        <w:rPr>
          <w:rFonts w:ascii="Times New Roman" w:hAnsi="Times New Roman" w:cs="Times New Roman"/>
          <w:bCs/>
          <w:color w:val="111111"/>
          <w:sz w:val="28"/>
          <w:szCs w:val="28"/>
          <w:lang w:eastAsia="ru-RU"/>
        </w:rPr>
        <w:t>жизнерадостное настроение у детей</w:t>
      </w:r>
      <w:r>
        <w:rPr>
          <w:rFonts w:ascii="Times New Roman" w:hAnsi="Times New Roman" w:cs="Times New Roman"/>
          <w:color w:val="111111"/>
          <w:sz w:val="28"/>
          <w:szCs w:val="28"/>
          <w:lang w:eastAsia="ru-RU"/>
        </w:rPr>
        <w:t>, укреплять </w:t>
      </w:r>
      <w:r>
        <w:rPr>
          <w:rFonts w:ascii="Times New Roman" w:hAnsi="Times New Roman" w:cs="Times New Roman"/>
          <w:bCs/>
          <w:color w:val="111111"/>
          <w:sz w:val="28"/>
          <w:szCs w:val="28"/>
          <w:lang w:eastAsia="ru-RU"/>
        </w:rPr>
        <w:t>здоровье</w:t>
      </w:r>
      <w:r>
        <w:rPr>
          <w:rFonts w:ascii="Times New Roman" w:hAnsi="Times New Roman" w:cs="Times New Roman"/>
          <w:color w:val="111111"/>
          <w:sz w:val="28"/>
          <w:szCs w:val="28"/>
          <w:lang w:eastAsia="ru-RU"/>
        </w:rPr>
        <w:t>, развивать сноровку, физическую силу. Утренняя гимнастика и специальные занятия физкультурой в спортивном зале сопровождаются музыкой, что «благоприятно влияет на эмоциональную сферу старшего дошкольника, способствует хорошему настроению детей, </w:t>
      </w:r>
      <w:r>
        <w:rPr>
          <w:rFonts w:ascii="Times New Roman" w:hAnsi="Times New Roman" w:cs="Times New Roman"/>
          <w:bCs/>
          <w:color w:val="111111"/>
          <w:sz w:val="28"/>
          <w:szCs w:val="28"/>
          <w:lang w:eastAsia="ru-RU"/>
        </w:rPr>
        <w:t>формирует их представления о здоровом образе жизни</w:t>
      </w:r>
      <w:r>
        <w:rPr>
          <w:rFonts w:ascii="Times New Roman" w:hAnsi="Times New Roman" w:cs="Times New Roman"/>
          <w:color w:val="111111"/>
          <w:sz w:val="28"/>
          <w:szCs w:val="28"/>
          <w:lang w:eastAsia="ru-RU"/>
        </w:rPr>
        <w:t>».</w:t>
      </w:r>
    </w:p>
    <w:p w14:paraId="5CC50DFA">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Большое значение для </w:t>
      </w:r>
      <w:r>
        <w:rPr>
          <w:rFonts w:ascii="Times New Roman" w:hAnsi="Times New Roman" w:cs="Times New Roman"/>
          <w:bCs/>
          <w:color w:val="111111"/>
          <w:sz w:val="28"/>
          <w:szCs w:val="28"/>
          <w:lang w:eastAsia="ru-RU"/>
        </w:rPr>
        <w:t>формирования представлений дошкольников о здоровом образе жизни</w:t>
      </w:r>
      <w:r>
        <w:rPr>
          <w:rFonts w:ascii="Times New Roman" w:hAnsi="Times New Roman" w:cs="Times New Roman"/>
          <w:color w:val="111111"/>
          <w:sz w:val="28"/>
          <w:szCs w:val="28"/>
          <w:lang w:eastAsia="ru-RU"/>
        </w:rPr>
        <w:t> оказывают подвижные игры. Проводятся они в группах, на специальных занятиях, во время прогулок и в промежуточные интервалы между занятиями. Подвижные игры обязательно включаются и в музыкальные занятия.</w:t>
      </w:r>
    </w:p>
    <w:p w14:paraId="5277A611">
      <w:pPr>
        <w:pStyle w:val="5"/>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Помимо ежедневной утренней зарядки с </w:t>
      </w:r>
      <w:r>
        <w:rPr>
          <w:rFonts w:ascii="Times New Roman" w:hAnsi="Times New Roman" w:cs="Times New Roman"/>
          <w:bCs/>
          <w:color w:val="111111"/>
          <w:sz w:val="28"/>
          <w:szCs w:val="28"/>
          <w:lang w:eastAsia="ru-RU"/>
        </w:rPr>
        <w:t>детьми</w:t>
      </w:r>
      <w:r>
        <w:rPr>
          <w:rFonts w:ascii="Times New Roman" w:hAnsi="Times New Roman" w:cs="Times New Roman"/>
          <w:color w:val="111111"/>
          <w:sz w:val="28"/>
          <w:szCs w:val="28"/>
          <w:lang w:eastAsia="ru-RU"/>
        </w:rPr>
        <w:t> проводятся специальные физкультурные занятия. Их цель обучать детей правильному выполнению движений, различным упражнениям, направленным на развитие координации тела и повышение самостоятельной двигательной активности. Занятия проводятся в специальном зале и на улице. </w:t>
      </w:r>
      <w:r>
        <w:rPr>
          <w:rFonts w:ascii="Times New Roman" w:hAnsi="Times New Roman" w:cs="Times New Roman"/>
          <w:bCs/>
          <w:color w:val="111111"/>
          <w:sz w:val="28"/>
          <w:szCs w:val="28"/>
          <w:lang w:eastAsia="ru-RU"/>
        </w:rPr>
        <w:t>Формирование здорового образа жизни</w:t>
      </w:r>
      <w:r>
        <w:rPr>
          <w:rFonts w:ascii="Times New Roman" w:hAnsi="Times New Roman" w:cs="Times New Roman"/>
          <w:color w:val="111111"/>
          <w:sz w:val="28"/>
          <w:szCs w:val="28"/>
          <w:lang w:eastAsia="ru-RU"/>
        </w:rPr>
        <w:t> дошкольников тесно связано с охраной их </w:t>
      </w:r>
      <w:r>
        <w:rPr>
          <w:rFonts w:ascii="Times New Roman" w:hAnsi="Times New Roman" w:cs="Times New Roman"/>
          <w:bCs/>
          <w:color w:val="111111"/>
          <w:sz w:val="28"/>
          <w:szCs w:val="28"/>
          <w:lang w:eastAsia="ru-RU"/>
        </w:rPr>
        <w:t>жизни и здоровья</w:t>
      </w:r>
      <w:r>
        <w:rPr>
          <w:rFonts w:ascii="Times New Roman" w:hAnsi="Times New Roman" w:cs="Times New Roman"/>
          <w:color w:val="111111"/>
          <w:sz w:val="28"/>
          <w:szCs w:val="28"/>
          <w:lang w:eastAsia="ru-RU"/>
        </w:rPr>
        <w:t>. Правила по охране </w:t>
      </w:r>
      <w:r>
        <w:rPr>
          <w:rFonts w:ascii="Times New Roman" w:hAnsi="Times New Roman" w:cs="Times New Roman"/>
          <w:bCs/>
          <w:color w:val="111111"/>
          <w:sz w:val="28"/>
          <w:szCs w:val="28"/>
          <w:lang w:eastAsia="ru-RU"/>
        </w:rPr>
        <w:t>жизни и здоровья</w:t>
      </w:r>
      <w:r>
        <w:rPr>
          <w:rFonts w:ascii="Times New Roman" w:hAnsi="Times New Roman" w:cs="Times New Roman"/>
          <w:color w:val="111111"/>
          <w:sz w:val="28"/>
          <w:szCs w:val="28"/>
          <w:lang w:eastAsia="ru-RU"/>
        </w:rPr>
        <w:t> ребёнка изложены в специальных инструкциях для </w:t>
      </w:r>
      <w:r>
        <w:rPr>
          <w:rFonts w:ascii="Times New Roman" w:hAnsi="Times New Roman" w:cs="Times New Roman"/>
          <w:bCs/>
          <w:color w:val="111111"/>
          <w:sz w:val="28"/>
          <w:szCs w:val="28"/>
          <w:lang w:eastAsia="ru-RU"/>
        </w:rPr>
        <w:t>работников детского сада</w:t>
      </w:r>
      <w:r>
        <w:rPr>
          <w:rFonts w:ascii="Times New Roman" w:hAnsi="Times New Roman" w:cs="Times New Roman"/>
          <w:color w:val="111111"/>
          <w:sz w:val="28"/>
          <w:szCs w:val="28"/>
          <w:lang w:eastAsia="ru-RU"/>
        </w:rPr>
        <w:t>. В </w:t>
      </w:r>
      <w:r>
        <w:rPr>
          <w:rFonts w:ascii="Times New Roman" w:hAnsi="Times New Roman" w:cs="Times New Roman"/>
          <w:bCs/>
          <w:color w:val="111111"/>
          <w:sz w:val="28"/>
          <w:szCs w:val="28"/>
          <w:lang w:eastAsia="ru-RU"/>
        </w:rPr>
        <w:t>детском саду</w:t>
      </w:r>
      <w:r>
        <w:rPr>
          <w:rFonts w:ascii="Times New Roman" w:hAnsi="Times New Roman" w:cs="Times New Roman"/>
          <w:color w:val="111111"/>
          <w:sz w:val="28"/>
          <w:szCs w:val="28"/>
          <w:lang w:eastAsia="ru-RU"/>
        </w:rPr>
        <w:t> постоянно осуществляется медицинский контроль за состоянием </w:t>
      </w:r>
      <w:r>
        <w:rPr>
          <w:rFonts w:ascii="Times New Roman" w:hAnsi="Times New Roman" w:cs="Times New Roman"/>
          <w:bCs/>
          <w:color w:val="111111"/>
          <w:sz w:val="28"/>
          <w:szCs w:val="28"/>
          <w:lang w:eastAsia="ru-RU"/>
        </w:rPr>
        <w:t>здоровья детей</w:t>
      </w:r>
      <w:r>
        <w:rPr>
          <w:rFonts w:ascii="Times New Roman" w:hAnsi="Times New Roman" w:cs="Times New Roman"/>
          <w:color w:val="111111"/>
          <w:sz w:val="28"/>
          <w:szCs w:val="28"/>
          <w:lang w:eastAsia="ru-RU"/>
        </w:rPr>
        <w:t>, проводятся следующие профилактические мероприятия</w:t>
      </w:r>
    </w:p>
    <w:p w14:paraId="2AA5CB01">
      <w:pPr>
        <w:pStyle w:val="5"/>
        <w:jc w:val="both"/>
        <w:rPr>
          <w:rFonts w:ascii="Times New Roman" w:hAnsi="Times New Roman" w:cs="Times New Roman"/>
          <w:bCs/>
          <w:sz w:val="28"/>
          <w:szCs w:val="28"/>
          <w:lang w:eastAsia="ru-RU"/>
        </w:rPr>
      </w:pPr>
      <w:r>
        <w:rPr>
          <w:rFonts w:ascii="Times New Roman" w:hAnsi="Times New Roman" w:cs="Times New Roman"/>
          <w:b/>
          <w:sz w:val="28"/>
          <w:szCs w:val="28"/>
          <w:lang w:eastAsia="ru-RU"/>
        </w:rPr>
        <w:t>6.</w:t>
      </w:r>
      <w:r>
        <w:rPr>
          <w:rFonts w:ascii="Times New Roman" w:hAnsi="Times New Roman" w:cs="Times New Roman"/>
          <w:b/>
          <w:bCs/>
          <w:sz w:val="28"/>
          <w:szCs w:val="28"/>
          <w:lang w:eastAsia="ru-RU"/>
        </w:rPr>
        <w:t>Формирование пространства для физической активности и игр</w:t>
      </w:r>
      <w:r>
        <w:rPr>
          <w:rFonts w:ascii="Times New Roman" w:hAnsi="Times New Roman" w:cs="Times New Roman"/>
          <w:bCs/>
          <w:sz w:val="28"/>
          <w:szCs w:val="28"/>
          <w:lang w:eastAsia="ru-RU"/>
        </w:rPr>
        <w:t>.</w:t>
      </w:r>
    </w:p>
    <w:p w14:paraId="4B1EE4AA">
      <w:pPr>
        <w:pStyle w:val="5"/>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Планомерная, выстроенная в системе работа по формированию </w:t>
      </w:r>
      <w:r>
        <w:rPr>
          <w:rFonts w:ascii="Times New Roman" w:hAnsi="Times New Roman" w:eastAsia="Calibri" w:cs="Times New Roman"/>
          <w:sz w:val="28"/>
          <w:szCs w:val="28"/>
        </w:rPr>
        <w:t>привычки к здоровому образу жизни у дошкольников</w:t>
      </w:r>
      <w:r>
        <w:rPr>
          <w:rFonts w:ascii="Times New Roman" w:hAnsi="Times New Roman" w:eastAsia="Times New Roman" w:cs="Times New Roman"/>
          <w:color w:val="000000"/>
          <w:sz w:val="28"/>
          <w:szCs w:val="28"/>
          <w:lang w:eastAsia="ru-RU"/>
        </w:rPr>
        <w:t xml:space="preserve"> с использованием предметно - пространственной развивающей образовательной среды группы и всего пространства дошкольного учреждения в целом является необходимым условием построения системы здоровьесбережения детей в дошкольной организации. </w:t>
      </w:r>
    </w:p>
    <w:p w14:paraId="2CDF7409">
      <w:pPr>
        <w:pStyle w:val="5"/>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0FC1F282">
      <w:pPr>
        <w:pStyle w:val="5"/>
        <w:ind w:firstLine="708"/>
        <w:jc w:val="both"/>
        <w:rPr>
          <w:rFonts w:ascii="Times New Roman" w:hAnsi="Times New Roman" w:cs="Times New Roman"/>
          <w:sz w:val="28"/>
          <w:szCs w:val="28"/>
          <w:lang w:eastAsia="ru-RU"/>
        </w:rPr>
      </w:pPr>
      <w:r>
        <w:rPr>
          <w:rFonts w:ascii="Times New Roman" w:hAnsi="Times New Roman" w:eastAsia="Times New Roman" w:cs="Times New Roman"/>
          <w:color w:val="000000"/>
          <w:sz w:val="28"/>
          <w:szCs w:val="28"/>
          <w:lang w:eastAsia="ru-RU"/>
        </w:rPr>
        <w:t>Нормативные требования по организации развивающей предметно-пространственной среды представлены на слайде, позвольте их не зачитывать. Согласно ФГОС ДО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7C1B9B76">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 создают благоприятную развивающую среду, обеспечивая условия для полноценного физического развития. </w:t>
      </w:r>
    </w:p>
    <w:p w14:paraId="32EEEBA3">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 ним относятся:</w:t>
      </w:r>
    </w:p>
    <w:p w14:paraId="69E6B2B6">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-Специализированные помещения:</w:t>
      </w:r>
      <w:r>
        <w:rPr>
          <w:rFonts w:ascii="Times New Roman" w:hAnsi="Times New Roman" w:cs="Times New Roman"/>
          <w:sz w:val="28"/>
          <w:szCs w:val="28"/>
          <w:lang w:eastAsia="ru-RU"/>
        </w:rPr>
        <w:t xml:space="preserve"> спортивно-музыкальный зал, спортивная площадка.</w:t>
      </w:r>
    </w:p>
    <w:p w14:paraId="776AA272">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-Интегрированные зоны:</w:t>
      </w:r>
      <w:r>
        <w:rPr>
          <w:rFonts w:ascii="Times New Roman" w:hAnsi="Times New Roman" w:cs="Times New Roman"/>
          <w:sz w:val="28"/>
          <w:szCs w:val="28"/>
          <w:lang w:eastAsia="ru-RU"/>
        </w:rPr>
        <w:t xml:space="preserve"> двигательные уголки в группах.</w:t>
      </w:r>
    </w:p>
    <w:p w14:paraId="4658508E">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-Разнообразный инвентарь:</w:t>
      </w:r>
      <w:r>
        <w:rPr>
          <w:rFonts w:ascii="Times New Roman" w:hAnsi="Times New Roman" w:cs="Times New Roman"/>
          <w:sz w:val="28"/>
          <w:szCs w:val="28"/>
          <w:lang w:eastAsia="ru-RU"/>
        </w:rPr>
        <w:t xml:space="preserve"> нестандартное оборудование (мячи, обручи, мешочки с песком, лыжи, канаты, кегли), позволяющее вовлекать в активную деятельность большое количество детей и повышать интенсивность занятий.</w:t>
      </w:r>
    </w:p>
    <w:p w14:paraId="1D9E6A34">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-Внешняя инфраструктура:</w:t>
      </w:r>
      <w:r>
        <w:rPr>
          <w:rFonts w:ascii="Times New Roman" w:hAnsi="Times New Roman" w:cs="Times New Roman"/>
          <w:sz w:val="28"/>
          <w:szCs w:val="28"/>
          <w:lang w:eastAsia="ru-RU"/>
        </w:rPr>
        <w:t xml:space="preserve"> оборудованные спортивные, волейбольная и баскетбольная площадки на территории ДОО, с цветовой разметкой для стимулирования двигательной активности во время прогулок.</w:t>
      </w:r>
    </w:p>
    <w:p w14:paraId="0251D67C">
      <w:pPr>
        <w:pStyle w:val="5"/>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7. Система организации оздоровительной работы в ДОУ</w:t>
      </w:r>
      <w:r>
        <w:rPr>
          <w:rFonts w:ascii="Times New Roman" w:hAnsi="Times New Roman" w:cs="Times New Roman"/>
          <w:bCs/>
          <w:sz w:val="28"/>
          <w:szCs w:val="28"/>
          <w:lang w:eastAsia="ru-RU"/>
        </w:rPr>
        <w:t>.</w:t>
      </w:r>
    </w:p>
    <w:p w14:paraId="4870B2EE">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Приоритетом нашего учреждения является физическое развитие ребёнка, сохранение его здоровья. Коллектив педагогов МБДОУ №166 в течение нескольких лет работал над проблемами повышения показателей физического развития и здоровья детей. В результате был накоплен немалый опыт по данному направлению. Однако требования к современному образованию и социальный заказ ставят дошкольное образовательное учреждение перед необходимостью работать в условиях не только режима функционирования, но и развития.</w:t>
      </w:r>
    </w:p>
    <w:p w14:paraId="36393BC2">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Поэтому своей целью мы поставили повысить эффективность здоровьесберегающей  деятельности в ДОУ путем создания, теоретического обоснования и практического применения модели формирования ценностей здорового образа жизни у дошкольников , с учетом их возрастных и индивидуальных возможностей, включающей адекватные технологии развития и воспитания.</w:t>
      </w:r>
    </w:p>
    <w:p w14:paraId="3AC75C4A">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Задачи работы:</w:t>
      </w:r>
    </w:p>
    <w:p w14:paraId="71ED081F">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1. Разработать алгоритмы здоровьесберегающей деятельности субъектов образовательного процесса дошкольного учреждения.</w:t>
      </w:r>
    </w:p>
    <w:p w14:paraId="457C9522">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2. Разработать и апробировать систему педагогических воздействий, направленных на формирование у дошкольников понимания здоровья как важнейшей ценности, становления уже с детских лет позиции созидателя в отношении своего здоровья и здоровья окружающих.</w:t>
      </w:r>
    </w:p>
    <w:p w14:paraId="1D7AE7DF">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3. Изучить и внедрить в практику работы ДОУ современные технологии обучения здоровому образу жизни, способствующие сохранению и укреплению здоровья детей путем развития здоровьесберегающих навыков и умений, формирования привычки думать и заботиться о своем здоровье.</w:t>
      </w:r>
    </w:p>
    <w:p w14:paraId="2C89AEE4">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4. Активизировать педагогический потенциал семьи в вопросах формирования ценностей здоровья через разработку и использование инновационных форм работы с родителями по пропаганде здорового образа жизни.</w:t>
      </w:r>
    </w:p>
    <w:p w14:paraId="60738B5B">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базе детского сада созданы все условия для полноценного физического развития и оздоровления детей. Создана необходимая макро и микросреда. В детском саду функционируют спортивный зал, физкультурные площадки для разных возрастных групп, музыкальный зал.</w:t>
      </w:r>
    </w:p>
    <w:p w14:paraId="27F8C27E">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развития физических качеств, формирования двигательных умений и навыков, воспитанию потребности в самостоятельных занятиях физическими упражнениями в каждой группе оборудованы спортивные центры: в них есть все необходимое физкультурное оборудование для самостоятельной двигательной деятельности детей, атрибуты для подвижных игр, физкультурное оборудование для гимнастики после сна, оборудования для индивидуальной профилактической работы с детьми.</w:t>
      </w:r>
    </w:p>
    <w:p w14:paraId="674DAEA7">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группах созданы «центры здоровья», где дети получают знания валеологического характера. Работа в центрах «Советы доктора Градусника», «Неболейки» помогают ребенку познать себя, избавиться от комплексов, учат анализировать свое состояние здоровья, самочувствие, поведение, давать себе объективную оценку, помогают освоить навыки сохранения и укрепления здоровья.</w:t>
      </w:r>
    </w:p>
    <w:p w14:paraId="101060F9">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В «центре здоровья» накоплен богатый материал: дидактические игры и пособия по культуре поведения, ведению здорового образа жизни, рациональному питанию, соблюдению правил безопасного поведения и правил личной гигиены. Дети самостоятельно и под руководством воспитателя получают элементарные знания и навыки по формированию своего здоровья.</w:t>
      </w:r>
    </w:p>
    <w:p w14:paraId="1620C746">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систему работы с детьми входит и активное использование технологии обучения здоровому образу жизни. Обучение идет через все виды деятельности ребенка во время пребывания его в дошкольном учреждении и поддерживается родителями дома. Формы организации обучения: занятия (уроки здоровья), игры, игровые ситуации, беседы, акции, театрализованные представления, чтение художественной литературы, рисование.</w:t>
      </w:r>
    </w:p>
    <w:p w14:paraId="711D9FAF">
      <w:pPr>
        <w:pStyle w:val="5"/>
        <w:jc w:val="both"/>
        <w:rPr>
          <w:rFonts w:ascii="Times New Roman" w:hAnsi="Times New Roman" w:eastAsia="Calibri" w:cs="Times New Roman"/>
          <w:b/>
          <w:sz w:val="28"/>
          <w:szCs w:val="28"/>
        </w:rPr>
      </w:pPr>
      <w:r>
        <w:rPr>
          <w:rFonts w:ascii="Times New Roman" w:hAnsi="Times New Roman" w:cs="Times New Roman"/>
          <w:b/>
          <w:sz w:val="28"/>
          <w:szCs w:val="28"/>
          <w:lang w:eastAsia="ru-RU"/>
        </w:rPr>
        <w:t>8</w:t>
      </w:r>
      <w:r>
        <w:rPr>
          <w:rFonts w:ascii="Times New Roman" w:hAnsi="Times New Roman" w:cs="Times New Roman"/>
          <w:b/>
          <w:color w:val="000000"/>
          <w:sz w:val="28"/>
          <w:szCs w:val="28"/>
          <w:lang w:eastAsia="ru-RU"/>
        </w:rPr>
        <w:t>.</w:t>
      </w:r>
      <w:r>
        <w:rPr>
          <w:rFonts w:ascii="Times New Roman" w:hAnsi="Times New Roman" w:eastAsia="Calibri" w:cs="Times New Roman"/>
          <w:b/>
          <w:sz w:val="28"/>
          <w:szCs w:val="28"/>
        </w:rPr>
        <w:t>Сетевое взаимодействие ДОО с учреждениями социума.</w:t>
      </w:r>
    </w:p>
    <w:p w14:paraId="4FC498C6">
      <w:pPr>
        <w:pStyle w:val="5"/>
        <w:jc w:val="both"/>
        <w:rPr>
          <w:rFonts w:ascii="Times New Roman" w:hAnsi="Times New Roman" w:eastAsia="Calibri" w:cs="Times New Roman"/>
          <w:sz w:val="28"/>
          <w:szCs w:val="28"/>
        </w:rPr>
      </w:pPr>
      <w:r>
        <w:rPr>
          <w:rFonts w:ascii="Times New Roman" w:hAnsi="Times New Roman" w:eastAsia="Calibri" w:cs="Times New Roman"/>
          <w:sz w:val="28"/>
          <w:szCs w:val="28"/>
        </w:rPr>
        <w:t>- Детская библиотека № 1 им. В.П. Бардадыма- филиал № 8 МУК ЦБС города Краснодара;</w:t>
      </w:r>
    </w:p>
    <w:p w14:paraId="78AE1B6B">
      <w:pPr>
        <w:pStyle w:val="5"/>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Средства массовой информации: Cетевой Журнал «Няня.РФ», Электронное СМИ - nsportal.ru; </w:t>
      </w:r>
      <w:r>
        <w:rPr>
          <w:rFonts w:ascii="Times New Roman" w:hAnsi="Times New Roman" w:eastAsia="Calibri" w:cs="Times New Roman"/>
          <w:sz w:val="28"/>
          <w:szCs w:val="28"/>
          <w:lang w:val="en-US"/>
        </w:rPr>
        <w:t>maam</w:t>
      </w:r>
      <w:r>
        <w:rPr>
          <w:rFonts w:ascii="Times New Roman" w:hAnsi="Times New Roman" w:eastAsia="Calibri" w:cs="Times New Roman"/>
          <w:sz w:val="28"/>
          <w:szCs w:val="28"/>
        </w:rPr>
        <w:t>.</w:t>
      </w:r>
      <w:r>
        <w:rPr>
          <w:rFonts w:ascii="Times New Roman" w:hAnsi="Times New Roman" w:eastAsia="Calibri" w:cs="Times New Roman"/>
          <w:sz w:val="28"/>
          <w:szCs w:val="28"/>
          <w:lang w:val="en-US"/>
        </w:rPr>
        <w:t>ru</w:t>
      </w:r>
      <w:r>
        <w:rPr>
          <w:rFonts w:ascii="Times New Roman" w:hAnsi="Times New Roman" w:eastAsia="Calibri" w:cs="Times New Roman"/>
          <w:sz w:val="28"/>
          <w:szCs w:val="28"/>
        </w:rPr>
        <w:t>.</w:t>
      </w:r>
    </w:p>
    <w:p w14:paraId="49999E48">
      <w:pPr>
        <w:pStyle w:val="5"/>
        <w:jc w:val="both"/>
        <w:rPr>
          <w:rFonts w:ascii="Times New Roman" w:hAnsi="Times New Roman" w:eastAsia="Calibri" w:cs="Times New Roman"/>
          <w:sz w:val="28"/>
          <w:szCs w:val="28"/>
        </w:rPr>
      </w:pPr>
      <w:r>
        <w:rPr>
          <w:rFonts w:ascii="Times New Roman" w:hAnsi="Times New Roman" w:eastAsia="Calibri" w:cs="Times New Roman"/>
          <w:sz w:val="28"/>
          <w:szCs w:val="28"/>
        </w:rPr>
        <w:t>- образовательные учреждения города: МБОУ СОШ № 70 г. Краснодара, МБОУ СОШ № 69 г. Краснодара.</w:t>
      </w:r>
    </w:p>
    <w:p w14:paraId="56C0A670">
      <w:pPr>
        <w:pStyle w:val="5"/>
        <w:jc w:val="both"/>
        <w:rPr>
          <w:rFonts w:ascii="Times New Roman" w:hAnsi="Times New Roman" w:eastAsia="Calibri" w:cs="Times New Roman"/>
          <w:bCs/>
          <w:sz w:val="28"/>
          <w:szCs w:val="28"/>
        </w:rPr>
      </w:pPr>
      <w:r>
        <w:rPr>
          <w:rFonts w:ascii="Times New Roman" w:hAnsi="Times New Roman" w:eastAsia="Calibri" w:cs="Times New Roman"/>
          <w:sz w:val="28"/>
          <w:szCs w:val="28"/>
        </w:rPr>
        <w:t xml:space="preserve">- </w:t>
      </w:r>
      <w:r>
        <w:fldChar w:fldCharType="begin"/>
      </w:r>
      <w:r>
        <w:instrText xml:space="preserve"> HYPERLINK "http://xn--80aai8aybx.xn--p1ai/" \t "_blank" </w:instrText>
      </w:r>
      <w:r>
        <w:fldChar w:fldCharType="separate"/>
      </w:r>
      <w:r>
        <w:rPr>
          <w:rFonts w:ascii="Times New Roman" w:hAnsi="Times New Roman" w:eastAsia="Calibri" w:cs="Times New Roman"/>
          <w:bCs/>
          <w:sz w:val="28"/>
          <w:szCs w:val="28"/>
        </w:rPr>
        <w:t>Спортивный клуб акробатики и прыжков на батуте имени В. Н. Мачуги</w:t>
      </w:r>
      <w:r>
        <w:rPr>
          <w:rFonts w:ascii="Times New Roman" w:hAnsi="Times New Roman" w:eastAsia="Calibri" w:cs="Times New Roman"/>
          <w:bCs/>
          <w:sz w:val="28"/>
          <w:szCs w:val="28"/>
        </w:rPr>
        <w:fldChar w:fldCharType="end"/>
      </w:r>
    </w:p>
    <w:p w14:paraId="5D811F66">
      <w:pPr>
        <w:pStyle w:val="5"/>
        <w:jc w:val="both"/>
        <w:rPr>
          <w:rFonts w:ascii="Times New Roman" w:hAnsi="Times New Roman" w:cs="Times New Roman"/>
          <w:b/>
          <w:sz w:val="28"/>
          <w:szCs w:val="28"/>
          <w:lang w:eastAsia="ru-RU"/>
        </w:rPr>
      </w:pPr>
      <w:r>
        <w:rPr>
          <w:rFonts w:ascii="Times New Roman" w:hAnsi="Times New Roman" w:eastAsia="Calibri" w:cs="Times New Roman"/>
          <w:b/>
          <w:bCs/>
          <w:sz w:val="28"/>
          <w:szCs w:val="28"/>
        </w:rPr>
        <w:t>9.</w:t>
      </w:r>
      <w:r>
        <w:rPr>
          <w:rFonts w:ascii="Times New Roman" w:hAnsi="Times New Roman" w:cs="Times New Roman"/>
          <w:b/>
          <w:sz w:val="28"/>
          <w:szCs w:val="28"/>
          <w:lang w:eastAsia="ru-RU"/>
        </w:rPr>
        <w:t>Эффективные формы взаимодействия ДОУ и семьи в приобщении дошкольников к здоровому образу жизни.</w:t>
      </w:r>
    </w:p>
    <w:p w14:paraId="11C67596">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Соблюдение преемственности и единства требований, что достигается, если цели и задачи воспитания </w:t>
      </w:r>
      <w:r>
        <w:rPr>
          <w:rFonts w:ascii="Times New Roman" w:hAnsi="Times New Roman" w:cs="Times New Roman"/>
          <w:bCs/>
          <w:sz w:val="28"/>
          <w:szCs w:val="28"/>
          <w:lang w:eastAsia="ru-RU"/>
        </w:rPr>
        <w:t>здорового ребёнка и приобщения</w:t>
      </w:r>
      <w:r>
        <w:rPr>
          <w:rFonts w:ascii="Times New Roman" w:hAnsi="Times New Roman" w:cs="Times New Roman"/>
          <w:sz w:val="28"/>
          <w:szCs w:val="28"/>
          <w:lang w:eastAsia="ru-RU"/>
        </w:rPr>
        <w:t> его к </w:t>
      </w:r>
      <w:r>
        <w:fldChar w:fldCharType="begin"/>
      </w:r>
      <w:r>
        <w:instrText xml:space="preserve"> HYPERLINK "https://www.maam.ru/obrazovanie/zozh-dlya-pedagogov" \o "ЗОЖ, здоровье. Консультации для педагогов" </w:instrText>
      </w:r>
      <w:r>
        <w:fldChar w:fldCharType="separate"/>
      </w:r>
      <w:r>
        <w:rPr>
          <w:rFonts w:ascii="Times New Roman" w:hAnsi="Times New Roman" w:cs="Times New Roman"/>
          <w:sz w:val="28"/>
          <w:szCs w:val="28"/>
          <w:lang w:eastAsia="ru-RU"/>
        </w:rPr>
        <w:t>ЗОЖ хорошо поняты не только педагогам</w:t>
      </w:r>
      <w:r>
        <w:rPr>
          <w:rFonts w:ascii="Times New Roman" w:hAnsi="Times New Roman" w:cs="Times New Roman"/>
          <w:sz w:val="28"/>
          <w:szCs w:val="28"/>
          <w:lang w:eastAsia="ru-RU"/>
        </w:rPr>
        <w:fldChar w:fldCharType="end"/>
      </w:r>
      <w:r>
        <w:rPr>
          <w:rFonts w:ascii="Times New Roman" w:hAnsi="Times New Roman" w:cs="Times New Roman"/>
          <w:sz w:val="28"/>
          <w:szCs w:val="28"/>
          <w:lang w:eastAsia="ru-RU"/>
        </w:rPr>
        <w:t>, но и родителям, когда </w:t>
      </w:r>
      <w:r>
        <w:rPr>
          <w:rFonts w:ascii="Times New Roman" w:hAnsi="Times New Roman" w:cs="Times New Roman"/>
          <w:bCs/>
          <w:sz w:val="28"/>
          <w:szCs w:val="28"/>
          <w:lang w:eastAsia="ru-RU"/>
        </w:rPr>
        <w:t>семья</w:t>
      </w:r>
      <w:r>
        <w:rPr>
          <w:rFonts w:ascii="Times New Roman" w:hAnsi="Times New Roman" w:cs="Times New Roman"/>
          <w:sz w:val="28"/>
          <w:szCs w:val="28"/>
          <w:lang w:eastAsia="ru-RU"/>
        </w:rPr>
        <w:t> знакома с основным содержанием, методами и приёмами </w:t>
      </w:r>
      <w:r>
        <w:rPr>
          <w:rFonts w:ascii="Times New Roman" w:hAnsi="Times New Roman" w:cs="Times New Roman"/>
          <w:bCs/>
          <w:sz w:val="28"/>
          <w:szCs w:val="28"/>
          <w:lang w:eastAsia="ru-RU"/>
        </w:rPr>
        <w:t>физкультурно-оздоровительной</w:t>
      </w:r>
      <w:r>
        <w:rPr>
          <w:rFonts w:ascii="Times New Roman" w:hAnsi="Times New Roman" w:cs="Times New Roman"/>
          <w:sz w:val="28"/>
          <w:szCs w:val="28"/>
          <w:lang w:eastAsia="ru-RU"/>
        </w:rPr>
        <w:t> работы в детском саду, а педагоги используют лучший опыт семейного воспитания.</w:t>
      </w:r>
    </w:p>
    <w:p w14:paraId="0E96561F">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Условиями </w:t>
      </w:r>
      <w:r>
        <w:rPr>
          <w:rFonts w:ascii="Times New Roman" w:hAnsi="Times New Roman" w:cs="Times New Roman"/>
          <w:bCs/>
          <w:sz w:val="28"/>
          <w:szCs w:val="28"/>
          <w:lang w:eastAsia="ru-RU"/>
        </w:rPr>
        <w:t>эффективного</w:t>
      </w:r>
      <w:r>
        <w:rPr>
          <w:rFonts w:ascii="Times New Roman" w:hAnsi="Times New Roman" w:cs="Times New Roman"/>
          <w:sz w:val="28"/>
          <w:szCs w:val="28"/>
          <w:lang w:eastAsia="ru-RU"/>
        </w:rPr>
        <w:t> сотрудничества с родителями являются:</w:t>
      </w:r>
    </w:p>
    <w:p w14:paraId="62D882CA">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1. Наличие системы работы </w:t>
      </w:r>
      <w:r>
        <w:rPr>
          <w:rFonts w:ascii="Times New Roman" w:hAnsi="Times New Roman" w:cs="Times New Roman"/>
          <w:bCs/>
          <w:sz w:val="28"/>
          <w:szCs w:val="28"/>
          <w:lang w:eastAsia="ru-RU"/>
        </w:rPr>
        <w:t>дошкольного образовательного</w:t>
      </w:r>
      <w:r>
        <w:rPr>
          <w:rFonts w:ascii="Times New Roman" w:hAnsi="Times New Roman" w:cs="Times New Roman"/>
          <w:sz w:val="28"/>
          <w:szCs w:val="28"/>
          <w:lang w:eastAsia="ru-RU"/>
        </w:rPr>
        <w:t> учреждения по основным направлениям </w:t>
      </w:r>
      <w:r>
        <w:rPr>
          <w:rFonts w:ascii="Times New Roman" w:hAnsi="Times New Roman" w:cs="Times New Roman"/>
          <w:bCs/>
          <w:sz w:val="28"/>
          <w:szCs w:val="28"/>
          <w:lang w:eastAsia="ru-RU"/>
        </w:rPr>
        <w:t>приобщения дошкольников к здоровому образу жизни</w:t>
      </w:r>
      <w:r>
        <w:rPr>
          <w:rFonts w:ascii="Times New Roman" w:hAnsi="Times New Roman" w:cs="Times New Roman"/>
          <w:sz w:val="28"/>
          <w:szCs w:val="28"/>
          <w:lang w:eastAsia="ru-RU"/>
        </w:rPr>
        <w:t>.</w:t>
      </w:r>
    </w:p>
    <w:p w14:paraId="228E8BAD">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Компетентность педагогов ДОУ в вопросах сохранения, укрепления и </w:t>
      </w:r>
      <w:r>
        <w:rPr>
          <w:rFonts w:ascii="Times New Roman" w:hAnsi="Times New Roman" w:cs="Times New Roman"/>
          <w:bCs/>
          <w:sz w:val="28"/>
          <w:szCs w:val="28"/>
          <w:lang w:eastAsia="ru-RU"/>
        </w:rPr>
        <w:t>формирования здоровья дошкольников</w:t>
      </w:r>
      <w:r>
        <w:rPr>
          <w:rFonts w:ascii="Times New Roman" w:hAnsi="Times New Roman" w:cs="Times New Roman"/>
          <w:sz w:val="28"/>
          <w:szCs w:val="28"/>
          <w:lang w:eastAsia="ru-RU"/>
        </w:rPr>
        <w:t>, в т. ч. коммуникативной компетенции.</w:t>
      </w:r>
    </w:p>
    <w:p w14:paraId="6C539F0D">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3. Дифференцированный подход ДОУ к работе с родителями.</w:t>
      </w:r>
    </w:p>
    <w:p w14:paraId="193BCF40">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соответствии с этими положениями и условиями в детском саду используются </w:t>
      </w:r>
      <w:r>
        <w:rPr>
          <w:rFonts w:ascii="Times New Roman" w:hAnsi="Times New Roman" w:cs="Times New Roman"/>
          <w:bCs/>
          <w:sz w:val="28"/>
          <w:szCs w:val="28"/>
          <w:lang w:eastAsia="ru-RU"/>
        </w:rPr>
        <w:t>разнообразные формы работы с семьёй</w:t>
      </w:r>
      <w:r>
        <w:rPr>
          <w:rFonts w:ascii="Times New Roman" w:hAnsi="Times New Roman" w:cs="Times New Roman"/>
          <w:sz w:val="28"/>
          <w:szCs w:val="28"/>
          <w:lang w:eastAsia="ru-RU"/>
        </w:rPr>
        <w:t>.</w:t>
      </w:r>
    </w:p>
    <w:p w14:paraId="6ECFBEC5">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Информационно-аналитические</w:t>
      </w:r>
      <w:r>
        <w:rPr>
          <w:rFonts w:ascii="Times New Roman" w:hAnsi="Times New Roman" w:cs="Times New Roman"/>
          <w:sz w:val="28"/>
          <w:szCs w:val="28"/>
          <w:lang w:eastAsia="ru-RU"/>
        </w:rPr>
        <w:t> : индивидуальные беседы, индивидуальные </w:t>
      </w:r>
      <w:r>
        <w:fldChar w:fldCharType="begin"/>
      </w:r>
      <w:r>
        <w:instrText xml:space="preserve"> HYPERLINK "https://www.maam.ru/obrazovanie/konsultacii-dlya-vospitatelej" \o "Консультации для педагогов и воспитателей" </w:instrText>
      </w:r>
      <w:r>
        <w:fldChar w:fldCharType="separate"/>
      </w:r>
      <w:r>
        <w:rPr>
          <w:rFonts w:ascii="Times New Roman" w:hAnsi="Times New Roman" w:cs="Times New Roman"/>
          <w:sz w:val="28"/>
          <w:szCs w:val="28"/>
          <w:lang w:eastAsia="ru-RU"/>
        </w:rPr>
        <w:t>консультации воспитателя или специалиста</w:t>
      </w:r>
      <w:r>
        <w:rPr>
          <w:rFonts w:ascii="Times New Roman" w:hAnsi="Times New Roman" w:cs="Times New Roman"/>
          <w:sz w:val="28"/>
          <w:szCs w:val="28"/>
          <w:lang w:eastAsia="ru-RU"/>
        </w:rPr>
        <w:fldChar w:fldCharType="end"/>
      </w:r>
      <w:r>
        <w:rPr>
          <w:rFonts w:ascii="Times New Roman" w:hAnsi="Times New Roman" w:cs="Times New Roman"/>
          <w:sz w:val="28"/>
          <w:szCs w:val="28"/>
          <w:lang w:eastAsia="ru-RU"/>
        </w:rPr>
        <w:t>, анкетирование, социологические опросы, что позволяет проанализировать условия и </w:t>
      </w:r>
      <w:r>
        <w:rPr>
          <w:rFonts w:ascii="Times New Roman" w:hAnsi="Times New Roman" w:cs="Times New Roman"/>
          <w:bCs/>
          <w:sz w:val="28"/>
          <w:szCs w:val="28"/>
          <w:lang w:eastAsia="ru-RU"/>
        </w:rPr>
        <w:t>образ жизни</w:t>
      </w:r>
      <w:r>
        <w:rPr>
          <w:rFonts w:ascii="Times New Roman" w:hAnsi="Times New Roman" w:cs="Times New Roman"/>
          <w:sz w:val="28"/>
          <w:szCs w:val="28"/>
          <w:lang w:eastAsia="ru-RU"/>
        </w:rPr>
        <w:t> семей воспитанников ДОУ, спланировать дифференцированную работу.</w:t>
      </w:r>
    </w:p>
    <w:p w14:paraId="54E8F4EE">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Чтобы обеспечить гармоничное развитие ребенка, его полноценную социализацию, физическую подготовку, а также успешный переход к новой ступени – обучению в школе, педагогам и родителям важно быть партнерами в деле </w:t>
      </w:r>
      <w:r>
        <w:rPr>
          <w:rFonts w:ascii="Times New Roman" w:hAnsi="Times New Roman" w:cs="Times New Roman"/>
          <w:bCs/>
          <w:sz w:val="28"/>
          <w:szCs w:val="28"/>
          <w:lang w:eastAsia="ru-RU"/>
        </w:rPr>
        <w:t>образования и воспитания</w:t>
      </w:r>
      <w:r>
        <w:rPr>
          <w:rFonts w:ascii="Times New Roman" w:hAnsi="Times New Roman" w:cs="Times New Roman"/>
          <w:sz w:val="28"/>
          <w:szCs w:val="28"/>
          <w:lang w:eastAsia="ru-RU"/>
        </w:rPr>
        <w:t>, понимать друг друга, говорить на одном языке, идти в одном направлении. Детский сад – первый социальный институт, первое </w:t>
      </w:r>
      <w:r>
        <w:rPr>
          <w:rFonts w:ascii="Times New Roman" w:hAnsi="Times New Roman" w:cs="Times New Roman"/>
          <w:bCs/>
          <w:sz w:val="28"/>
          <w:szCs w:val="28"/>
          <w:lang w:eastAsia="ru-RU"/>
        </w:rPr>
        <w:t>образовательное учреждение</w:t>
      </w:r>
      <w:r>
        <w:rPr>
          <w:rFonts w:ascii="Times New Roman" w:hAnsi="Times New Roman" w:cs="Times New Roman"/>
          <w:sz w:val="28"/>
          <w:szCs w:val="28"/>
          <w:lang w:eastAsia="ru-RU"/>
        </w:rPr>
        <w:t>, с которым вступает в контакт </w:t>
      </w:r>
      <w:r>
        <w:rPr>
          <w:rFonts w:ascii="Times New Roman" w:hAnsi="Times New Roman" w:cs="Times New Roman"/>
          <w:bCs/>
          <w:sz w:val="28"/>
          <w:szCs w:val="28"/>
          <w:lang w:eastAsia="ru-RU"/>
        </w:rPr>
        <w:t>семья</w:t>
      </w:r>
      <w:r>
        <w:rPr>
          <w:rFonts w:ascii="Times New Roman" w:hAnsi="Times New Roman" w:cs="Times New Roman"/>
          <w:sz w:val="28"/>
          <w:szCs w:val="28"/>
          <w:lang w:eastAsia="ru-RU"/>
        </w:rPr>
        <w:t>. Родители имеют уникальную возможность получить грамотную консультацию специалистов – руководителя ДОУ, медицинской сестры, врача, педагога-психолога, музыкального руководителя, старшего воспитателя. Консультации планируются на учебный год. Предусматриваются наглядные и устные: подгрупповые и индивидуальные. Тематика их </w:t>
      </w:r>
      <w:r>
        <w:rPr>
          <w:rFonts w:ascii="Times New Roman" w:hAnsi="Times New Roman" w:cs="Times New Roman"/>
          <w:bCs/>
          <w:sz w:val="28"/>
          <w:szCs w:val="28"/>
          <w:lang w:eastAsia="ru-RU"/>
        </w:rPr>
        <w:t>разнообразна</w:t>
      </w:r>
      <w:r>
        <w:rPr>
          <w:rFonts w:ascii="Times New Roman" w:hAnsi="Times New Roman" w:cs="Times New Roman"/>
          <w:sz w:val="28"/>
          <w:szCs w:val="28"/>
          <w:lang w:eastAsia="ru-RU"/>
        </w:rPr>
        <w:t>, учитываются пожелания родителей. На подгрупповые консультации родители приглашаются, на индивидуальные ведется предварительная запись </w:t>
      </w:r>
      <w:r>
        <w:rPr>
          <w:rFonts w:ascii="Times New Roman" w:hAnsi="Times New Roman" w:cs="Times New Roman"/>
          <w:i/>
          <w:iCs/>
          <w:sz w:val="28"/>
          <w:szCs w:val="28"/>
          <w:lang w:eastAsia="ru-RU"/>
        </w:rPr>
        <w:t>(или договоренность со специалистом)</w:t>
      </w:r>
      <w:r>
        <w:rPr>
          <w:rFonts w:ascii="Times New Roman" w:hAnsi="Times New Roman" w:cs="Times New Roman"/>
          <w:sz w:val="28"/>
          <w:szCs w:val="28"/>
          <w:lang w:eastAsia="ru-RU"/>
        </w:rPr>
        <w:t>. Консультации способствуют повышению психолого-педагогической культуры, пересмотру </w:t>
      </w:r>
      <w:r>
        <w:rPr>
          <w:rFonts w:ascii="Times New Roman" w:hAnsi="Times New Roman" w:cs="Times New Roman"/>
          <w:bCs/>
          <w:sz w:val="28"/>
          <w:szCs w:val="28"/>
          <w:lang w:eastAsia="ru-RU"/>
        </w:rPr>
        <w:t>жизненных принципов</w:t>
      </w:r>
      <w:r>
        <w:rPr>
          <w:rFonts w:ascii="Times New Roman" w:hAnsi="Times New Roman" w:cs="Times New Roman"/>
          <w:sz w:val="28"/>
          <w:szCs w:val="28"/>
          <w:lang w:eastAsia="ru-RU"/>
        </w:rPr>
        <w:t>, системы ценностей, устремлений. Родители могут рассчитывать на компетентную помощь грамотного специалиста в любой ситуации.</w:t>
      </w:r>
    </w:p>
    <w:p w14:paraId="39FB0FFF">
      <w:pPr>
        <w:pStyle w:val="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Консультации медсестры всегда востребованы, так как позволяют родителям знакомиться с результатами диагностики состояния </w:t>
      </w:r>
      <w:r>
        <w:rPr>
          <w:rFonts w:ascii="Times New Roman" w:hAnsi="Times New Roman" w:cs="Times New Roman"/>
          <w:bCs/>
          <w:sz w:val="28"/>
          <w:szCs w:val="28"/>
          <w:lang w:eastAsia="ru-RU"/>
        </w:rPr>
        <w:t>здоровья</w:t>
      </w:r>
      <w:r>
        <w:rPr>
          <w:rFonts w:ascii="Times New Roman" w:hAnsi="Times New Roman" w:cs="Times New Roman"/>
          <w:sz w:val="28"/>
          <w:szCs w:val="28"/>
          <w:lang w:eastAsia="ru-RU"/>
        </w:rPr>
        <w:t> ребёнка и его психомоторного развития. Медицинским работником ведется целенаправленная санитарно-просветительская работа, пропагандирующая общегигиенические требования, необходимость рационального режима и полноценного сбалансированного питания, закаливания и т. д.</w:t>
      </w:r>
    </w:p>
    <w:p w14:paraId="1B94203A">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Наилучший способ помочь детям – это помочь их родителям. Консультации педагога-психолога способствуют не только педагогическому просвещению родителей, но и психологическому сопровождению </w:t>
      </w:r>
      <w:r>
        <w:rPr>
          <w:rFonts w:ascii="Times New Roman" w:hAnsi="Times New Roman" w:cs="Times New Roman"/>
          <w:bCs/>
          <w:sz w:val="28"/>
          <w:szCs w:val="28"/>
          <w:lang w:eastAsia="ru-RU"/>
        </w:rPr>
        <w:t>семьи</w:t>
      </w:r>
      <w:r>
        <w:rPr>
          <w:rFonts w:ascii="Times New Roman" w:hAnsi="Times New Roman" w:cs="Times New Roman"/>
          <w:sz w:val="28"/>
          <w:szCs w:val="28"/>
          <w:lang w:eastAsia="ru-RU"/>
        </w:rPr>
        <w:t> в определенный период, психологической подготовке детей к обучению в школе, гармонизации детско-родительских отношений: </w:t>
      </w:r>
      <w:r>
        <w:rPr>
          <w:rFonts w:ascii="Times New Roman" w:hAnsi="Times New Roman" w:cs="Times New Roman"/>
          <w:iCs/>
          <w:sz w:val="28"/>
          <w:szCs w:val="28"/>
          <w:lang w:eastAsia="ru-RU"/>
        </w:rPr>
        <w:t>«Слушать ребёнка. Как?»</w:t>
      </w:r>
      <w:r>
        <w:rPr>
          <w:rFonts w:ascii="Times New Roman" w:hAnsi="Times New Roman" w:cs="Times New Roman"/>
          <w:sz w:val="28"/>
          <w:szCs w:val="28"/>
          <w:lang w:eastAsia="ru-RU"/>
        </w:rPr>
        <w:t>, </w:t>
      </w:r>
      <w:r>
        <w:rPr>
          <w:rFonts w:ascii="Times New Roman" w:hAnsi="Times New Roman" w:cs="Times New Roman"/>
          <w:iCs/>
          <w:sz w:val="28"/>
          <w:szCs w:val="28"/>
          <w:lang w:eastAsia="ru-RU"/>
        </w:rPr>
        <w:t>«Что такое моя </w:t>
      </w:r>
      <w:r>
        <w:rPr>
          <w:rFonts w:ascii="Times New Roman" w:hAnsi="Times New Roman" w:cs="Times New Roman"/>
          <w:bCs/>
          <w:iCs/>
          <w:sz w:val="28"/>
          <w:szCs w:val="28"/>
          <w:lang w:eastAsia="ru-RU"/>
        </w:rPr>
        <w:t>семья</w:t>
      </w:r>
      <w:r>
        <w:rPr>
          <w:rFonts w:ascii="Times New Roman" w:hAnsi="Times New Roman" w:cs="Times New Roman"/>
          <w:iCs/>
          <w:sz w:val="28"/>
          <w:szCs w:val="28"/>
          <w:lang w:eastAsia="ru-RU"/>
        </w:rPr>
        <w:t>»</w:t>
      </w:r>
      <w:r>
        <w:rPr>
          <w:rFonts w:ascii="Times New Roman" w:hAnsi="Times New Roman" w:cs="Times New Roman"/>
          <w:sz w:val="28"/>
          <w:szCs w:val="28"/>
          <w:lang w:eastAsia="ru-RU"/>
        </w:rPr>
        <w:t>, </w:t>
      </w:r>
      <w:r>
        <w:rPr>
          <w:rFonts w:ascii="Times New Roman" w:hAnsi="Times New Roman" w:cs="Times New Roman"/>
          <w:iCs/>
          <w:sz w:val="28"/>
          <w:szCs w:val="28"/>
          <w:lang w:eastAsia="ru-RU"/>
        </w:rPr>
        <w:t>«</w:t>
      </w:r>
      <w:r>
        <w:rPr>
          <w:rFonts w:ascii="Times New Roman" w:hAnsi="Times New Roman" w:cs="Times New Roman"/>
          <w:bCs/>
          <w:iCs/>
          <w:sz w:val="28"/>
          <w:szCs w:val="28"/>
          <w:lang w:eastAsia="ru-RU"/>
        </w:rPr>
        <w:t>Семья – это слово родное</w:t>
      </w:r>
      <w:r>
        <w:rPr>
          <w:rFonts w:ascii="Times New Roman" w:hAnsi="Times New Roman" w:cs="Times New Roman"/>
          <w:iCs/>
          <w:sz w:val="28"/>
          <w:szCs w:val="28"/>
          <w:lang w:eastAsia="ru-RU"/>
        </w:rPr>
        <w:t>»</w:t>
      </w:r>
      <w:r>
        <w:rPr>
          <w:rFonts w:ascii="Times New Roman" w:hAnsi="Times New Roman" w:cs="Times New Roman"/>
          <w:sz w:val="28"/>
          <w:szCs w:val="28"/>
          <w:lang w:eastAsia="ru-RU"/>
        </w:rPr>
        <w:t>, </w:t>
      </w:r>
      <w:r>
        <w:rPr>
          <w:rFonts w:ascii="Times New Roman" w:hAnsi="Times New Roman" w:cs="Times New Roman"/>
          <w:iCs/>
          <w:sz w:val="28"/>
          <w:szCs w:val="28"/>
          <w:lang w:eastAsia="ru-RU"/>
        </w:rPr>
        <w:t>«Искусство быть отцом»</w:t>
      </w:r>
      <w:r>
        <w:rPr>
          <w:rFonts w:ascii="Times New Roman" w:hAnsi="Times New Roman" w:cs="Times New Roman"/>
          <w:sz w:val="28"/>
          <w:szCs w:val="28"/>
          <w:lang w:eastAsia="ru-RU"/>
        </w:rPr>
        <w:t> и др.</w:t>
      </w:r>
    </w:p>
    <w:p w14:paraId="2A49916F">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Информационно-наглядные</w:t>
      </w:r>
      <w:r>
        <w:rPr>
          <w:rFonts w:ascii="Times New Roman" w:hAnsi="Times New Roman" w:cs="Times New Roman"/>
          <w:sz w:val="28"/>
          <w:szCs w:val="28"/>
          <w:lang w:eastAsia="ru-RU"/>
        </w:rPr>
        <w:t> : </w:t>
      </w:r>
      <w:r>
        <w:rPr>
          <w:rFonts w:ascii="Times New Roman" w:hAnsi="Times New Roman" w:cs="Times New Roman"/>
          <w:i/>
          <w:iCs/>
          <w:sz w:val="28"/>
          <w:szCs w:val="28"/>
          <w:lang w:eastAsia="ru-RU"/>
        </w:rPr>
        <w:t>«Азбука </w:t>
      </w:r>
      <w:r>
        <w:rPr>
          <w:rFonts w:ascii="Times New Roman" w:hAnsi="Times New Roman" w:cs="Times New Roman"/>
          <w:bCs/>
          <w:i/>
          <w:iCs/>
          <w:sz w:val="28"/>
          <w:szCs w:val="28"/>
          <w:lang w:eastAsia="ru-RU"/>
        </w:rPr>
        <w:t>здоровья</w:t>
      </w:r>
      <w:r>
        <w:rPr>
          <w:rFonts w:ascii="Times New Roman" w:hAnsi="Times New Roman" w:cs="Times New Roman"/>
          <w:i/>
          <w:iCs/>
          <w:sz w:val="28"/>
          <w:szCs w:val="28"/>
          <w:lang w:eastAsia="ru-RU"/>
        </w:rPr>
        <w:t>»</w:t>
      </w:r>
      <w:r>
        <w:rPr>
          <w:rFonts w:ascii="Times New Roman" w:hAnsi="Times New Roman" w:cs="Times New Roman"/>
          <w:sz w:val="28"/>
          <w:szCs w:val="28"/>
          <w:lang w:eastAsia="ru-RU"/>
        </w:rPr>
        <w:t> - наглядная </w:t>
      </w:r>
      <w:r>
        <w:rPr>
          <w:rFonts w:ascii="Times New Roman" w:hAnsi="Times New Roman" w:cs="Times New Roman"/>
          <w:bCs/>
          <w:sz w:val="28"/>
          <w:szCs w:val="28"/>
          <w:lang w:eastAsia="ru-RU"/>
        </w:rPr>
        <w:t>информация</w:t>
      </w:r>
      <w:r>
        <w:rPr>
          <w:rFonts w:ascii="Times New Roman" w:hAnsi="Times New Roman" w:cs="Times New Roman"/>
          <w:sz w:val="28"/>
          <w:szCs w:val="28"/>
          <w:lang w:eastAsia="ru-RU"/>
        </w:rPr>
        <w:t> на стендах и сайте ДОУ, папки-передвижки, рекомендации по профилактике заболеваний, физическому воспитанию и укреплению </w:t>
      </w:r>
      <w:r>
        <w:rPr>
          <w:rFonts w:ascii="Times New Roman" w:hAnsi="Times New Roman" w:cs="Times New Roman"/>
          <w:bCs/>
          <w:sz w:val="28"/>
          <w:szCs w:val="28"/>
          <w:lang w:eastAsia="ru-RU"/>
        </w:rPr>
        <w:t>здоровья</w:t>
      </w:r>
      <w:r>
        <w:rPr>
          <w:rFonts w:ascii="Times New Roman" w:hAnsi="Times New Roman" w:cs="Times New Roman"/>
          <w:sz w:val="28"/>
          <w:szCs w:val="28"/>
          <w:lang w:eastAsia="ru-RU"/>
        </w:rPr>
        <w:t>, закаливанию, памятки, буклеты, фотовыставки </w:t>
      </w:r>
      <w:r>
        <w:rPr>
          <w:rFonts w:ascii="Times New Roman" w:hAnsi="Times New Roman" w:cs="Times New Roman"/>
          <w:i/>
          <w:iCs/>
          <w:sz w:val="28"/>
          <w:szCs w:val="28"/>
          <w:lang w:eastAsia="ru-RU"/>
        </w:rPr>
        <w:t>«Мы со спортом крепко дружим!»</w:t>
      </w:r>
      <w:r>
        <w:rPr>
          <w:rFonts w:ascii="Times New Roman" w:hAnsi="Times New Roman" w:cs="Times New Roman"/>
          <w:sz w:val="28"/>
          <w:szCs w:val="28"/>
          <w:lang w:eastAsia="ru-RU"/>
        </w:rPr>
        <w:t>, </w:t>
      </w:r>
      <w:r>
        <w:rPr>
          <w:rFonts w:ascii="Times New Roman" w:hAnsi="Times New Roman" w:cs="Times New Roman"/>
          <w:i/>
          <w:iCs/>
          <w:sz w:val="28"/>
          <w:szCs w:val="28"/>
          <w:lang w:eastAsia="ru-RU"/>
        </w:rPr>
        <w:t>«Малыши-крепыши делают зарядку!»</w:t>
      </w:r>
      <w:r>
        <w:rPr>
          <w:rFonts w:ascii="Times New Roman" w:hAnsi="Times New Roman" w:cs="Times New Roman"/>
          <w:sz w:val="28"/>
          <w:szCs w:val="28"/>
          <w:lang w:eastAsia="ru-RU"/>
        </w:rPr>
        <w:t>, </w:t>
      </w:r>
      <w:r>
        <w:rPr>
          <w:rFonts w:ascii="Times New Roman" w:hAnsi="Times New Roman" w:cs="Times New Roman"/>
          <w:i/>
          <w:iCs/>
          <w:sz w:val="28"/>
          <w:szCs w:val="28"/>
          <w:lang w:eastAsia="ru-RU"/>
        </w:rPr>
        <w:t>«Воспитание </w:t>
      </w:r>
      <w:r>
        <w:rPr>
          <w:rFonts w:ascii="Times New Roman" w:hAnsi="Times New Roman" w:cs="Times New Roman"/>
          <w:bCs/>
          <w:i/>
          <w:iCs/>
          <w:sz w:val="28"/>
          <w:szCs w:val="28"/>
          <w:lang w:eastAsia="ru-RU"/>
        </w:rPr>
        <w:t>здорового ребенка</w:t>
      </w:r>
      <w:r>
        <w:rPr>
          <w:rFonts w:ascii="Times New Roman" w:hAnsi="Times New Roman" w:cs="Times New Roman"/>
          <w:i/>
          <w:iCs/>
          <w:sz w:val="28"/>
          <w:szCs w:val="28"/>
          <w:lang w:eastAsia="ru-RU"/>
        </w:rPr>
        <w:t>»</w:t>
      </w:r>
      <w:r>
        <w:rPr>
          <w:rFonts w:ascii="Times New Roman" w:hAnsi="Times New Roman" w:cs="Times New Roman"/>
          <w:sz w:val="28"/>
          <w:szCs w:val="28"/>
          <w:lang w:eastAsia="ru-RU"/>
        </w:rPr>
        <w:t>, </w:t>
      </w:r>
      <w:r>
        <w:rPr>
          <w:rFonts w:ascii="Times New Roman" w:hAnsi="Times New Roman" w:cs="Times New Roman"/>
          <w:i/>
          <w:iCs/>
          <w:sz w:val="28"/>
          <w:szCs w:val="28"/>
          <w:lang w:eastAsia="ru-RU"/>
        </w:rPr>
        <w:t>«</w:t>
      </w:r>
      <w:r>
        <w:rPr>
          <w:rFonts w:ascii="Times New Roman" w:hAnsi="Times New Roman" w:cs="Times New Roman"/>
          <w:bCs/>
          <w:i/>
          <w:iCs/>
          <w:sz w:val="28"/>
          <w:szCs w:val="28"/>
          <w:lang w:eastAsia="ru-RU"/>
        </w:rPr>
        <w:t>Здоровье</w:t>
      </w:r>
      <w:r>
        <w:rPr>
          <w:rFonts w:ascii="Times New Roman" w:hAnsi="Times New Roman" w:cs="Times New Roman"/>
          <w:i/>
          <w:iCs/>
          <w:sz w:val="28"/>
          <w:szCs w:val="28"/>
          <w:lang w:eastAsia="ru-RU"/>
        </w:rPr>
        <w:t> ребенка – в чьих оно руках?»</w:t>
      </w:r>
    </w:p>
    <w:p w14:paraId="3C64038D">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Наглядно-информационные</w:t>
      </w:r>
      <w:r>
        <w:rPr>
          <w:rFonts w:ascii="Times New Roman" w:hAnsi="Times New Roman" w:cs="Times New Roman"/>
          <w:sz w:val="28"/>
          <w:szCs w:val="28"/>
          <w:lang w:eastAsia="ru-RU"/>
        </w:rPr>
        <w:t> : </w:t>
      </w:r>
      <w:r>
        <w:rPr>
          <w:rFonts w:ascii="Times New Roman" w:hAnsi="Times New Roman" w:cs="Times New Roman"/>
          <w:bCs/>
          <w:sz w:val="28"/>
          <w:szCs w:val="28"/>
          <w:lang w:eastAsia="ru-RU"/>
        </w:rPr>
        <w:t>информационные проспекты</w:t>
      </w:r>
      <w:r>
        <w:rPr>
          <w:rFonts w:ascii="Times New Roman" w:hAnsi="Times New Roman" w:cs="Times New Roman"/>
          <w:sz w:val="28"/>
          <w:szCs w:val="28"/>
          <w:lang w:eastAsia="ru-RU"/>
        </w:rPr>
        <w:t>, консультации, дни открытых дверей, открытые просмотры непосредственно </w:t>
      </w:r>
      <w:r>
        <w:rPr>
          <w:rFonts w:ascii="Times New Roman" w:hAnsi="Times New Roman" w:cs="Times New Roman"/>
          <w:bCs/>
          <w:sz w:val="28"/>
          <w:szCs w:val="28"/>
          <w:lang w:eastAsia="ru-RU"/>
        </w:rPr>
        <w:t>образовательной</w:t>
      </w:r>
      <w:r>
        <w:rPr>
          <w:rFonts w:ascii="Times New Roman" w:hAnsi="Times New Roman" w:cs="Times New Roman"/>
          <w:sz w:val="28"/>
          <w:szCs w:val="28"/>
          <w:lang w:eastAsia="ru-RU"/>
        </w:rPr>
        <w:t> и других видов двигательной и </w:t>
      </w:r>
      <w:r>
        <w:rPr>
          <w:rFonts w:ascii="Times New Roman" w:hAnsi="Times New Roman" w:cs="Times New Roman"/>
          <w:bCs/>
          <w:sz w:val="28"/>
          <w:szCs w:val="28"/>
          <w:lang w:eastAsia="ru-RU"/>
        </w:rPr>
        <w:t>оздоровительной деятельности детей</w:t>
      </w:r>
      <w:r>
        <w:rPr>
          <w:rFonts w:ascii="Times New Roman" w:hAnsi="Times New Roman" w:cs="Times New Roman"/>
          <w:sz w:val="28"/>
          <w:szCs w:val="28"/>
          <w:lang w:eastAsia="ru-RU"/>
        </w:rPr>
        <w:t>, закаливающих процедур, режимных моментов, просмотр видеозаписей, мультимедийных презентаций, фотогазет. Дни открытых дверей пользуются среди родителей наибольшей популярностью, так как позволяют увидеть реальные достижения своего ребенка. Открытые мероприятия позволяют увидеть, как общаются педагоги с детьми, использовать их положительный опыт, осознать свои успехи и недочеты, поделиться своими наблюдениями и достижениями. Цели открытых просмотров </w:t>
      </w:r>
      <w:r>
        <w:rPr>
          <w:rFonts w:ascii="Times New Roman" w:hAnsi="Times New Roman" w:cs="Times New Roman"/>
          <w:bCs/>
          <w:sz w:val="28"/>
          <w:szCs w:val="28"/>
          <w:lang w:eastAsia="ru-RU"/>
        </w:rPr>
        <w:t>разнообразны</w:t>
      </w:r>
      <w:r>
        <w:rPr>
          <w:rFonts w:ascii="Times New Roman" w:hAnsi="Times New Roman" w:cs="Times New Roman"/>
          <w:sz w:val="28"/>
          <w:szCs w:val="28"/>
          <w:lang w:eastAsia="ru-RU"/>
        </w:rPr>
        <w:t> в зависимости от вида и темы мероприятия, детской деятельности, но основная задача – создание команды единомышленников, </w:t>
      </w:r>
      <w:r>
        <w:rPr>
          <w:rFonts w:ascii="Times New Roman" w:hAnsi="Times New Roman" w:cs="Times New Roman"/>
          <w:bCs/>
          <w:sz w:val="28"/>
          <w:szCs w:val="28"/>
          <w:lang w:eastAsia="ru-RU"/>
        </w:rPr>
        <w:t>формирование готовности к эффективному взаимодействию</w:t>
      </w:r>
      <w:r>
        <w:rPr>
          <w:rFonts w:ascii="Times New Roman" w:hAnsi="Times New Roman" w:cs="Times New Roman"/>
          <w:sz w:val="28"/>
          <w:szCs w:val="28"/>
          <w:lang w:eastAsia="ru-RU"/>
        </w:rPr>
        <w:t> педагогов и родителей, так как от </w:t>
      </w:r>
      <w:r>
        <w:rPr>
          <w:rFonts w:ascii="Times New Roman" w:hAnsi="Times New Roman" w:cs="Times New Roman"/>
          <w:bCs/>
          <w:sz w:val="28"/>
          <w:szCs w:val="28"/>
          <w:lang w:eastAsia="ru-RU"/>
        </w:rPr>
        <w:t>эффективности</w:t>
      </w:r>
      <w:r>
        <w:rPr>
          <w:rFonts w:ascii="Times New Roman" w:hAnsi="Times New Roman" w:cs="Times New Roman"/>
          <w:sz w:val="28"/>
          <w:szCs w:val="28"/>
          <w:lang w:eastAsia="ru-RU"/>
        </w:rPr>
        <w:t> сотрудничества педагогов и родителей зависит состояние </w:t>
      </w:r>
      <w:r>
        <w:rPr>
          <w:rFonts w:ascii="Times New Roman" w:hAnsi="Times New Roman" w:cs="Times New Roman"/>
          <w:bCs/>
          <w:sz w:val="28"/>
          <w:szCs w:val="28"/>
          <w:lang w:eastAsia="ru-RU"/>
        </w:rPr>
        <w:t>здоровья</w:t>
      </w:r>
      <w:r>
        <w:rPr>
          <w:rFonts w:ascii="Times New Roman" w:hAnsi="Times New Roman" w:cs="Times New Roman"/>
          <w:sz w:val="28"/>
          <w:szCs w:val="28"/>
          <w:lang w:eastAsia="ru-RU"/>
        </w:rPr>
        <w:t>, уровень развития и качество подготовки ребенка к школе.</w:t>
      </w:r>
    </w:p>
    <w:p w14:paraId="08EDB2C4">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Познавательные </w:t>
      </w:r>
      <w:r>
        <w:rPr>
          <w:rFonts w:ascii="Times New Roman" w:hAnsi="Times New Roman" w:cs="Times New Roman"/>
          <w:i/>
          <w:iCs/>
          <w:sz w:val="28"/>
          <w:szCs w:val="28"/>
          <w:lang w:eastAsia="ru-RU"/>
        </w:rPr>
        <w:t>(коллективные, подгрупповые)</w:t>
      </w:r>
      <w:r>
        <w:rPr>
          <w:rFonts w:ascii="Times New Roman" w:hAnsi="Times New Roman" w:cs="Times New Roman"/>
          <w:sz w:val="28"/>
          <w:szCs w:val="28"/>
          <w:lang w:eastAsia="ru-RU"/>
        </w:rPr>
        <w:t> : конференции, тематические консультации, родительские </w:t>
      </w:r>
      <w:r>
        <w:rPr>
          <w:rFonts w:ascii="Times New Roman" w:hAnsi="Times New Roman" w:cs="Times New Roman"/>
          <w:bCs/>
          <w:sz w:val="28"/>
          <w:szCs w:val="28"/>
          <w:lang w:eastAsia="ru-RU"/>
        </w:rPr>
        <w:t>собрания</w:t>
      </w:r>
      <w:r>
        <w:rPr>
          <w:rFonts w:ascii="Times New Roman" w:hAnsi="Times New Roman" w:cs="Times New Roman"/>
          <w:sz w:val="28"/>
          <w:szCs w:val="28"/>
          <w:lang w:eastAsia="ru-RU"/>
        </w:rPr>
        <w:t>, </w:t>
      </w:r>
      <w:r>
        <w:rPr>
          <w:rFonts w:ascii="Times New Roman" w:hAnsi="Times New Roman" w:cs="Times New Roman"/>
          <w:i/>
          <w:iCs/>
          <w:sz w:val="28"/>
          <w:szCs w:val="28"/>
          <w:lang w:eastAsia="ru-RU"/>
        </w:rPr>
        <w:t>«круглые столы»</w:t>
      </w:r>
      <w:r>
        <w:rPr>
          <w:rFonts w:ascii="Times New Roman" w:hAnsi="Times New Roman" w:cs="Times New Roman"/>
          <w:sz w:val="28"/>
          <w:szCs w:val="28"/>
          <w:lang w:eastAsia="ru-RU"/>
        </w:rPr>
        <w:t>, семинары-практикумы с обучением приемам и методам </w:t>
      </w:r>
      <w:r>
        <w:rPr>
          <w:rFonts w:ascii="Times New Roman" w:hAnsi="Times New Roman" w:cs="Times New Roman"/>
          <w:bCs/>
          <w:sz w:val="28"/>
          <w:szCs w:val="28"/>
          <w:lang w:eastAsia="ru-RU"/>
        </w:rPr>
        <w:t>оздоровления ребенка </w:t>
      </w:r>
      <w:r>
        <w:rPr>
          <w:rFonts w:ascii="Times New Roman" w:hAnsi="Times New Roman" w:cs="Times New Roman"/>
          <w:sz w:val="28"/>
          <w:szCs w:val="28"/>
          <w:lang w:eastAsia="ru-RU"/>
        </w:rPr>
        <w:t>( разные виды гимнастик: дыхательная, зрительная, пальчиковая, утренняя, бодрящая, массаж, самомассаж, родительский клуб, педагогическая гостиная, устный педагогический журнал, педагогический брифинг и др.</w:t>
      </w:r>
    </w:p>
    <w:p w14:paraId="72AC356B">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Эффективной формой</w:t>
      </w:r>
      <w:r>
        <w:rPr>
          <w:rFonts w:ascii="Times New Roman" w:hAnsi="Times New Roman" w:cs="Times New Roman"/>
          <w:sz w:val="28"/>
          <w:szCs w:val="28"/>
          <w:lang w:eastAsia="ru-RU"/>
        </w:rPr>
        <w:t> сотрудничества являются встречи в родительском клубе. Тематика встреч в клубе выбирается с учетом особенностей, трудностей и потребностей семей, исходя из возникающих по ходу </w:t>
      </w:r>
      <w:r>
        <w:rPr>
          <w:rFonts w:ascii="Times New Roman" w:hAnsi="Times New Roman" w:cs="Times New Roman"/>
          <w:bCs/>
          <w:sz w:val="28"/>
          <w:szCs w:val="28"/>
          <w:lang w:eastAsia="ru-RU"/>
        </w:rPr>
        <w:t>воспитательно-образовательного процесса проблем</w:t>
      </w:r>
      <w:r>
        <w:rPr>
          <w:rFonts w:ascii="Times New Roman" w:hAnsi="Times New Roman" w:cs="Times New Roman"/>
          <w:sz w:val="28"/>
          <w:szCs w:val="28"/>
          <w:lang w:eastAsia="ru-RU"/>
        </w:rPr>
        <w:t>, с тем, чтобы каждый родитель сам мог выбрать наиболее интересную для себя тему встречи. В проведении встреч в семейном клубе принимают участие педагоги детского сада, медицинские работники, приглашенные специалисты медицинских, культурных, </w:t>
      </w:r>
      <w:r>
        <w:rPr>
          <w:rFonts w:ascii="Times New Roman" w:hAnsi="Times New Roman" w:cs="Times New Roman"/>
          <w:bCs/>
          <w:sz w:val="28"/>
          <w:szCs w:val="28"/>
          <w:lang w:eastAsia="ru-RU"/>
        </w:rPr>
        <w:t>образовательных учреждений</w:t>
      </w:r>
      <w:r>
        <w:rPr>
          <w:rFonts w:ascii="Times New Roman" w:hAnsi="Times New Roman" w:cs="Times New Roman"/>
          <w:sz w:val="28"/>
          <w:szCs w:val="28"/>
          <w:lang w:eastAsia="ru-RU"/>
        </w:rPr>
        <w:t>. В клубе у каждого из родителей есть возможность почувствовать себя ребенком и поиграть, обменяться опытом положительного семейного воспитания, задать интересующие вопросы, научиться элементарным методам и приемам </w:t>
      </w:r>
      <w:r>
        <w:rPr>
          <w:rFonts w:ascii="Times New Roman" w:hAnsi="Times New Roman" w:cs="Times New Roman"/>
          <w:bCs/>
          <w:sz w:val="28"/>
          <w:szCs w:val="28"/>
          <w:lang w:eastAsia="ru-RU"/>
        </w:rPr>
        <w:t>оздоровления</w:t>
      </w:r>
      <w:r>
        <w:rPr>
          <w:rFonts w:ascii="Times New Roman" w:hAnsi="Times New Roman" w:cs="Times New Roman"/>
          <w:sz w:val="28"/>
          <w:szCs w:val="28"/>
          <w:lang w:eastAsia="ru-RU"/>
        </w:rPr>
        <w:t>, воспитания, обучения и развития детей </w:t>
      </w:r>
      <w:r>
        <w:rPr>
          <w:rFonts w:ascii="Times New Roman" w:hAnsi="Times New Roman" w:cs="Times New Roman"/>
          <w:bCs/>
          <w:sz w:val="28"/>
          <w:szCs w:val="28"/>
          <w:lang w:eastAsia="ru-RU"/>
        </w:rPr>
        <w:t>дошкольного возраста</w:t>
      </w:r>
      <w:r>
        <w:rPr>
          <w:rFonts w:ascii="Times New Roman" w:hAnsi="Times New Roman" w:cs="Times New Roman"/>
          <w:sz w:val="28"/>
          <w:szCs w:val="28"/>
          <w:lang w:eastAsia="ru-RU"/>
        </w:rPr>
        <w:t>, объединиться в дружный родительский коллектив. Лучший опыт семейного воспитания регулярно представляется в виде фотогазет, коллективных работ, фотомонтажей.</w:t>
      </w:r>
    </w:p>
    <w:p w14:paraId="641AAAA0">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Досуговые </w:t>
      </w:r>
      <w:r>
        <w:rPr>
          <w:rFonts w:ascii="Times New Roman" w:hAnsi="Times New Roman" w:cs="Times New Roman"/>
          <w:i/>
          <w:iCs/>
          <w:sz w:val="28"/>
          <w:szCs w:val="28"/>
          <w:lang w:eastAsia="ru-RU"/>
        </w:rPr>
        <w:t>(коллективные, подгрупповые)</w:t>
      </w:r>
      <w:r>
        <w:rPr>
          <w:rFonts w:ascii="Times New Roman" w:hAnsi="Times New Roman" w:cs="Times New Roman"/>
          <w:sz w:val="28"/>
          <w:szCs w:val="28"/>
          <w:lang w:eastAsia="ru-RU"/>
        </w:rPr>
        <w:t> : совместные досуги, </w:t>
      </w:r>
      <w:r>
        <w:rPr>
          <w:rFonts w:ascii="Times New Roman" w:hAnsi="Times New Roman" w:cs="Times New Roman"/>
          <w:i/>
          <w:iCs/>
          <w:sz w:val="28"/>
          <w:szCs w:val="28"/>
          <w:lang w:eastAsia="ru-RU"/>
        </w:rPr>
        <w:t>«Дни </w:t>
      </w:r>
      <w:r>
        <w:rPr>
          <w:rFonts w:ascii="Times New Roman" w:hAnsi="Times New Roman" w:cs="Times New Roman"/>
          <w:bCs/>
          <w:i/>
          <w:iCs/>
          <w:sz w:val="28"/>
          <w:szCs w:val="28"/>
          <w:lang w:eastAsia="ru-RU"/>
        </w:rPr>
        <w:t>здоровья</w:t>
      </w:r>
      <w:r>
        <w:rPr>
          <w:rFonts w:ascii="Times New Roman" w:hAnsi="Times New Roman" w:cs="Times New Roman"/>
          <w:i/>
          <w:iCs/>
          <w:sz w:val="28"/>
          <w:szCs w:val="28"/>
          <w:lang w:eastAsia="ru-RU"/>
        </w:rPr>
        <w:t>»</w:t>
      </w:r>
      <w:r>
        <w:rPr>
          <w:rFonts w:ascii="Times New Roman" w:hAnsi="Times New Roman" w:cs="Times New Roman"/>
          <w:sz w:val="28"/>
          <w:szCs w:val="28"/>
          <w:lang w:eastAsia="ru-RU"/>
        </w:rPr>
        <w:t>, спортивные праздники и развлечения. Совместные досуговые мероприятия повышают компетентность родителей в воспитании </w:t>
      </w:r>
      <w:r>
        <w:rPr>
          <w:rFonts w:ascii="Times New Roman" w:hAnsi="Times New Roman" w:cs="Times New Roman"/>
          <w:bCs/>
          <w:sz w:val="28"/>
          <w:szCs w:val="28"/>
          <w:lang w:eastAsia="ru-RU"/>
        </w:rPr>
        <w:t>здоровой</w:t>
      </w:r>
      <w:r>
        <w:rPr>
          <w:rFonts w:ascii="Times New Roman" w:hAnsi="Times New Roman" w:cs="Times New Roman"/>
          <w:sz w:val="28"/>
          <w:szCs w:val="28"/>
          <w:lang w:eastAsia="ru-RU"/>
        </w:rPr>
        <w:t> и физически развитой личности, а также повышают авторитет, укрепляют роль влияния положительного примера взрослых, служат источником </w:t>
      </w:r>
      <w:r>
        <w:rPr>
          <w:rFonts w:ascii="Times New Roman" w:hAnsi="Times New Roman" w:cs="Times New Roman"/>
          <w:bCs/>
          <w:sz w:val="28"/>
          <w:szCs w:val="28"/>
          <w:lang w:eastAsia="ru-RU"/>
        </w:rPr>
        <w:t>формирования</w:t>
      </w:r>
      <w:r>
        <w:rPr>
          <w:rFonts w:ascii="Times New Roman" w:hAnsi="Times New Roman" w:cs="Times New Roman"/>
          <w:sz w:val="28"/>
          <w:szCs w:val="28"/>
          <w:lang w:eastAsia="ru-RU"/>
        </w:rPr>
        <w:t> добрых семейных традиций.</w:t>
      </w:r>
    </w:p>
    <w:p w14:paraId="78244C0E">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Таким </w:t>
      </w:r>
      <w:r>
        <w:rPr>
          <w:rFonts w:ascii="Times New Roman" w:hAnsi="Times New Roman" w:cs="Times New Roman"/>
          <w:bCs/>
          <w:sz w:val="28"/>
          <w:szCs w:val="28"/>
          <w:lang w:eastAsia="ru-RU"/>
        </w:rPr>
        <w:t>образом</w:t>
      </w:r>
      <w:r>
        <w:rPr>
          <w:rFonts w:ascii="Times New Roman" w:hAnsi="Times New Roman" w:cs="Times New Roman"/>
          <w:sz w:val="28"/>
          <w:szCs w:val="28"/>
          <w:lang w:eastAsia="ru-RU"/>
        </w:rPr>
        <w:t>, в тесном содружестве с родителями воспитанников в детском саду целенаправленно используются </w:t>
      </w:r>
      <w:r>
        <w:rPr>
          <w:rFonts w:ascii="Times New Roman" w:hAnsi="Times New Roman" w:cs="Times New Roman"/>
          <w:bCs/>
          <w:sz w:val="28"/>
          <w:szCs w:val="28"/>
          <w:lang w:eastAsia="ru-RU"/>
        </w:rPr>
        <w:t>здоровьесберегающие технологии</w:t>
      </w:r>
      <w:r>
        <w:rPr>
          <w:rFonts w:ascii="Times New Roman" w:hAnsi="Times New Roman" w:cs="Times New Roman"/>
          <w:sz w:val="28"/>
          <w:szCs w:val="28"/>
          <w:lang w:eastAsia="ru-RU"/>
        </w:rPr>
        <w:t>, которые</w:t>
      </w:r>
    </w:p>
    <w:p w14:paraId="4397824D">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обеспечивают высокий уровень реального </w:t>
      </w:r>
      <w:r>
        <w:rPr>
          <w:rFonts w:ascii="Times New Roman" w:hAnsi="Times New Roman" w:cs="Times New Roman"/>
          <w:bCs/>
          <w:sz w:val="28"/>
          <w:szCs w:val="28"/>
          <w:lang w:eastAsia="ru-RU"/>
        </w:rPr>
        <w:t>здоровья дошкольнику</w:t>
      </w:r>
      <w:r>
        <w:rPr>
          <w:rFonts w:ascii="Times New Roman" w:hAnsi="Times New Roman" w:cs="Times New Roman"/>
          <w:sz w:val="28"/>
          <w:szCs w:val="28"/>
          <w:lang w:eastAsia="ru-RU"/>
        </w:rPr>
        <w:t>;</w:t>
      </w:r>
    </w:p>
    <w:p w14:paraId="5EECF86C">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способствуют воспитанию у детей культуры </w:t>
      </w:r>
      <w:r>
        <w:rPr>
          <w:rFonts w:ascii="Times New Roman" w:hAnsi="Times New Roman" w:cs="Times New Roman"/>
          <w:bCs/>
          <w:sz w:val="28"/>
          <w:szCs w:val="28"/>
          <w:lang w:eastAsia="ru-RU"/>
        </w:rPr>
        <w:t>здоровья</w:t>
      </w:r>
      <w:r>
        <w:rPr>
          <w:rFonts w:ascii="Times New Roman" w:hAnsi="Times New Roman" w:cs="Times New Roman"/>
          <w:sz w:val="28"/>
          <w:szCs w:val="28"/>
          <w:lang w:eastAsia="ru-RU"/>
        </w:rPr>
        <w:t>;</w:t>
      </w:r>
    </w:p>
    <w:p w14:paraId="1E351813">
      <w:pPr>
        <w:pStyle w:val="5"/>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формируют представления о здоровье как ценности</w:t>
      </w:r>
      <w:r>
        <w:rPr>
          <w:rFonts w:ascii="Times New Roman" w:hAnsi="Times New Roman" w:cs="Times New Roman"/>
          <w:sz w:val="28"/>
          <w:szCs w:val="28"/>
          <w:lang w:eastAsia="ru-RU"/>
        </w:rPr>
        <w:t>;</w:t>
      </w:r>
    </w:p>
    <w:p w14:paraId="2AA463D1">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повышают мотивацию на ведение </w:t>
      </w:r>
      <w:r>
        <w:rPr>
          <w:rFonts w:ascii="Times New Roman" w:hAnsi="Times New Roman" w:cs="Times New Roman"/>
          <w:bCs/>
          <w:sz w:val="28"/>
          <w:szCs w:val="28"/>
          <w:lang w:eastAsia="ru-RU"/>
        </w:rPr>
        <w:t>здорового образа жизни</w:t>
      </w:r>
      <w:r>
        <w:rPr>
          <w:rFonts w:ascii="Times New Roman" w:hAnsi="Times New Roman" w:cs="Times New Roman"/>
          <w:sz w:val="28"/>
          <w:szCs w:val="28"/>
          <w:lang w:eastAsia="ru-RU"/>
        </w:rPr>
        <w:t>.</w:t>
      </w:r>
    </w:p>
    <w:p w14:paraId="588283E4">
      <w:pPr>
        <w:pStyle w:val="5"/>
        <w:jc w:val="both"/>
        <w:rPr>
          <w:rFonts w:ascii="Times New Roman" w:hAnsi="Times New Roman" w:cs="Times New Roman"/>
          <w:sz w:val="28"/>
          <w:szCs w:val="28"/>
          <w:lang w:eastAsia="ru-RU"/>
        </w:rPr>
      </w:pPr>
      <w:r>
        <w:rPr>
          <w:rFonts w:ascii="Times New Roman" w:hAnsi="Times New Roman" w:cs="Times New Roman"/>
          <w:sz w:val="28"/>
          <w:szCs w:val="28"/>
          <w:lang w:eastAsia="ru-RU"/>
        </w:rPr>
        <w:t>У родителей значительно повысилась ответственность за воспитание </w:t>
      </w:r>
      <w:r>
        <w:rPr>
          <w:rFonts w:ascii="Times New Roman" w:hAnsi="Times New Roman" w:cs="Times New Roman"/>
          <w:bCs/>
          <w:sz w:val="28"/>
          <w:szCs w:val="28"/>
          <w:lang w:eastAsia="ru-RU"/>
        </w:rPr>
        <w:t>здорового ребенка</w:t>
      </w:r>
      <w:r>
        <w:rPr>
          <w:rFonts w:ascii="Times New Roman" w:hAnsi="Times New Roman" w:cs="Times New Roman"/>
          <w:sz w:val="28"/>
          <w:szCs w:val="28"/>
          <w:lang w:eastAsia="ru-RU"/>
        </w:rPr>
        <w:t>, появилось желание сотрудничать с педагогами детского сада, желание создавать и укреплять добрые семейные традиции активного </w:t>
      </w:r>
      <w:r>
        <w:rPr>
          <w:rFonts w:ascii="Times New Roman" w:hAnsi="Times New Roman" w:cs="Times New Roman"/>
          <w:bCs/>
          <w:sz w:val="28"/>
          <w:szCs w:val="28"/>
          <w:lang w:eastAsia="ru-RU"/>
        </w:rPr>
        <w:t>здорового отдыха</w:t>
      </w:r>
    </w:p>
    <w:p w14:paraId="5FE16124">
      <w:pPr>
        <w:pStyle w:val="5"/>
        <w:jc w:val="both"/>
        <w:rPr>
          <w:rFonts w:ascii="Times New Roman" w:hAnsi="Times New Roman" w:cs="Times New Roman"/>
          <w:b/>
          <w:sz w:val="28"/>
          <w:szCs w:val="28"/>
        </w:rPr>
      </w:pPr>
      <w:r>
        <w:rPr>
          <w:rFonts w:ascii="Times New Roman" w:hAnsi="Times New Roman" w:cs="Times New Roman"/>
          <w:b/>
          <w:sz w:val="28"/>
          <w:szCs w:val="28"/>
        </w:rPr>
        <w:t>10.Заключение.</w:t>
      </w:r>
    </w:p>
    <w:p w14:paraId="326F4BBA">
      <w:pPr>
        <w:pStyle w:val="5"/>
        <w:ind w:firstLine="708"/>
        <w:jc w:val="both"/>
        <w:rPr>
          <w:rFonts w:ascii="Times New Roman" w:hAnsi="Times New Roman" w:cs="Times New Roman"/>
          <w:sz w:val="28"/>
          <w:szCs w:val="28"/>
        </w:rPr>
      </w:pPr>
      <w:r>
        <w:rPr>
          <w:rFonts w:ascii="Times New Roman" w:hAnsi="Times New Roman" w:cs="Times New Roman"/>
          <w:sz w:val="28"/>
          <w:szCs w:val="28"/>
        </w:rPr>
        <w:t>Ключевая задача современного общества – формирование у подрастающего поколения устойчивой привычки к здоровому образу жизни. Это требует создания благоприятной среды с самого дошкольного возраста, чтобы вырастить физически крепкую и здоровую личность. Поэтому с ранних лет необходимо активно вовлекать детей в семейное и общественное воспитание, прививая им навыки заботы о собственном здоровье и уважительное отношение к здоровью других. Для достижения этой цели важно, чтобы дошкольники понимали, как сохранить и укрепить свое здоровье, осваивали практические навыки здорового образа жизни и активно участвовали в физкультурно-оздоровительных и двигательных занятиях. Параллельно с этим, необходимо целенаправленно формировать у детей ценностные ориентиры на духовное и физическое развитие, стремление к улучшению своего здоровья, ведь жизнь и здоровье – это наивысшие ценности. Забота о здоровье ребенка начинается с установления четкого режима дня, обеспечения гигиенических условий, сбалансированного питания, регулярных утренних упражнений и закаливания, что способствует правильному физическому развитию и профилактике заболеваний. Педагоги, занимающиеся формированием здоровых привычек у дошкольников, должны тесно взаимодействовать с семьями, делая процесс приобщения к здоровому образу жизни интересным и привлекательным для детей. Образование и оздоровление должны идти рука об руку, обеспечивая комплексное развитие личности, включая интеллектуальные способности, духовность и физическое благополучие.</w:t>
      </w:r>
    </w:p>
    <w:p w14:paraId="7F98AD03">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3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2026-01-20T14:32:44Z</dcterms:created>
  <dc:creator>user</dc:creator>
  <cp:lastModifiedBy>user</cp:lastModifiedBy>
  <dcterms:modified xsi:type="dcterms:W3CDTF">2026-01-20T14:33:08Z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6BB9344F8ABB4F188CF11EE7368C1544_13</vt:lpwstr>
  </property>
</Properties>
</file>