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t>Влияние зимних пейзажей на творческое развитие детей.</w:t>
      </w:r>
    </w:p>
    <w:p w:rsidR="003D747E" w:rsidRPr="003D747E" w:rsidRDefault="003D747E" w:rsidP="003D7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t xml:space="preserve">Зима — удивительное время года, когда мир покрывается снежным одеялом, преображая привычные пейзажи в волшебные картины. Для детей эта пора года — не просто холод и снег, но и источник вдохновения, который положительно влияет на их творческое развитие. </w:t>
      </w:r>
    </w:p>
    <w:p w:rsidR="003D747E" w:rsidRPr="003D747E" w:rsidRDefault="003D747E" w:rsidP="003D7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t>Зимняя природа, с ее белоснежными просторами, мягкими очертаниями деревьев и снегами, оказывает успокаивающее и в то же время стимулирующее влияние на психику детей. Согласно исследованиям психологов, зимние сцены вызывают чувство умиротворения и покоя, что особенно важно для эмоционального баланса детей.</w:t>
      </w:r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t xml:space="preserve">Кроме того, контрасты белого снега и окружающей  природы даёт богатую палитру впечатлений, которая может улучшать способность к сосредоточению и вдохновлять на новые творческие идеи. Ученые отмечают, что изменение сезонной обстановки способствует развитию адаптивного мышления, что полезно для </w:t>
      </w:r>
      <w:proofErr w:type="spellStart"/>
      <w:r w:rsidRPr="003D747E">
        <w:rPr>
          <w:rFonts w:ascii="Times New Roman" w:eastAsia="Times New Roman" w:hAnsi="Times New Roman" w:cs="Times New Roman"/>
          <w:sz w:val="28"/>
          <w:szCs w:val="28"/>
        </w:rPr>
        <w:t>креативных</w:t>
      </w:r>
      <w:proofErr w:type="spellEnd"/>
      <w:r w:rsidRPr="003D747E">
        <w:rPr>
          <w:rFonts w:ascii="Times New Roman" w:eastAsia="Times New Roman" w:hAnsi="Times New Roman" w:cs="Times New Roman"/>
          <w:sz w:val="28"/>
          <w:szCs w:val="28"/>
        </w:rPr>
        <w:t xml:space="preserve"> процессов.</w:t>
      </w:r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t xml:space="preserve">Зима — это время сказок, волшебства и необычных приключений. Для ребенка зимний пейзаж становится не просто фоном, а целым миром, в котором рождаются истории и фантазии. В игре </w:t>
      </w:r>
      <w:proofErr w:type="gramStart"/>
      <w:r w:rsidRPr="003D747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D747E">
        <w:rPr>
          <w:rFonts w:ascii="Times New Roman" w:eastAsia="Times New Roman" w:hAnsi="Times New Roman" w:cs="Times New Roman"/>
          <w:sz w:val="28"/>
          <w:szCs w:val="28"/>
        </w:rPr>
        <w:t xml:space="preserve"> снегом, наблюдении за снежинками или описании заснеженных деревьев у малышей активируется творческое мышление.</w:t>
      </w:r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t>Дети часто представляют себе, что ледяные узоры на окнах — это загадочные карты, а сугробы — замки и крепости. Эта богатая стимулирующая среда способствует развитию абстрактного мышления и визуализации, что является важной базой для всех творческих занятий.</w:t>
      </w:r>
    </w:p>
    <w:p w:rsidR="003D747E" w:rsidRPr="003D747E" w:rsidRDefault="003D747E" w:rsidP="003D7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t xml:space="preserve">Изобразительное искусство — один из главных способов, с помощью которых дети выражают свои мысли и эмоции. Рисование зимних пейзажей помогает им не только совершенствовать технические навыки, такие как </w:t>
      </w:r>
      <w:proofErr w:type="gramStart"/>
      <w:r w:rsidRPr="003D747E">
        <w:rPr>
          <w:rFonts w:ascii="Times New Roman" w:eastAsia="Times New Roman" w:hAnsi="Times New Roman" w:cs="Times New Roman"/>
          <w:sz w:val="28"/>
          <w:szCs w:val="28"/>
        </w:rPr>
        <w:t>работа</w:t>
      </w:r>
      <w:proofErr w:type="gramEnd"/>
      <w:r w:rsidRPr="003D747E">
        <w:rPr>
          <w:rFonts w:ascii="Times New Roman" w:eastAsia="Times New Roman" w:hAnsi="Times New Roman" w:cs="Times New Roman"/>
          <w:sz w:val="28"/>
          <w:szCs w:val="28"/>
        </w:rPr>
        <w:t xml:space="preserve"> с линией, цветом и текстурой, но и учит передавать атмосферу и настроение сцены.</w:t>
      </w:r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t xml:space="preserve">В частности, изображение снега и льда требует от ребенка внимания к деталям и экспериментирования с различными художественными материалами (акварель, гуашь, пастель), что развивает мелкую моторику и творческое мышление. Психологи подчеркивают, что в процессе создания зимних рисунков дети чаще выражают свои внутренние переживания, учатся </w:t>
      </w:r>
      <w:proofErr w:type="spellStart"/>
      <w:r w:rsidRPr="003D747E">
        <w:rPr>
          <w:rFonts w:ascii="Times New Roman" w:eastAsia="Times New Roman" w:hAnsi="Times New Roman" w:cs="Times New Roman"/>
          <w:sz w:val="28"/>
          <w:szCs w:val="28"/>
        </w:rPr>
        <w:t>коммуницировать</w:t>
      </w:r>
      <w:proofErr w:type="spellEnd"/>
      <w:r w:rsidRPr="003D747E">
        <w:rPr>
          <w:rFonts w:ascii="Times New Roman" w:eastAsia="Times New Roman" w:hAnsi="Times New Roman" w:cs="Times New Roman"/>
          <w:sz w:val="28"/>
          <w:szCs w:val="28"/>
        </w:rPr>
        <w:t xml:space="preserve"> через искусство и повышают эмоциональную компетентность.</w:t>
      </w:r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t>Психолог и искусствовед Анна Михайлова отмечает:</w:t>
      </w:r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t>"Зимние пейзажи создают уникальные условия для творческого самовыражения детей. Белый фон снега словно даёт ребенку чистый холст для фантазии и экспериментов, что положительно влияет на развитие воображения и художественных навыков</w:t>
      </w:r>
      <w:proofErr w:type="gramStart"/>
      <w:r w:rsidRPr="003D747E">
        <w:rPr>
          <w:rFonts w:ascii="Times New Roman" w:eastAsia="Times New Roman" w:hAnsi="Times New Roman" w:cs="Times New Roman"/>
          <w:sz w:val="28"/>
          <w:szCs w:val="28"/>
        </w:rPr>
        <w:t>."</w:t>
      </w:r>
      <w:proofErr w:type="gramEnd"/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Исследование, проведенное в Московском педагогическом университете, показало, что дети, регулярно вовлечённые в творческие занятия на основе зимних мотивов, демонстрируют улучшение </w:t>
      </w:r>
      <w:proofErr w:type="spellStart"/>
      <w:r w:rsidRPr="003D747E">
        <w:rPr>
          <w:rFonts w:ascii="Times New Roman" w:eastAsia="Times New Roman" w:hAnsi="Times New Roman" w:cs="Times New Roman"/>
          <w:sz w:val="28"/>
          <w:szCs w:val="28"/>
        </w:rPr>
        <w:t>креативного</w:t>
      </w:r>
      <w:proofErr w:type="spellEnd"/>
      <w:r w:rsidRPr="003D747E">
        <w:rPr>
          <w:rFonts w:ascii="Times New Roman" w:eastAsia="Times New Roman" w:hAnsi="Times New Roman" w:cs="Times New Roman"/>
          <w:sz w:val="28"/>
          <w:szCs w:val="28"/>
        </w:rPr>
        <w:t xml:space="preserve"> мышления и эмоционального интеллекта.</w:t>
      </w:r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t>Зимние пейзажи — это не просто красивые картинки природы, а мощный стимул для развития творческого потенциала детей. Они помогают формировать эмоциональную устойчивость, развивать воображение и художественные способности, а также способствуют выражению внутренних переживаний через искусство. Родителям и педагогам стоит использовать эту природную стихию как инструмент для поддержки и стимулирования творческого роста детей в холодное время года.</w:t>
      </w:r>
    </w:p>
    <w:p w:rsidR="003D747E" w:rsidRPr="003D747E" w:rsidRDefault="003D747E" w:rsidP="003D7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47E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1c2024" stroked="f"/>
        </w:pict>
      </w:r>
    </w:p>
    <w:p w:rsidR="0031620B" w:rsidRDefault="0031620B"/>
    <w:sectPr w:rsidR="0031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7BB3"/>
    <w:multiLevelType w:val="multilevel"/>
    <w:tmpl w:val="609E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D747E"/>
    <w:rsid w:val="0031620B"/>
    <w:rsid w:val="003D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7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747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y-2">
    <w:name w:val="my-2"/>
    <w:basedOn w:val="a"/>
    <w:rsid w:val="003D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8427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none" w:sz="0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2679</Characters>
  <Application>Microsoft Office Word</Application>
  <DocSecurity>0</DocSecurity>
  <Lines>22</Lines>
  <Paragraphs>6</Paragraphs>
  <ScaleCrop>false</ScaleCrop>
  <Company>Krokoz™ Inc.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2026-01-22T07:38:00Z</dcterms:created>
  <dcterms:modified xsi:type="dcterms:W3CDTF">2026-01-22T07:46:00Z</dcterms:modified>
</cp:coreProperties>
</file>