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5E" w:rsidRPr="0012635E" w:rsidRDefault="0012635E" w:rsidP="0012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35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1c2024" stroked="f"/>
        </w:pict>
      </w:r>
    </w:p>
    <w:p w:rsidR="0012635E" w:rsidRDefault="0012635E" w:rsidP="0012635E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kern w:val="36"/>
          <w:sz w:val="28"/>
          <w:szCs w:val="28"/>
        </w:rPr>
        <w:t>Изготовление новогодних игрушек учениками художественной школы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>В преддверии новогодних праздников ученики художественной школы активно включились в творческий процесс создания уникальных новогодних игрушек. Этот захватывающий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 помогает не только разви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ть худо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жественные навыки, но и раскры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ть творческий потенциал каждого учащегося.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Для изготовления новогодних украшений </w:t>
      </w:r>
      <w:r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 используют разнообразные материалы, которые позволяют экспериментировать с формами и текстурами: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Фетр и ткань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proofErr w:type="gramStart"/>
      <w:r w:rsidRPr="0012635E">
        <w:rPr>
          <w:rFonts w:ascii="Times New Roman" w:eastAsia="Times New Roman" w:hAnsi="Times New Roman" w:cs="Times New Roman"/>
          <w:sz w:val="28"/>
          <w:szCs w:val="28"/>
        </w:rPr>
        <w:t>мягкие</w:t>
      </w:r>
      <w:proofErr w:type="gramEnd"/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 и приятные на ощупь, идеально подходят для фигурок и аппликаций.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Бумага и картон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доступны и универсальны, позволяют создавать как объемные, так и плоские композиции.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Дерево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используется для вырезания основ и деталей, которые затем покрываются красками и лак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Стеклянные и пластмассовые шары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служат основой для росписи и декорирования.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Акриловые краски, блестки, бисер и </w:t>
      </w:r>
      <w:proofErr w:type="spellStart"/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пайетки</w:t>
      </w:r>
      <w:proofErr w:type="spellEnd"/>
      <w:r w:rsidRPr="0012635E">
        <w:rPr>
          <w:rFonts w:ascii="Times New Roman" w:eastAsia="Times New Roman" w:hAnsi="Times New Roman" w:cs="Times New Roman"/>
          <w:sz w:val="28"/>
          <w:szCs w:val="28"/>
        </w:rPr>
        <w:t> — для украшения и придания игрушкам праздничного блеска.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Клей и нитки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необходимые для фиксации элементов и сборки поделок.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>В процессе создания игрушек ребята применяют разнообразные художественные техники: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 и шитье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для изготовления мягких игрушек и декора из ткани и фетра.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Роспись по стеклу и дереву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позволяет наносить яркие, стойкие изображения и узоры.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Вырезание и складывание бумаги (оригами, </w:t>
      </w:r>
      <w:proofErr w:type="spellStart"/>
      <w:r w:rsidRPr="0012635E">
        <w:rPr>
          <w:rFonts w:ascii="Times New Roman" w:eastAsia="Times New Roman" w:hAnsi="Times New Roman" w:cs="Times New Roman"/>
          <w:sz w:val="28"/>
          <w:szCs w:val="28"/>
        </w:rPr>
        <w:t>квиллинг</w:t>
      </w:r>
      <w:proofErr w:type="spellEnd"/>
      <w:r w:rsidRPr="0012635E">
        <w:rPr>
          <w:rFonts w:ascii="Times New Roman" w:eastAsia="Times New Roman" w:hAnsi="Times New Roman" w:cs="Times New Roman"/>
          <w:sz w:val="28"/>
          <w:szCs w:val="28"/>
        </w:rPr>
        <w:t>) — для создания объемных и сложных композиций.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>Моделирование из глины и полимерных материалов — создание миниатюрных фигурок и деталей.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Декупаж</w:t>
      </w:r>
      <w:proofErr w:type="spellEnd"/>
      <w:r w:rsidRPr="0012635E">
        <w:rPr>
          <w:rFonts w:ascii="Times New Roman" w:eastAsia="Times New Roman" w:hAnsi="Times New Roman" w:cs="Times New Roman"/>
          <w:sz w:val="28"/>
          <w:szCs w:val="28"/>
        </w:rPr>
        <w:t> — техника украшения поверхностей с помощью вырезанных изображений и последующего лакирования.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>Наши ученики гордятся своими уникальными игрушками, каждая из которых отражает индивидуальность мастерства и фантазии: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Фетровые ангелочки с вышивкой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— нежные и уютные, идеально подходят для украшения домашней елки.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Роспись елочных шаров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 с изображением новогодних сцен и сказочных персонажей.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Объемные снежинки из бумаги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 — выполненные в стиле </w:t>
      </w:r>
      <w:proofErr w:type="spellStart"/>
      <w:r w:rsidRPr="0012635E">
        <w:rPr>
          <w:rFonts w:ascii="Times New Roman" w:eastAsia="Times New Roman" w:hAnsi="Times New Roman" w:cs="Times New Roman"/>
          <w:sz w:val="28"/>
          <w:szCs w:val="28"/>
        </w:rPr>
        <w:t>квиллинг</w:t>
      </w:r>
      <w:proofErr w:type="spellEnd"/>
      <w:r w:rsidRPr="0012635E">
        <w:rPr>
          <w:rFonts w:ascii="Times New Roman" w:eastAsia="Times New Roman" w:hAnsi="Times New Roman" w:cs="Times New Roman"/>
          <w:sz w:val="28"/>
          <w:szCs w:val="28"/>
        </w:rPr>
        <w:t>, изящные и легкие.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Миниатюрные 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 фигурки Деда Мороза и снеговиков, раскрашенные вручную.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Новогодние венки из натуральных материалов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, украшенные сушеными фруктами и блестящими элементами.</w:t>
      </w:r>
    </w:p>
    <w:p w:rsidR="0012635E" w:rsidRPr="0012635E" w:rsidRDefault="0012635E" w:rsidP="001263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>Каждая игрушка — это маленькое произведение искусства, в которое учащиеся вкладывают свою фантазию, аккуратность и любовь к творчеству.</w:t>
      </w:r>
    </w:p>
    <w:p w:rsidR="0012635E" w:rsidRPr="0012635E" w:rsidRDefault="0012635E" w:rsidP="00126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0" o:hralign="center" o:hrstd="t" o:hrnoshade="t" o:hr="t" fillcolor="#1c2024" stroked="f"/>
        </w:pict>
      </w:r>
    </w:p>
    <w:p w:rsidR="0012635E" w:rsidRPr="0012635E" w:rsidRDefault="0012635E" w:rsidP="0012635E">
      <w:pPr>
        <w:spacing w:after="0"/>
        <w:rPr>
          <w:rFonts w:eastAsia="Times New Roman"/>
        </w:rPr>
      </w:pP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новогодних игрушек </w:t>
      </w:r>
      <w:r>
        <w:rPr>
          <w:rFonts w:ascii="Times New Roman" w:eastAsia="Times New Roman" w:hAnsi="Times New Roman" w:cs="Times New Roman"/>
          <w:sz w:val="28"/>
          <w:szCs w:val="28"/>
        </w:rPr>
        <w:t>своими руками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 xml:space="preserve"> — это не только прекрасный способ подготовки к празднику, но и важная часть художественного образования, способствующая развитию творческих способностей, усидчивости и внимания к деталям у </w:t>
      </w:r>
      <w:r>
        <w:rPr>
          <w:rFonts w:ascii="Times New Roman" w:eastAsia="Times New Roman" w:hAnsi="Times New Roman" w:cs="Times New Roman"/>
          <w:sz w:val="28"/>
          <w:szCs w:val="28"/>
        </w:rPr>
        <w:t>юн</w:t>
      </w:r>
      <w:r w:rsidRPr="0012635E">
        <w:rPr>
          <w:rFonts w:ascii="Times New Roman" w:eastAsia="Times New Roman" w:hAnsi="Times New Roman" w:cs="Times New Roman"/>
          <w:sz w:val="28"/>
          <w:szCs w:val="28"/>
        </w:rPr>
        <w:t>ых мастеров</w:t>
      </w:r>
      <w:r w:rsidRPr="0012635E">
        <w:rPr>
          <w:rFonts w:eastAsia="Times New Roman"/>
        </w:rPr>
        <w:t>.</w:t>
      </w:r>
    </w:p>
    <w:p w:rsidR="0012635E" w:rsidRPr="0012635E" w:rsidRDefault="0012635E" w:rsidP="0012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35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1c2024" stroked="f"/>
        </w:pict>
      </w:r>
    </w:p>
    <w:sectPr w:rsidR="0012635E" w:rsidRPr="0012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1AE"/>
    <w:multiLevelType w:val="multilevel"/>
    <w:tmpl w:val="0C3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50402A"/>
    <w:multiLevelType w:val="multilevel"/>
    <w:tmpl w:val="B196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037DD8"/>
    <w:multiLevelType w:val="multilevel"/>
    <w:tmpl w:val="3468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2635E"/>
    <w:rsid w:val="0012635E"/>
    <w:rsid w:val="0097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6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3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635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a"/>
    <w:rsid w:val="001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26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2107</Characters>
  <Application>Microsoft Office Word</Application>
  <DocSecurity>0</DocSecurity>
  <Lines>17</Lines>
  <Paragraphs>4</Paragraphs>
  <ScaleCrop>false</ScaleCrop>
  <Company>Krokoz™ Inc.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4</cp:revision>
  <dcterms:created xsi:type="dcterms:W3CDTF">2026-01-22T07:55:00Z</dcterms:created>
  <dcterms:modified xsi:type="dcterms:W3CDTF">2026-01-22T08:03:00Z</dcterms:modified>
</cp:coreProperties>
</file>