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58E" w:rsidRPr="0096758E" w:rsidRDefault="0096758E" w:rsidP="00973A6C">
      <w:pPr>
        <w:shd w:val="clear" w:color="auto" w:fill="FFFFFF" w:themeFill="background1"/>
        <w:spacing w:after="0" w:line="240" w:lineRule="auto"/>
        <w:rPr>
          <w:rFonts w:ascii="OpenSans" w:eastAsia="Times New Roman" w:hAnsi="OpenSans" w:cs="Times New Roman"/>
          <w:color w:val="000000"/>
          <w:sz w:val="24"/>
          <w:szCs w:val="24"/>
          <w:lang w:eastAsia="ru-RU"/>
        </w:rPr>
      </w:pPr>
      <w:bookmarkStart w:id="0" w:name="_GoBack"/>
      <w:bookmarkEnd w:id="0"/>
      <w:r w:rsidRPr="0096758E">
        <w:rPr>
          <w:rFonts w:ascii="OpenSans" w:eastAsia="Times New Roman" w:hAnsi="OpenSans" w:cs="Times New Roman"/>
          <w:color w:val="000000"/>
          <w:sz w:val="24"/>
          <w:szCs w:val="24"/>
          <w:lang w:eastAsia="ru-RU"/>
        </w:rPr>
        <w:t>  </w:t>
      </w:r>
    </w:p>
    <w:p w:rsidR="0096758E" w:rsidRPr="0096758E" w:rsidRDefault="00973A6C" w:rsidP="0096758E">
      <w:pPr>
        <w:shd w:val="clear" w:color="auto" w:fill="FFFFFF"/>
        <w:spacing w:after="0" w:line="240" w:lineRule="auto"/>
        <w:jc w:val="center"/>
        <w:rPr>
          <w:rFonts w:ascii="OpenSans" w:eastAsia="Times New Roman" w:hAnsi="OpenSans" w:cs="Times New Roman"/>
          <w:color w:val="000000"/>
          <w:sz w:val="21"/>
          <w:szCs w:val="21"/>
          <w:lang w:eastAsia="ru-RU"/>
        </w:rPr>
      </w:pPr>
      <w:r>
        <w:rPr>
          <w:rFonts w:ascii="OpenSans" w:eastAsia="Times New Roman" w:hAnsi="OpenSans" w:cs="Times New Roman"/>
          <w:b/>
          <w:bCs/>
          <w:color w:val="000000"/>
          <w:sz w:val="21"/>
          <w:szCs w:val="21"/>
          <w:lang w:eastAsia="ru-RU"/>
        </w:rPr>
        <w:t>СТАТЬЯ</w:t>
      </w:r>
    </w:p>
    <w:p w:rsidR="0096758E" w:rsidRPr="0096758E" w:rsidRDefault="0096758E" w:rsidP="0096758E">
      <w:pPr>
        <w:shd w:val="clear" w:color="auto" w:fill="FFFFFF"/>
        <w:spacing w:after="0" w:line="240" w:lineRule="auto"/>
        <w:jc w:val="center"/>
        <w:rPr>
          <w:rFonts w:ascii="OpenSans" w:eastAsia="Times New Roman" w:hAnsi="OpenSans" w:cs="Times New Roman"/>
          <w:color w:val="000000"/>
          <w:sz w:val="21"/>
          <w:szCs w:val="21"/>
          <w:lang w:eastAsia="ru-RU"/>
        </w:rPr>
      </w:pPr>
      <w:r w:rsidRPr="0096758E">
        <w:rPr>
          <w:rFonts w:ascii="OpenSans" w:eastAsia="Times New Roman" w:hAnsi="OpenSans" w:cs="Times New Roman"/>
          <w:b/>
          <w:bCs/>
          <w:color w:val="000000"/>
          <w:sz w:val="21"/>
          <w:szCs w:val="21"/>
          <w:lang w:eastAsia="ru-RU"/>
        </w:rPr>
        <w:t>на тему</w:t>
      </w:r>
      <w:r w:rsidR="00973A6C">
        <w:rPr>
          <w:rFonts w:ascii="OpenSans" w:eastAsia="Times New Roman" w:hAnsi="OpenSans" w:cs="Times New Roman"/>
          <w:b/>
          <w:bCs/>
          <w:color w:val="000000"/>
          <w:sz w:val="21"/>
          <w:szCs w:val="21"/>
          <w:lang w:eastAsia="ru-RU"/>
        </w:rPr>
        <w:t>:</w:t>
      </w:r>
    </w:p>
    <w:p w:rsidR="0096758E" w:rsidRPr="0096758E" w:rsidRDefault="0096758E" w:rsidP="0096758E">
      <w:pPr>
        <w:shd w:val="clear" w:color="auto" w:fill="FFFFFF"/>
        <w:spacing w:after="0" w:line="240" w:lineRule="auto"/>
        <w:jc w:val="center"/>
        <w:rPr>
          <w:rFonts w:ascii="OpenSans" w:eastAsia="Times New Roman" w:hAnsi="OpenSans" w:cs="Times New Roman"/>
          <w:color w:val="000000"/>
          <w:sz w:val="21"/>
          <w:szCs w:val="21"/>
          <w:lang w:eastAsia="ru-RU"/>
        </w:rPr>
      </w:pPr>
    </w:p>
    <w:p w:rsidR="0096758E" w:rsidRPr="0096758E" w:rsidRDefault="0096758E" w:rsidP="0096758E">
      <w:pPr>
        <w:shd w:val="clear" w:color="auto" w:fill="FFFFFF"/>
        <w:spacing w:after="0" w:line="240" w:lineRule="auto"/>
        <w:jc w:val="center"/>
        <w:rPr>
          <w:rFonts w:ascii="OpenSans" w:eastAsia="Times New Roman" w:hAnsi="OpenSans" w:cs="Times New Roman"/>
          <w:color w:val="000000"/>
          <w:sz w:val="21"/>
          <w:szCs w:val="21"/>
          <w:lang w:eastAsia="ru-RU"/>
        </w:rPr>
      </w:pPr>
      <w:r w:rsidRPr="0096758E">
        <w:rPr>
          <w:rFonts w:ascii="OpenSans" w:eastAsia="Times New Roman" w:hAnsi="OpenSans" w:cs="Times New Roman"/>
          <w:b/>
          <w:bCs/>
          <w:color w:val="000000"/>
          <w:sz w:val="21"/>
          <w:szCs w:val="21"/>
          <w:lang w:eastAsia="ru-RU"/>
        </w:rPr>
        <w:t>«Современные методы и приёмы преподавания русского языка в учреждениях среднего профессионального образования»</w:t>
      </w:r>
    </w:p>
    <w:p w:rsidR="0096758E" w:rsidRPr="0096758E" w:rsidRDefault="0096758E" w:rsidP="0096758E">
      <w:pPr>
        <w:shd w:val="clear" w:color="auto" w:fill="FFFFFF"/>
        <w:spacing w:after="0" w:line="240" w:lineRule="auto"/>
        <w:jc w:val="center"/>
        <w:rPr>
          <w:rFonts w:ascii="OpenSans" w:eastAsia="Times New Roman" w:hAnsi="OpenSans" w:cs="Times New Roman"/>
          <w:color w:val="000000"/>
          <w:sz w:val="21"/>
          <w:szCs w:val="21"/>
          <w:lang w:eastAsia="ru-RU"/>
        </w:rPr>
      </w:pPr>
    </w:p>
    <w:p w:rsidR="0096758E" w:rsidRPr="0096758E" w:rsidRDefault="0096758E" w:rsidP="0096758E">
      <w:pPr>
        <w:shd w:val="clear" w:color="auto" w:fill="FFFFFF"/>
        <w:spacing w:after="0" w:line="240" w:lineRule="auto"/>
        <w:rPr>
          <w:rFonts w:ascii="OpenSans" w:eastAsia="Times New Roman" w:hAnsi="OpenSans" w:cs="Times New Roman"/>
          <w:color w:val="000000"/>
          <w:sz w:val="21"/>
          <w:szCs w:val="21"/>
          <w:lang w:eastAsia="ru-RU"/>
        </w:rPr>
      </w:pP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Русский язык в заведениях среднего профессионального образования – это учебный курс, включающий в себя в обобщённом виде всё, чему студенты научились на уроках русского языка в школе, в предшествующих классах. Содержание дисциплины структурировано на основе </w:t>
      </w:r>
      <w:proofErr w:type="spellStart"/>
      <w:r w:rsidRPr="00C64CC1">
        <w:rPr>
          <w:rFonts w:ascii="Times New Roman" w:eastAsia="Times New Roman" w:hAnsi="Times New Roman" w:cs="Times New Roman"/>
          <w:color w:val="000000"/>
          <w:sz w:val="24"/>
          <w:szCs w:val="24"/>
          <w:lang w:eastAsia="ru-RU"/>
        </w:rPr>
        <w:t>компетентностного</w:t>
      </w:r>
      <w:proofErr w:type="spellEnd"/>
      <w:r w:rsidRPr="00C64CC1">
        <w:rPr>
          <w:rFonts w:ascii="Times New Roman" w:eastAsia="Times New Roman" w:hAnsi="Times New Roman" w:cs="Times New Roman"/>
          <w:color w:val="000000"/>
          <w:sz w:val="24"/>
          <w:szCs w:val="24"/>
          <w:lang w:eastAsia="ru-RU"/>
        </w:rPr>
        <w:t xml:space="preserve"> подхода, включающего овладение коммуникативной, языковой, лингвистической и культурологической компетенциями.</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AC7254">
        <w:rPr>
          <w:rFonts w:ascii="Times New Roman" w:eastAsia="Times New Roman" w:hAnsi="Times New Roman" w:cs="Times New Roman"/>
          <w:b/>
          <w:color w:val="000000"/>
          <w:sz w:val="24"/>
          <w:szCs w:val="24"/>
          <w:lang w:eastAsia="ru-RU"/>
        </w:rPr>
        <w:t>Языковая компетенция</w:t>
      </w:r>
      <w:r w:rsidRPr="00C64CC1">
        <w:rPr>
          <w:rFonts w:ascii="Times New Roman" w:eastAsia="Times New Roman" w:hAnsi="Times New Roman" w:cs="Times New Roman"/>
          <w:color w:val="000000"/>
          <w:sz w:val="24"/>
          <w:szCs w:val="24"/>
          <w:lang w:eastAsia="ru-RU"/>
        </w:rPr>
        <w:t xml:space="preserve"> подразумевает анализ студентами речевого опыта, а также знаний науки о языке, проработку понятийной базы дисциплины. Она направлена на образование языковых умений и навыков – опознание материала, классификацию и рассмотрение языковых явлений.</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AC7254">
        <w:rPr>
          <w:rFonts w:ascii="Times New Roman" w:eastAsia="Times New Roman" w:hAnsi="Times New Roman" w:cs="Times New Roman"/>
          <w:b/>
          <w:color w:val="000000"/>
          <w:sz w:val="24"/>
          <w:szCs w:val="24"/>
          <w:lang w:eastAsia="ru-RU"/>
        </w:rPr>
        <w:t xml:space="preserve">Коммуникативная компетенция </w:t>
      </w:r>
      <w:r w:rsidRPr="00C64CC1">
        <w:rPr>
          <w:rFonts w:ascii="Times New Roman" w:eastAsia="Times New Roman" w:hAnsi="Times New Roman" w:cs="Times New Roman"/>
          <w:color w:val="000000"/>
          <w:sz w:val="24"/>
          <w:szCs w:val="24"/>
          <w:lang w:eastAsia="ru-RU"/>
        </w:rPr>
        <w:t>заключается в способности анализировать речевые ситуации и, опираясь на анализ, подбирать программу речевого поведения: вербальную и невербальную.</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AC7254">
        <w:rPr>
          <w:rFonts w:ascii="Times New Roman" w:eastAsia="Times New Roman" w:hAnsi="Times New Roman" w:cs="Times New Roman"/>
          <w:b/>
          <w:color w:val="000000"/>
          <w:sz w:val="24"/>
          <w:szCs w:val="24"/>
          <w:lang w:eastAsia="ru-RU"/>
        </w:rPr>
        <w:t>Лингвистическая компетенция</w:t>
      </w:r>
      <w:r w:rsidRPr="00C64CC1">
        <w:rPr>
          <w:rFonts w:ascii="Times New Roman" w:eastAsia="Times New Roman" w:hAnsi="Times New Roman" w:cs="Times New Roman"/>
          <w:color w:val="000000"/>
          <w:sz w:val="24"/>
          <w:szCs w:val="24"/>
          <w:lang w:eastAsia="ru-RU"/>
        </w:rPr>
        <w:t xml:space="preserve"> представляет собой «знание системы языка и правил ее фун</w:t>
      </w:r>
      <w:r w:rsidR="00C64CC1">
        <w:rPr>
          <w:rFonts w:ascii="Times New Roman" w:eastAsia="Times New Roman" w:hAnsi="Times New Roman" w:cs="Times New Roman"/>
          <w:color w:val="000000"/>
          <w:sz w:val="24"/>
          <w:szCs w:val="24"/>
          <w:lang w:eastAsia="ru-RU"/>
        </w:rPr>
        <w:t>кционирования в коммуникации»</w:t>
      </w:r>
      <w:r w:rsidRPr="00C64CC1">
        <w:rPr>
          <w:rFonts w:ascii="Times New Roman" w:eastAsia="Times New Roman" w:hAnsi="Times New Roman" w:cs="Times New Roman"/>
          <w:color w:val="000000"/>
          <w:sz w:val="24"/>
          <w:szCs w:val="24"/>
          <w:lang w:eastAsia="ru-RU"/>
        </w:rPr>
        <w:t>. Она характеризуется присутствием языковых средств и их функций с заданным коммуникативным потенциалом.</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AC7254">
        <w:rPr>
          <w:rFonts w:ascii="Times New Roman" w:eastAsia="Times New Roman" w:hAnsi="Times New Roman" w:cs="Times New Roman"/>
          <w:b/>
          <w:color w:val="000000"/>
          <w:sz w:val="24"/>
          <w:szCs w:val="24"/>
          <w:lang w:eastAsia="ru-RU"/>
        </w:rPr>
        <w:t>Культурологическая компетенция</w:t>
      </w:r>
      <w:r w:rsidRPr="00C64CC1">
        <w:rPr>
          <w:rFonts w:ascii="Times New Roman" w:eastAsia="Times New Roman" w:hAnsi="Times New Roman" w:cs="Times New Roman"/>
          <w:color w:val="000000"/>
          <w:sz w:val="24"/>
          <w:szCs w:val="24"/>
          <w:lang w:eastAsia="ru-RU"/>
        </w:rPr>
        <w:t xml:space="preserve"> направлена на воспитание чуткого отношения к родному я</w:t>
      </w:r>
      <w:r w:rsidR="00C64CC1">
        <w:rPr>
          <w:rFonts w:ascii="Times New Roman" w:eastAsia="Times New Roman" w:hAnsi="Times New Roman" w:cs="Times New Roman"/>
          <w:color w:val="000000"/>
          <w:sz w:val="24"/>
          <w:szCs w:val="24"/>
          <w:lang w:eastAsia="ru-RU"/>
        </w:rPr>
        <w:t>зыку и духовному опыту народа.</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Основная деятельность преподавателя русского языка должна заключаться в развитии, воспитании и обучении студентов и осуществляться при помощи обучающих </w:t>
      </w:r>
      <w:r w:rsidRPr="00AC7254">
        <w:rPr>
          <w:rFonts w:ascii="Times New Roman" w:eastAsia="Times New Roman" w:hAnsi="Times New Roman" w:cs="Times New Roman"/>
          <w:b/>
          <w:color w:val="000000"/>
          <w:sz w:val="24"/>
          <w:szCs w:val="24"/>
          <w:lang w:eastAsia="ru-RU"/>
        </w:rPr>
        <w:t>методов и приёмов</w:t>
      </w:r>
      <w:r w:rsidRPr="00C64CC1">
        <w:rPr>
          <w:rFonts w:ascii="Times New Roman" w:eastAsia="Times New Roman" w:hAnsi="Times New Roman" w:cs="Times New Roman"/>
          <w:color w:val="000000"/>
          <w:sz w:val="24"/>
          <w:szCs w:val="24"/>
          <w:lang w:eastAsia="ru-RU"/>
        </w:rPr>
        <w:t>, цель которых заключается в овладении студентами перечисленных компетенций.</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Метод обучения (от греч. </w:t>
      </w:r>
      <w:proofErr w:type="spellStart"/>
      <w:r w:rsidRPr="00C64CC1">
        <w:rPr>
          <w:rFonts w:ascii="Times New Roman" w:eastAsia="Times New Roman" w:hAnsi="Times New Roman" w:cs="Times New Roman"/>
          <w:color w:val="000000"/>
          <w:sz w:val="24"/>
          <w:szCs w:val="24"/>
          <w:lang w:eastAsia="ru-RU"/>
        </w:rPr>
        <w:t>methodos</w:t>
      </w:r>
      <w:proofErr w:type="spellEnd"/>
      <w:r w:rsidRPr="00C64CC1">
        <w:rPr>
          <w:rFonts w:ascii="Times New Roman" w:eastAsia="Times New Roman" w:hAnsi="Times New Roman" w:cs="Times New Roman"/>
          <w:color w:val="000000"/>
          <w:sz w:val="24"/>
          <w:szCs w:val="24"/>
          <w:lang w:eastAsia="ru-RU"/>
        </w:rPr>
        <w:t xml:space="preserve"> – путь исследования) – это главный компонент занятия, тесно связанный со всеми его другими компонентами. Педагог располагает несколькими методами обучения, каждый из которых является способом преподавания, с помощью которого студенты усваивают новые знания, умения и навыки и развива</w:t>
      </w:r>
      <w:r w:rsidR="00C64CC1">
        <w:rPr>
          <w:rFonts w:ascii="Times New Roman" w:eastAsia="Times New Roman" w:hAnsi="Times New Roman" w:cs="Times New Roman"/>
          <w:color w:val="000000"/>
          <w:sz w:val="24"/>
          <w:szCs w:val="24"/>
          <w:lang w:eastAsia="ru-RU"/>
        </w:rPr>
        <w:t>ют познавательные способности.</w:t>
      </w:r>
    </w:p>
    <w:p w:rsidR="0096758E" w:rsidRPr="00AC7254"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u w:val="single"/>
          <w:lang w:eastAsia="ru-RU"/>
        </w:rPr>
      </w:pPr>
      <w:r w:rsidRPr="00AC7254">
        <w:rPr>
          <w:rFonts w:ascii="Times New Roman" w:eastAsia="Times New Roman" w:hAnsi="Times New Roman" w:cs="Times New Roman"/>
          <w:color w:val="000000"/>
          <w:sz w:val="24"/>
          <w:szCs w:val="24"/>
          <w:u w:val="single"/>
          <w:lang w:eastAsia="ru-RU"/>
        </w:rPr>
        <w:t>Все педагогические методы в зависимости от вида деятельности студентов делятся на три группы:</w:t>
      </w:r>
    </w:p>
    <w:p w:rsidR="0096758E" w:rsidRPr="00C64CC1" w:rsidRDefault="0096758E" w:rsidP="00C64CC1">
      <w:pPr>
        <w:numPr>
          <w:ilvl w:val="0"/>
          <w:numId w:val="1"/>
        </w:numPr>
        <w:shd w:val="clear" w:color="auto" w:fill="FFFFFF"/>
        <w:spacing w:after="300" w:line="240" w:lineRule="auto"/>
        <w:ind w:left="-150" w:firstLine="709"/>
        <w:jc w:val="both"/>
        <w:rPr>
          <w:rFonts w:ascii="Times New Roman" w:eastAsia="Times New Roman" w:hAnsi="Times New Roman" w:cs="Times New Roman"/>
          <w:color w:val="000000"/>
          <w:sz w:val="24"/>
          <w:szCs w:val="24"/>
          <w:lang w:eastAsia="ru-RU"/>
        </w:rPr>
      </w:pPr>
      <w:r w:rsidRPr="00AC7254">
        <w:rPr>
          <w:rFonts w:ascii="Times New Roman" w:eastAsia="Times New Roman" w:hAnsi="Times New Roman" w:cs="Times New Roman"/>
          <w:b/>
          <w:color w:val="000000"/>
          <w:sz w:val="24"/>
          <w:szCs w:val="24"/>
          <w:lang w:eastAsia="ru-RU"/>
        </w:rPr>
        <w:t>Пассивные методы</w:t>
      </w:r>
      <w:r w:rsidRPr="00C64CC1">
        <w:rPr>
          <w:rFonts w:ascii="Times New Roman" w:eastAsia="Times New Roman" w:hAnsi="Times New Roman" w:cs="Times New Roman"/>
          <w:color w:val="000000"/>
          <w:sz w:val="24"/>
          <w:szCs w:val="24"/>
          <w:lang w:eastAsia="ru-RU"/>
        </w:rPr>
        <w:t xml:space="preserve"> – это формы взаимодействия преподавателя и студентов, в которых преподаватель является основным действующим лицом, управляющим ходом занятия, при этом студенты являются пассивными слушателями. Связь педагога с обучающимися происходит с помощью опросов, контрольных работ, тестов и других видов контроля. Самой распространённой формой занятия является лекция. Самым распространённым стилем преподавания является авторитарный. Несмотря на относительно лёгкую подготовку со стороны преподавателя и ресурс получить сравнительно большое количество знаний со стороны студентов, пассивные методы считаются самыми неэффективными.</w:t>
      </w:r>
    </w:p>
    <w:p w:rsidR="0096758E" w:rsidRPr="00C64CC1" w:rsidRDefault="0096758E" w:rsidP="00C64CC1">
      <w:pPr>
        <w:numPr>
          <w:ilvl w:val="0"/>
          <w:numId w:val="1"/>
        </w:numPr>
        <w:shd w:val="clear" w:color="auto" w:fill="FFFFFF"/>
        <w:spacing w:after="300" w:line="240" w:lineRule="auto"/>
        <w:ind w:left="-150" w:firstLine="709"/>
        <w:jc w:val="both"/>
        <w:rPr>
          <w:rFonts w:ascii="Times New Roman" w:eastAsia="Times New Roman" w:hAnsi="Times New Roman" w:cs="Times New Roman"/>
          <w:color w:val="000000"/>
          <w:sz w:val="24"/>
          <w:szCs w:val="24"/>
          <w:lang w:eastAsia="ru-RU"/>
        </w:rPr>
      </w:pPr>
      <w:r w:rsidRPr="00AC7254">
        <w:rPr>
          <w:rFonts w:ascii="Times New Roman" w:eastAsia="Times New Roman" w:hAnsi="Times New Roman" w:cs="Times New Roman"/>
          <w:b/>
          <w:color w:val="000000"/>
          <w:sz w:val="24"/>
          <w:szCs w:val="24"/>
          <w:lang w:eastAsia="ru-RU"/>
        </w:rPr>
        <w:t>Интерактивные методы</w:t>
      </w:r>
      <w:r w:rsidRPr="00C64CC1">
        <w:rPr>
          <w:rFonts w:ascii="Times New Roman" w:eastAsia="Times New Roman" w:hAnsi="Times New Roman" w:cs="Times New Roman"/>
          <w:color w:val="000000"/>
          <w:sz w:val="24"/>
          <w:szCs w:val="24"/>
          <w:lang w:eastAsia="ru-RU"/>
        </w:rPr>
        <w:t xml:space="preserve"> предусматривают взаимодействие, нахождение в режиме беседы, диалога, разговора. Они ориентированы также на взаимоотношения студентов между собой.</w:t>
      </w:r>
    </w:p>
    <w:p w:rsidR="0096758E" w:rsidRPr="00C64CC1" w:rsidRDefault="0096758E" w:rsidP="00C64CC1">
      <w:pPr>
        <w:numPr>
          <w:ilvl w:val="0"/>
          <w:numId w:val="1"/>
        </w:numPr>
        <w:shd w:val="clear" w:color="auto" w:fill="FFFFFF"/>
        <w:spacing w:after="300" w:line="240" w:lineRule="auto"/>
        <w:ind w:left="-150" w:firstLine="709"/>
        <w:jc w:val="both"/>
        <w:rPr>
          <w:rFonts w:ascii="Times New Roman" w:eastAsia="Times New Roman" w:hAnsi="Times New Roman" w:cs="Times New Roman"/>
          <w:color w:val="000000"/>
          <w:sz w:val="24"/>
          <w:szCs w:val="24"/>
          <w:lang w:eastAsia="ru-RU"/>
        </w:rPr>
      </w:pPr>
      <w:r w:rsidRPr="00AC7254">
        <w:rPr>
          <w:rFonts w:ascii="Times New Roman" w:eastAsia="Times New Roman" w:hAnsi="Times New Roman" w:cs="Times New Roman"/>
          <w:b/>
          <w:color w:val="000000"/>
          <w:sz w:val="24"/>
          <w:szCs w:val="24"/>
          <w:lang w:eastAsia="ru-RU"/>
        </w:rPr>
        <w:t>Активные методы</w:t>
      </w:r>
      <w:r w:rsidRPr="00C64CC1">
        <w:rPr>
          <w:rFonts w:ascii="Times New Roman" w:eastAsia="Times New Roman" w:hAnsi="Times New Roman" w:cs="Times New Roman"/>
          <w:color w:val="000000"/>
          <w:sz w:val="24"/>
          <w:szCs w:val="24"/>
          <w:lang w:eastAsia="ru-RU"/>
        </w:rPr>
        <w:t xml:space="preserve"> – подразумевают равноправие педагога и учащихся, взаимодействие в ходе занятия. Основополагающим стилем преподавания становится демократический, а деятельность обучаемых носит творческий, поисковый, продуктивный характер. Преподаватель </w:t>
      </w:r>
      <w:r w:rsidRPr="00C64CC1">
        <w:rPr>
          <w:rFonts w:ascii="Times New Roman" w:eastAsia="Times New Roman" w:hAnsi="Times New Roman" w:cs="Times New Roman"/>
          <w:color w:val="000000"/>
          <w:sz w:val="24"/>
          <w:szCs w:val="24"/>
          <w:lang w:eastAsia="ru-RU"/>
        </w:rPr>
        <w:lastRenderedPageBreak/>
        <w:t>стремится не только дать студентам максимальное количество новой информации, но главное – развить в них желание учиться, научить продуктивно и интересно работать. При этом преподавателю нужно не только рассказать и показать в доступной форме, но и развить стремление к осознанному мышлению, практическим действиям и активному самостоятел</w:t>
      </w:r>
      <w:r w:rsidR="00C64CC1">
        <w:rPr>
          <w:rFonts w:ascii="Times New Roman" w:eastAsia="Times New Roman" w:hAnsi="Times New Roman" w:cs="Times New Roman"/>
          <w:color w:val="000000"/>
          <w:sz w:val="24"/>
          <w:szCs w:val="24"/>
          <w:lang w:eastAsia="ru-RU"/>
        </w:rPr>
        <w:t xml:space="preserve">ьному поиску новой </w:t>
      </w:r>
      <w:proofErr w:type="gramStart"/>
      <w:r w:rsidR="00C64CC1">
        <w:rPr>
          <w:rFonts w:ascii="Times New Roman" w:eastAsia="Times New Roman" w:hAnsi="Times New Roman" w:cs="Times New Roman"/>
          <w:color w:val="000000"/>
          <w:sz w:val="24"/>
          <w:szCs w:val="24"/>
          <w:lang w:eastAsia="ru-RU"/>
        </w:rPr>
        <w:t xml:space="preserve">информации </w:t>
      </w:r>
      <w:r w:rsidRPr="00C64CC1">
        <w:rPr>
          <w:rFonts w:ascii="Times New Roman" w:eastAsia="Times New Roman" w:hAnsi="Times New Roman" w:cs="Times New Roman"/>
          <w:color w:val="000000"/>
          <w:sz w:val="24"/>
          <w:szCs w:val="24"/>
          <w:lang w:eastAsia="ru-RU"/>
        </w:rPr>
        <w:t>.</w:t>
      </w:r>
      <w:proofErr w:type="gramEnd"/>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Каждое занятие может совмещать различные образовательные методы. Выбор производится в зависимости от этапа занятия, целей и возможностей.</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Среди множества </w:t>
      </w:r>
      <w:r w:rsidRPr="000A643F">
        <w:rPr>
          <w:rFonts w:ascii="Times New Roman" w:eastAsia="Times New Roman" w:hAnsi="Times New Roman" w:cs="Times New Roman"/>
          <w:color w:val="000000"/>
          <w:sz w:val="24"/>
          <w:szCs w:val="24"/>
          <w:u w:val="single"/>
          <w:lang w:eastAsia="ru-RU"/>
        </w:rPr>
        <w:t>инновационных приёмов</w:t>
      </w:r>
      <w:r w:rsidRPr="00C64CC1">
        <w:rPr>
          <w:rFonts w:ascii="Times New Roman" w:eastAsia="Times New Roman" w:hAnsi="Times New Roman" w:cs="Times New Roman"/>
          <w:color w:val="000000"/>
          <w:sz w:val="24"/>
          <w:szCs w:val="24"/>
          <w:lang w:eastAsia="ru-RU"/>
        </w:rPr>
        <w:t>, позволяющих применять метод проблемного обучения на занятиях русским языком в заведениях среднего профессионального образования, следует выделить наиболее распространенные и продуктивные методики:</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 </w:t>
      </w:r>
      <w:r w:rsidR="000A643F">
        <w:rPr>
          <w:rFonts w:ascii="Times New Roman" w:eastAsia="Times New Roman" w:hAnsi="Times New Roman" w:cs="Times New Roman"/>
          <w:b/>
          <w:color w:val="000000"/>
          <w:sz w:val="24"/>
          <w:szCs w:val="24"/>
          <w:lang w:eastAsia="ru-RU"/>
        </w:rPr>
        <w:t>приё</w:t>
      </w:r>
      <w:r w:rsidRPr="000A643F">
        <w:rPr>
          <w:rFonts w:ascii="Times New Roman" w:eastAsia="Times New Roman" w:hAnsi="Times New Roman" w:cs="Times New Roman"/>
          <w:b/>
          <w:color w:val="000000"/>
          <w:sz w:val="24"/>
          <w:szCs w:val="24"/>
          <w:lang w:eastAsia="ru-RU"/>
        </w:rPr>
        <w:t>м кластеров</w:t>
      </w:r>
      <w:r w:rsidRPr="00C64CC1">
        <w:rPr>
          <w:rFonts w:ascii="Times New Roman" w:eastAsia="Times New Roman" w:hAnsi="Times New Roman" w:cs="Times New Roman"/>
          <w:color w:val="000000"/>
          <w:sz w:val="24"/>
          <w:szCs w:val="24"/>
          <w:lang w:eastAsia="ru-RU"/>
        </w:rPr>
        <w:t xml:space="preserve"> (наиболее распространенным видом которого является прием </w:t>
      </w:r>
      <w:proofErr w:type="spellStart"/>
      <w:r w:rsidRPr="00C64CC1">
        <w:rPr>
          <w:rFonts w:ascii="Times New Roman" w:eastAsia="Times New Roman" w:hAnsi="Times New Roman" w:cs="Times New Roman"/>
          <w:color w:val="000000"/>
          <w:sz w:val="24"/>
          <w:szCs w:val="24"/>
          <w:lang w:eastAsia="ru-RU"/>
        </w:rPr>
        <w:t>Фишбоун</w:t>
      </w:r>
      <w:proofErr w:type="spellEnd"/>
      <w:r w:rsidRPr="00C64CC1">
        <w:rPr>
          <w:rFonts w:ascii="Times New Roman" w:eastAsia="Times New Roman" w:hAnsi="Times New Roman" w:cs="Times New Roman"/>
          <w:color w:val="000000"/>
          <w:sz w:val="24"/>
          <w:szCs w:val="24"/>
          <w:lang w:eastAsia="ru-RU"/>
        </w:rPr>
        <w:t>);</w:t>
      </w:r>
    </w:p>
    <w:p w:rsidR="0096758E" w:rsidRPr="000A643F" w:rsidRDefault="0096758E" w:rsidP="00C64CC1">
      <w:pPr>
        <w:shd w:val="clear" w:color="auto" w:fill="FFFFFF"/>
        <w:spacing w:after="300" w:line="240" w:lineRule="auto"/>
        <w:ind w:firstLine="709"/>
        <w:jc w:val="both"/>
        <w:rPr>
          <w:rFonts w:ascii="Times New Roman" w:eastAsia="Times New Roman" w:hAnsi="Times New Roman" w:cs="Times New Roman"/>
          <w:b/>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 </w:t>
      </w:r>
      <w:r w:rsidR="000A643F">
        <w:rPr>
          <w:rFonts w:ascii="Times New Roman" w:eastAsia="Times New Roman" w:hAnsi="Times New Roman" w:cs="Times New Roman"/>
          <w:b/>
          <w:color w:val="000000"/>
          <w:sz w:val="24"/>
          <w:szCs w:val="24"/>
          <w:lang w:eastAsia="ru-RU"/>
        </w:rPr>
        <w:t>приё</w:t>
      </w:r>
      <w:r w:rsidRPr="000A643F">
        <w:rPr>
          <w:rFonts w:ascii="Times New Roman" w:eastAsia="Times New Roman" w:hAnsi="Times New Roman" w:cs="Times New Roman"/>
          <w:b/>
          <w:color w:val="000000"/>
          <w:sz w:val="24"/>
          <w:szCs w:val="24"/>
          <w:lang w:eastAsia="ru-RU"/>
        </w:rPr>
        <w:t>м составления ментальных карт или интеллект-карт;</w:t>
      </w:r>
    </w:p>
    <w:p w:rsidR="0096758E" w:rsidRPr="000A643F" w:rsidRDefault="000A643F" w:rsidP="00C64CC1">
      <w:pPr>
        <w:shd w:val="clear" w:color="auto" w:fill="FFFFFF"/>
        <w:spacing w:after="30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приё</w:t>
      </w:r>
      <w:r w:rsidR="0096758E" w:rsidRPr="000A643F">
        <w:rPr>
          <w:rFonts w:ascii="Times New Roman" w:eastAsia="Times New Roman" w:hAnsi="Times New Roman" w:cs="Times New Roman"/>
          <w:b/>
          <w:color w:val="000000"/>
          <w:sz w:val="24"/>
          <w:szCs w:val="24"/>
          <w:lang w:eastAsia="ru-RU"/>
        </w:rPr>
        <w:t xml:space="preserve">м </w:t>
      </w:r>
      <w:proofErr w:type="spellStart"/>
      <w:r w:rsidR="0096758E" w:rsidRPr="000A643F">
        <w:rPr>
          <w:rFonts w:ascii="Times New Roman" w:eastAsia="Times New Roman" w:hAnsi="Times New Roman" w:cs="Times New Roman"/>
          <w:b/>
          <w:color w:val="000000"/>
          <w:sz w:val="24"/>
          <w:szCs w:val="24"/>
          <w:lang w:eastAsia="ru-RU"/>
        </w:rPr>
        <w:t>инсерт</w:t>
      </w:r>
      <w:proofErr w:type="spellEnd"/>
      <w:r w:rsidR="0096758E" w:rsidRPr="000A643F">
        <w:rPr>
          <w:rFonts w:ascii="Times New Roman" w:eastAsia="Times New Roman" w:hAnsi="Times New Roman" w:cs="Times New Roman"/>
          <w:b/>
          <w:color w:val="000000"/>
          <w:sz w:val="24"/>
          <w:szCs w:val="24"/>
          <w:lang w:eastAsia="ru-RU"/>
        </w:rPr>
        <w:t>.</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Прием кластеров заключается в графическом представлении материала, позволяющем наглядно преподнести мыслительные процессы, происходящи</w:t>
      </w:r>
      <w:r w:rsidR="00AC7254">
        <w:rPr>
          <w:rFonts w:ascii="Times New Roman" w:eastAsia="Times New Roman" w:hAnsi="Times New Roman" w:cs="Times New Roman"/>
          <w:color w:val="000000"/>
          <w:sz w:val="24"/>
          <w:szCs w:val="24"/>
          <w:lang w:eastAsia="ru-RU"/>
        </w:rPr>
        <w:t>е во время погружения в тему</w:t>
      </w:r>
      <w:r w:rsidRPr="00C64CC1">
        <w:rPr>
          <w:rFonts w:ascii="Times New Roman" w:eastAsia="Times New Roman" w:hAnsi="Times New Roman" w:cs="Times New Roman"/>
          <w:color w:val="000000"/>
          <w:sz w:val="24"/>
          <w:szCs w:val="24"/>
          <w:lang w:eastAsia="ru-RU"/>
        </w:rPr>
        <w:t xml:space="preserve">. Кластер отражает нелинейную форму мышления. С помощью кластера можно наглядно представить основные моменты любого понятия курса русского языка. Кластер похож на опорный конспект. Его также можно назвать «наглядным мозговым штурмом». Самая распространённая разновидность кластера – </w:t>
      </w:r>
      <w:proofErr w:type="spellStart"/>
      <w:r w:rsidRPr="00C64CC1">
        <w:rPr>
          <w:rFonts w:ascii="Times New Roman" w:eastAsia="Times New Roman" w:hAnsi="Times New Roman" w:cs="Times New Roman"/>
          <w:color w:val="000000"/>
          <w:sz w:val="24"/>
          <w:szCs w:val="24"/>
          <w:lang w:eastAsia="ru-RU"/>
        </w:rPr>
        <w:t>Фишбоун</w:t>
      </w:r>
      <w:proofErr w:type="spellEnd"/>
      <w:r w:rsidRPr="00C64CC1">
        <w:rPr>
          <w:rFonts w:ascii="Times New Roman" w:eastAsia="Times New Roman" w:hAnsi="Times New Roman" w:cs="Times New Roman"/>
          <w:color w:val="000000"/>
          <w:sz w:val="24"/>
          <w:szCs w:val="24"/>
          <w:lang w:eastAsia="ru-RU"/>
        </w:rPr>
        <w:t xml:space="preserve"> (англ. «Рыбная кость» или «Рыбный скелет»). Он представляет собой диаграмму в форме рыбьего скелета. В мировом образовании данный прием называется </w:t>
      </w:r>
      <w:proofErr w:type="spellStart"/>
      <w:r w:rsidRPr="00C64CC1">
        <w:rPr>
          <w:rFonts w:ascii="Times New Roman" w:eastAsia="Times New Roman" w:hAnsi="Times New Roman" w:cs="Times New Roman"/>
          <w:color w:val="000000"/>
          <w:sz w:val="24"/>
          <w:szCs w:val="24"/>
          <w:lang w:eastAsia="ru-RU"/>
        </w:rPr>
        <w:t>Ишикавой</w:t>
      </w:r>
      <w:proofErr w:type="spellEnd"/>
      <w:r w:rsidRPr="00C64CC1">
        <w:rPr>
          <w:rFonts w:ascii="Times New Roman" w:eastAsia="Times New Roman" w:hAnsi="Times New Roman" w:cs="Times New Roman"/>
          <w:color w:val="000000"/>
          <w:sz w:val="24"/>
          <w:szCs w:val="24"/>
          <w:lang w:eastAsia="ru-RU"/>
        </w:rPr>
        <w:t xml:space="preserve"> (</w:t>
      </w:r>
      <w:proofErr w:type="spellStart"/>
      <w:r w:rsidRPr="00C64CC1">
        <w:rPr>
          <w:rFonts w:ascii="Times New Roman" w:eastAsia="Times New Roman" w:hAnsi="Times New Roman" w:cs="Times New Roman"/>
          <w:color w:val="000000"/>
          <w:sz w:val="24"/>
          <w:szCs w:val="24"/>
          <w:lang w:eastAsia="ru-RU"/>
        </w:rPr>
        <w:t>Исикавой</w:t>
      </w:r>
      <w:proofErr w:type="spellEnd"/>
      <w:r w:rsidRPr="00C64CC1">
        <w:rPr>
          <w:rFonts w:ascii="Times New Roman" w:eastAsia="Times New Roman" w:hAnsi="Times New Roman" w:cs="Times New Roman"/>
          <w:color w:val="000000"/>
          <w:sz w:val="24"/>
          <w:szCs w:val="24"/>
          <w:lang w:eastAsia="ru-RU"/>
        </w:rPr>
        <w:t>) – по имени японского профессора, который придумал метод структурного анализа причинно-</w:t>
      </w:r>
      <w:r w:rsidR="00AC7254">
        <w:rPr>
          <w:rFonts w:ascii="Times New Roman" w:eastAsia="Times New Roman" w:hAnsi="Times New Roman" w:cs="Times New Roman"/>
          <w:color w:val="000000"/>
          <w:sz w:val="24"/>
          <w:szCs w:val="24"/>
          <w:lang w:eastAsia="ru-RU"/>
        </w:rPr>
        <w:t>следственных связей.</w:t>
      </w:r>
      <w:r w:rsidRPr="00C64CC1">
        <w:rPr>
          <w:rFonts w:ascii="Times New Roman" w:eastAsia="Times New Roman" w:hAnsi="Times New Roman" w:cs="Times New Roman"/>
          <w:color w:val="000000"/>
          <w:sz w:val="24"/>
          <w:szCs w:val="24"/>
          <w:lang w:eastAsia="ru-RU"/>
        </w:rPr>
        <w:t xml:space="preserve"> </w:t>
      </w:r>
      <w:proofErr w:type="spellStart"/>
      <w:r w:rsidRPr="00C64CC1">
        <w:rPr>
          <w:rFonts w:ascii="Times New Roman" w:eastAsia="Times New Roman" w:hAnsi="Times New Roman" w:cs="Times New Roman"/>
          <w:color w:val="000000"/>
          <w:sz w:val="24"/>
          <w:szCs w:val="24"/>
          <w:lang w:eastAsia="ru-RU"/>
        </w:rPr>
        <w:t>Фишбоун</w:t>
      </w:r>
      <w:proofErr w:type="spellEnd"/>
      <w:r w:rsidRPr="00C64CC1">
        <w:rPr>
          <w:rFonts w:ascii="Times New Roman" w:eastAsia="Times New Roman" w:hAnsi="Times New Roman" w:cs="Times New Roman"/>
          <w:color w:val="000000"/>
          <w:sz w:val="24"/>
          <w:szCs w:val="24"/>
          <w:lang w:eastAsia="ru-RU"/>
        </w:rPr>
        <w:t xml:space="preserve"> представляет собой рисунок или схему, позволяющую наглядно продемонстрировать причины событий, явлений, проблем, а также сделать выводы и подвести итоги обсуждения. </w:t>
      </w:r>
      <w:proofErr w:type="spellStart"/>
      <w:r w:rsidRPr="00C64CC1">
        <w:rPr>
          <w:rFonts w:ascii="Times New Roman" w:eastAsia="Times New Roman" w:hAnsi="Times New Roman" w:cs="Times New Roman"/>
          <w:color w:val="000000"/>
          <w:sz w:val="24"/>
          <w:szCs w:val="24"/>
          <w:lang w:eastAsia="ru-RU"/>
        </w:rPr>
        <w:t>Фишбоун</w:t>
      </w:r>
      <w:proofErr w:type="spellEnd"/>
      <w:r w:rsidRPr="00C64CC1">
        <w:rPr>
          <w:rFonts w:ascii="Times New Roman" w:eastAsia="Times New Roman" w:hAnsi="Times New Roman" w:cs="Times New Roman"/>
          <w:color w:val="000000"/>
          <w:sz w:val="24"/>
          <w:szCs w:val="24"/>
          <w:lang w:eastAsia="ru-RU"/>
        </w:rPr>
        <w:t xml:space="preserve"> включает в себя четыре блока – голову, хвост, вер</w:t>
      </w:r>
      <w:r w:rsidR="00AC7254">
        <w:rPr>
          <w:rFonts w:ascii="Times New Roman" w:eastAsia="Times New Roman" w:hAnsi="Times New Roman" w:cs="Times New Roman"/>
          <w:color w:val="000000"/>
          <w:sz w:val="24"/>
          <w:szCs w:val="24"/>
          <w:lang w:eastAsia="ru-RU"/>
        </w:rPr>
        <w:t>хние и нижние кости</w:t>
      </w:r>
      <w:r w:rsidRPr="00C64CC1">
        <w:rPr>
          <w:rFonts w:ascii="Times New Roman" w:eastAsia="Times New Roman" w:hAnsi="Times New Roman" w:cs="Times New Roman"/>
          <w:color w:val="000000"/>
          <w:sz w:val="24"/>
          <w:szCs w:val="24"/>
          <w:lang w:eastAsia="ru-RU"/>
        </w:rPr>
        <w:t xml:space="preserve">. Далее следуют основная часть и хребет «рыбы». Преподаватель вместе с </w:t>
      </w:r>
      <w:r w:rsidR="00AC7254">
        <w:rPr>
          <w:rFonts w:ascii="Times New Roman" w:eastAsia="Times New Roman" w:hAnsi="Times New Roman" w:cs="Times New Roman"/>
          <w:color w:val="000000"/>
          <w:sz w:val="24"/>
          <w:szCs w:val="24"/>
          <w:lang w:eastAsia="ru-RU"/>
        </w:rPr>
        <w:t>об</w:t>
      </w:r>
      <w:r w:rsidRPr="00C64CC1">
        <w:rPr>
          <w:rFonts w:ascii="Times New Roman" w:eastAsia="Times New Roman" w:hAnsi="Times New Roman" w:cs="Times New Roman"/>
          <w:color w:val="000000"/>
          <w:sz w:val="24"/>
          <w:szCs w:val="24"/>
          <w:lang w:eastAsia="ru-RU"/>
        </w:rPr>
        <w:t>уча</w:t>
      </w:r>
      <w:r w:rsidR="00AC7254">
        <w:rPr>
          <w:rFonts w:ascii="Times New Roman" w:eastAsia="Times New Roman" w:hAnsi="Times New Roman" w:cs="Times New Roman"/>
          <w:color w:val="000000"/>
          <w:sz w:val="24"/>
          <w:szCs w:val="24"/>
          <w:lang w:eastAsia="ru-RU"/>
        </w:rPr>
        <w:t>ю</w:t>
      </w:r>
      <w:r w:rsidRPr="00C64CC1">
        <w:rPr>
          <w:rFonts w:ascii="Times New Roman" w:eastAsia="Times New Roman" w:hAnsi="Times New Roman" w:cs="Times New Roman"/>
          <w:color w:val="000000"/>
          <w:sz w:val="24"/>
          <w:szCs w:val="24"/>
          <w:lang w:eastAsia="ru-RU"/>
        </w:rPr>
        <w:t>щимися заполняют схему в следующем порядке: голова – вопрос, тема или задача; верхние кости – основные понятия темы, причины проблемы; нижние кости – факты, подтверждающие наличие причин; хвост – ответ на вопрос, вывод, обобщение.</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Интеллект-карта, ментальная карта или карта памяти – это вид записи материала в виде многомерной </w:t>
      </w:r>
      <w:r w:rsidR="00AC7254">
        <w:rPr>
          <w:rFonts w:ascii="Times New Roman" w:eastAsia="Times New Roman" w:hAnsi="Times New Roman" w:cs="Times New Roman"/>
          <w:color w:val="000000"/>
          <w:sz w:val="24"/>
          <w:szCs w:val="24"/>
          <w:lang w:eastAsia="ru-RU"/>
        </w:rPr>
        <w:t>с</w:t>
      </w:r>
      <w:r w:rsidRPr="00C64CC1">
        <w:rPr>
          <w:rFonts w:ascii="Times New Roman" w:eastAsia="Times New Roman" w:hAnsi="Times New Roman" w:cs="Times New Roman"/>
          <w:color w:val="000000"/>
          <w:sz w:val="24"/>
          <w:szCs w:val="24"/>
          <w:lang w:eastAsia="ru-RU"/>
        </w:rPr>
        <w:t xml:space="preserve">труктуры, представляющий собой графическое выражение процессов восприятия, обработки и запоминания информации, способ представить идеи понятно и наглядно и показать связь между идеями при помощи схем. Автором данной методики стал известный английский писатель Тони </w:t>
      </w:r>
      <w:proofErr w:type="spellStart"/>
      <w:r w:rsidRPr="00C64CC1">
        <w:rPr>
          <w:rFonts w:ascii="Times New Roman" w:eastAsia="Times New Roman" w:hAnsi="Times New Roman" w:cs="Times New Roman"/>
          <w:color w:val="000000"/>
          <w:sz w:val="24"/>
          <w:szCs w:val="24"/>
          <w:lang w:eastAsia="ru-RU"/>
        </w:rPr>
        <w:t>Бьюзен</w:t>
      </w:r>
      <w:proofErr w:type="spellEnd"/>
      <w:r w:rsidRPr="00C64CC1">
        <w:rPr>
          <w:rFonts w:ascii="Times New Roman" w:eastAsia="Times New Roman" w:hAnsi="Times New Roman" w:cs="Times New Roman"/>
          <w:color w:val="000000"/>
          <w:sz w:val="24"/>
          <w:szCs w:val="24"/>
          <w:lang w:eastAsia="ru-RU"/>
        </w:rPr>
        <w:t>. Так как мышление организовано не линейно, а имеет разветвленную структуру, все понятия в человеческом мозге связаны с другими понятиями, другие понятия – с третьими и так далее</w:t>
      </w:r>
      <w:r w:rsidR="00AC7254">
        <w:rPr>
          <w:rFonts w:ascii="Times New Roman" w:eastAsia="Times New Roman" w:hAnsi="Times New Roman" w:cs="Times New Roman"/>
          <w:color w:val="000000"/>
          <w:sz w:val="24"/>
          <w:szCs w:val="24"/>
          <w:lang w:eastAsia="ru-RU"/>
        </w:rPr>
        <w:t>.</w:t>
      </w:r>
    </w:p>
    <w:p w:rsidR="0096758E" w:rsidRPr="00C64CC1" w:rsidRDefault="0096758E" w:rsidP="00C64CC1">
      <w:pPr>
        <w:numPr>
          <w:ilvl w:val="0"/>
          <w:numId w:val="4"/>
        </w:numPr>
        <w:shd w:val="clear" w:color="auto" w:fill="FFFFFF"/>
        <w:spacing w:after="300" w:line="240" w:lineRule="auto"/>
        <w:ind w:left="-150"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Центр карты – основное понятие рассматриваемой темы, выделенное ярким цветом.</w:t>
      </w:r>
    </w:p>
    <w:p w:rsidR="0096758E" w:rsidRPr="00C64CC1" w:rsidRDefault="0096758E" w:rsidP="00C64CC1">
      <w:pPr>
        <w:numPr>
          <w:ilvl w:val="0"/>
          <w:numId w:val="4"/>
        </w:numPr>
        <w:shd w:val="clear" w:color="auto" w:fill="FFFFFF"/>
        <w:spacing w:after="300" w:line="240" w:lineRule="auto"/>
        <w:ind w:left="-150"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От центра расходятся ветви ассоциаций – </w:t>
      </w:r>
      <w:proofErr w:type="spellStart"/>
      <w:r w:rsidRPr="00C64CC1">
        <w:rPr>
          <w:rFonts w:ascii="Times New Roman" w:eastAsia="Times New Roman" w:hAnsi="Times New Roman" w:cs="Times New Roman"/>
          <w:color w:val="000000"/>
          <w:sz w:val="24"/>
          <w:szCs w:val="24"/>
          <w:lang w:eastAsia="ru-RU"/>
        </w:rPr>
        <w:t>подтемы</w:t>
      </w:r>
      <w:proofErr w:type="spellEnd"/>
      <w:r w:rsidRPr="00C64CC1">
        <w:rPr>
          <w:rFonts w:ascii="Times New Roman" w:eastAsia="Times New Roman" w:hAnsi="Times New Roman" w:cs="Times New Roman"/>
          <w:color w:val="000000"/>
          <w:sz w:val="24"/>
          <w:szCs w:val="24"/>
          <w:lang w:eastAsia="ru-RU"/>
        </w:rPr>
        <w:t>, количество которых прямо пропорционально памяти. Рекомендовано изображать не более семи ветвей, выделенных разными цветами.</w:t>
      </w:r>
    </w:p>
    <w:p w:rsidR="0096758E" w:rsidRPr="00C64CC1" w:rsidRDefault="0096758E" w:rsidP="00C64CC1">
      <w:pPr>
        <w:numPr>
          <w:ilvl w:val="0"/>
          <w:numId w:val="4"/>
        </w:numPr>
        <w:shd w:val="clear" w:color="auto" w:fill="FFFFFF"/>
        <w:spacing w:after="300" w:line="240" w:lineRule="auto"/>
        <w:ind w:left="-150"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Далее каждая ветка разветвляется на </w:t>
      </w:r>
      <w:proofErr w:type="spellStart"/>
      <w:r w:rsidRPr="00C64CC1">
        <w:rPr>
          <w:rFonts w:ascii="Times New Roman" w:eastAsia="Times New Roman" w:hAnsi="Times New Roman" w:cs="Times New Roman"/>
          <w:color w:val="000000"/>
          <w:sz w:val="24"/>
          <w:szCs w:val="24"/>
          <w:lang w:eastAsia="ru-RU"/>
        </w:rPr>
        <w:t>подтемы</w:t>
      </w:r>
      <w:proofErr w:type="spellEnd"/>
      <w:r w:rsidRPr="00C64CC1">
        <w:rPr>
          <w:rFonts w:ascii="Times New Roman" w:eastAsia="Times New Roman" w:hAnsi="Times New Roman" w:cs="Times New Roman"/>
          <w:color w:val="000000"/>
          <w:sz w:val="24"/>
          <w:szCs w:val="24"/>
          <w:lang w:eastAsia="ru-RU"/>
        </w:rPr>
        <w:t xml:space="preserve"> второго уровня.</w:t>
      </w:r>
    </w:p>
    <w:p w:rsidR="0096758E" w:rsidRPr="00C64CC1" w:rsidRDefault="0096758E" w:rsidP="00C64CC1">
      <w:pPr>
        <w:numPr>
          <w:ilvl w:val="0"/>
          <w:numId w:val="4"/>
        </w:numPr>
        <w:shd w:val="clear" w:color="auto" w:fill="FFFFFF"/>
        <w:spacing w:after="300" w:line="240" w:lineRule="auto"/>
        <w:ind w:left="-150"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Каждая ветка первого уровня с ветками второго и третьего уровней заключаются в область того же цвета.</w:t>
      </w:r>
    </w:p>
    <w:p w:rsidR="0096758E" w:rsidRPr="00C64CC1" w:rsidRDefault="0096758E" w:rsidP="00C64CC1">
      <w:pPr>
        <w:numPr>
          <w:ilvl w:val="0"/>
          <w:numId w:val="4"/>
        </w:numPr>
        <w:shd w:val="clear" w:color="auto" w:fill="FFFFFF"/>
        <w:spacing w:after="300" w:line="240" w:lineRule="auto"/>
        <w:ind w:left="-150"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Между понятиями ра</w:t>
      </w:r>
      <w:r w:rsidR="000A643F">
        <w:rPr>
          <w:rFonts w:ascii="Times New Roman" w:eastAsia="Times New Roman" w:hAnsi="Times New Roman" w:cs="Times New Roman"/>
          <w:color w:val="000000"/>
          <w:sz w:val="24"/>
          <w:szCs w:val="24"/>
          <w:lang w:eastAsia="ru-RU"/>
        </w:rPr>
        <w:t>зных ветвей указываются связи.</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proofErr w:type="spellStart"/>
      <w:r w:rsidRPr="00C64CC1">
        <w:rPr>
          <w:rFonts w:ascii="Times New Roman" w:eastAsia="Times New Roman" w:hAnsi="Times New Roman" w:cs="Times New Roman"/>
          <w:color w:val="000000"/>
          <w:sz w:val="24"/>
          <w:szCs w:val="24"/>
          <w:lang w:eastAsia="ru-RU"/>
        </w:rPr>
        <w:lastRenderedPageBreak/>
        <w:t>Инсерт</w:t>
      </w:r>
      <w:proofErr w:type="spellEnd"/>
      <w:r w:rsidRPr="00C64CC1">
        <w:rPr>
          <w:rFonts w:ascii="Times New Roman" w:eastAsia="Times New Roman" w:hAnsi="Times New Roman" w:cs="Times New Roman"/>
          <w:color w:val="000000"/>
          <w:sz w:val="24"/>
          <w:szCs w:val="24"/>
          <w:lang w:eastAsia="ru-RU"/>
        </w:rPr>
        <w:t xml:space="preserve"> или </w:t>
      </w:r>
      <w:proofErr w:type="spellStart"/>
      <w:r w:rsidRPr="00C64CC1">
        <w:rPr>
          <w:rFonts w:ascii="Times New Roman" w:eastAsia="Times New Roman" w:hAnsi="Times New Roman" w:cs="Times New Roman"/>
          <w:color w:val="000000"/>
          <w:sz w:val="24"/>
          <w:szCs w:val="24"/>
          <w:lang w:eastAsia="ru-RU"/>
        </w:rPr>
        <w:t>инсёрт</w:t>
      </w:r>
      <w:proofErr w:type="spellEnd"/>
      <w:r w:rsidRPr="00C64CC1">
        <w:rPr>
          <w:rFonts w:ascii="Times New Roman" w:eastAsia="Times New Roman" w:hAnsi="Times New Roman" w:cs="Times New Roman"/>
          <w:color w:val="000000"/>
          <w:sz w:val="24"/>
          <w:szCs w:val="24"/>
          <w:lang w:eastAsia="ru-RU"/>
        </w:rPr>
        <w:t xml:space="preserve"> – один из приемов технологии развития критического мышления через чтение и письмо, используемый при работе с текстом. Авторами приёма стали Д. </w:t>
      </w:r>
      <w:proofErr w:type="spellStart"/>
      <w:r w:rsidRPr="00C64CC1">
        <w:rPr>
          <w:rFonts w:ascii="Times New Roman" w:eastAsia="Times New Roman" w:hAnsi="Times New Roman" w:cs="Times New Roman"/>
          <w:color w:val="000000"/>
          <w:sz w:val="24"/>
          <w:szCs w:val="24"/>
          <w:lang w:eastAsia="ru-RU"/>
        </w:rPr>
        <w:t>Воган</w:t>
      </w:r>
      <w:proofErr w:type="spellEnd"/>
      <w:r w:rsidRPr="00C64CC1">
        <w:rPr>
          <w:rFonts w:ascii="Times New Roman" w:eastAsia="Times New Roman" w:hAnsi="Times New Roman" w:cs="Times New Roman"/>
          <w:color w:val="000000"/>
          <w:sz w:val="24"/>
          <w:szCs w:val="24"/>
          <w:lang w:eastAsia="ru-RU"/>
        </w:rPr>
        <w:t xml:space="preserve"> и Т. </w:t>
      </w:r>
      <w:proofErr w:type="spellStart"/>
      <w:r w:rsidRPr="00C64CC1">
        <w:rPr>
          <w:rFonts w:ascii="Times New Roman" w:eastAsia="Times New Roman" w:hAnsi="Times New Roman" w:cs="Times New Roman"/>
          <w:color w:val="000000"/>
          <w:sz w:val="24"/>
          <w:szCs w:val="24"/>
          <w:lang w:eastAsia="ru-RU"/>
        </w:rPr>
        <w:t>Эстес</w:t>
      </w:r>
      <w:proofErr w:type="spellEnd"/>
      <w:r w:rsidRPr="00C64CC1">
        <w:rPr>
          <w:rFonts w:ascii="Times New Roman" w:eastAsia="Times New Roman" w:hAnsi="Times New Roman" w:cs="Times New Roman"/>
          <w:color w:val="000000"/>
          <w:sz w:val="24"/>
          <w:szCs w:val="24"/>
          <w:lang w:eastAsia="ru-RU"/>
        </w:rPr>
        <w:t xml:space="preserve">. Позднее приём преобразовали Ч. Темпл, К. </w:t>
      </w:r>
      <w:proofErr w:type="spellStart"/>
      <w:r w:rsidRPr="00C64CC1">
        <w:rPr>
          <w:rFonts w:ascii="Times New Roman" w:eastAsia="Times New Roman" w:hAnsi="Times New Roman" w:cs="Times New Roman"/>
          <w:color w:val="000000"/>
          <w:sz w:val="24"/>
          <w:szCs w:val="24"/>
          <w:lang w:eastAsia="ru-RU"/>
        </w:rPr>
        <w:t>Меридит</w:t>
      </w:r>
      <w:proofErr w:type="spellEnd"/>
      <w:r w:rsidRPr="00C64CC1">
        <w:rPr>
          <w:rFonts w:ascii="Times New Roman" w:eastAsia="Times New Roman" w:hAnsi="Times New Roman" w:cs="Times New Roman"/>
          <w:color w:val="000000"/>
          <w:sz w:val="24"/>
          <w:szCs w:val="24"/>
          <w:lang w:eastAsia="ru-RU"/>
        </w:rPr>
        <w:t xml:space="preserve"> и Д. </w:t>
      </w:r>
      <w:proofErr w:type="spellStart"/>
      <w:r w:rsidRPr="00C64CC1">
        <w:rPr>
          <w:rFonts w:ascii="Times New Roman" w:eastAsia="Times New Roman" w:hAnsi="Times New Roman" w:cs="Times New Roman"/>
          <w:color w:val="000000"/>
          <w:sz w:val="24"/>
          <w:szCs w:val="24"/>
          <w:lang w:eastAsia="ru-RU"/>
        </w:rPr>
        <w:t>Стилл</w:t>
      </w:r>
      <w:proofErr w:type="spellEnd"/>
      <w:r w:rsidRPr="00C64CC1">
        <w:rPr>
          <w:rFonts w:ascii="Times New Roman" w:eastAsia="Times New Roman" w:hAnsi="Times New Roman" w:cs="Times New Roman"/>
          <w:color w:val="000000"/>
          <w:sz w:val="24"/>
          <w:szCs w:val="24"/>
          <w:lang w:eastAsia="ru-RU"/>
        </w:rPr>
        <w:t xml:space="preserve">. С тех пор </w:t>
      </w:r>
      <w:proofErr w:type="spellStart"/>
      <w:r w:rsidRPr="00C64CC1">
        <w:rPr>
          <w:rFonts w:ascii="Times New Roman" w:eastAsia="Times New Roman" w:hAnsi="Times New Roman" w:cs="Times New Roman"/>
          <w:color w:val="000000"/>
          <w:sz w:val="24"/>
          <w:szCs w:val="24"/>
          <w:lang w:eastAsia="ru-RU"/>
        </w:rPr>
        <w:t>инсерт</w:t>
      </w:r>
      <w:proofErr w:type="spellEnd"/>
      <w:r w:rsidRPr="00C64CC1">
        <w:rPr>
          <w:rFonts w:ascii="Times New Roman" w:eastAsia="Times New Roman" w:hAnsi="Times New Roman" w:cs="Times New Roman"/>
          <w:color w:val="000000"/>
          <w:sz w:val="24"/>
          <w:szCs w:val="24"/>
          <w:lang w:eastAsia="ru-RU"/>
        </w:rPr>
        <w:t xml:space="preserve"> стали использовать в технологии критического мышления. Суть методики заключается в том, что </w:t>
      </w:r>
      <w:r w:rsidR="00C64CC1">
        <w:rPr>
          <w:rFonts w:ascii="Times New Roman" w:eastAsia="Times New Roman" w:hAnsi="Times New Roman" w:cs="Times New Roman"/>
          <w:color w:val="000000"/>
          <w:sz w:val="24"/>
          <w:szCs w:val="24"/>
          <w:lang w:eastAsia="ru-RU"/>
        </w:rPr>
        <w:t>об</w:t>
      </w:r>
      <w:r w:rsidRPr="00C64CC1">
        <w:rPr>
          <w:rFonts w:ascii="Times New Roman" w:eastAsia="Times New Roman" w:hAnsi="Times New Roman" w:cs="Times New Roman"/>
          <w:color w:val="000000"/>
          <w:sz w:val="24"/>
          <w:szCs w:val="24"/>
          <w:lang w:eastAsia="ru-RU"/>
        </w:rPr>
        <w:t>уча</w:t>
      </w:r>
      <w:r w:rsidR="00C64CC1">
        <w:rPr>
          <w:rFonts w:ascii="Times New Roman" w:eastAsia="Times New Roman" w:hAnsi="Times New Roman" w:cs="Times New Roman"/>
          <w:color w:val="000000"/>
          <w:sz w:val="24"/>
          <w:szCs w:val="24"/>
          <w:lang w:eastAsia="ru-RU"/>
        </w:rPr>
        <w:t>ю</w:t>
      </w:r>
      <w:r w:rsidRPr="00C64CC1">
        <w:rPr>
          <w:rFonts w:ascii="Times New Roman" w:eastAsia="Times New Roman" w:hAnsi="Times New Roman" w:cs="Times New Roman"/>
          <w:color w:val="000000"/>
          <w:sz w:val="24"/>
          <w:szCs w:val="24"/>
          <w:lang w:eastAsia="ru-RU"/>
        </w:rPr>
        <w:t>щиеся читают текст, помечая его специальными знаками:</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V – я это знаю;</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 это новая информация для меня;</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 я думал по-другому;</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 это мне непонятно.</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После первого </w:t>
      </w:r>
      <w:proofErr w:type="gramStart"/>
      <w:r w:rsidRPr="00C64CC1">
        <w:rPr>
          <w:rFonts w:ascii="Times New Roman" w:eastAsia="Times New Roman" w:hAnsi="Times New Roman" w:cs="Times New Roman"/>
          <w:color w:val="000000"/>
          <w:sz w:val="24"/>
          <w:szCs w:val="24"/>
          <w:lang w:eastAsia="ru-RU"/>
        </w:rPr>
        <w:t>чтения текста</w:t>
      </w:r>
      <w:proofErr w:type="gramEnd"/>
      <w:r w:rsidRPr="00C64CC1">
        <w:rPr>
          <w:rFonts w:ascii="Times New Roman" w:eastAsia="Times New Roman" w:hAnsi="Times New Roman" w:cs="Times New Roman"/>
          <w:color w:val="000000"/>
          <w:sz w:val="24"/>
          <w:szCs w:val="24"/>
          <w:lang w:eastAsia="ru-RU"/>
        </w:rPr>
        <w:t xml:space="preserve"> учащиеся заполняют таблицу, куда выписывают информацию из текста, соответствующую пометам. При повторном чтении текста происходит процесс осмысления информации, таблица может пополниться, может сократиться, тезисы могут переместиться. На этапе рефлексии обсуждаются данные таблицы, информация ан</w:t>
      </w:r>
      <w:r w:rsidR="00C64CC1">
        <w:rPr>
          <w:rFonts w:ascii="Times New Roman" w:eastAsia="Times New Roman" w:hAnsi="Times New Roman" w:cs="Times New Roman"/>
          <w:color w:val="000000"/>
          <w:sz w:val="24"/>
          <w:szCs w:val="24"/>
          <w:lang w:eastAsia="ru-RU"/>
        </w:rPr>
        <w:t>ализируется и делаются выводы</w:t>
      </w:r>
      <w:r w:rsidRPr="00C64CC1">
        <w:rPr>
          <w:rFonts w:ascii="Times New Roman" w:eastAsia="Times New Roman" w:hAnsi="Times New Roman" w:cs="Times New Roman"/>
          <w:color w:val="000000"/>
          <w:sz w:val="24"/>
          <w:szCs w:val="24"/>
          <w:lang w:eastAsia="ru-RU"/>
        </w:rPr>
        <w:t>.</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 xml:space="preserve">Применение на уроках русского языка </w:t>
      </w:r>
      <w:proofErr w:type="spellStart"/>
      <w:r w:rsidRPr="00C64CC1">
        <w:rPr>
          <w:rFonts w:ascii="Times New Roman" w:eastAsia="Times New Roman" w:hAnsi="Times New Roman" w:cs="Times New Roman"/>
          <w:color w:val="000000"/>
          <w:sz w:val="24"/>
          <w:szCs w:val="24"/>
          <w:lang w:eastAsia="ru-RU"/>
        </w:rPr>
        <w:t>интернет-ресурсов</w:t>
      </w:r>
      <w:proofErr w:type="spellEnd"/>
      <w:r w:rsidRPr="00C64CC1">
        <w:rPr>
          <w:rFonts w:ascii="Times New Roman" w:eastAsia="Times New Roman" w:hAnsi="Times New Roman" w:cs="Times New Roman"/>
          <w:color w:val="000000"/>
          <w:sz w:val="24"/>
          <w:szCs w:val="24"/>
          <w:lang w:eastAsia="ru-RU"/>
        </w:rPr>
        <w:t xml:space="preserve"> вызывает у </w:t>
      </w:r>
      <w:r w:rsidR="00C64CC1">
        <w:rPr>
          <w:rFonts w:ascii="Times New Roman" w:eastAsia="Times New Roman" w:hAnsi="Times New Roman" w:cs="Times New Roman"/>
          <w:color w:val="000000"/>
          <w:sz w:val="24"/>
          <w:szCs w:val="24"/>
          <w:lang w:eastAsia="ru-RU"/>
        </w:rPr>
        <w:t>об</w:t>
      </w:r>
      <w:r w:rsidRPr="00C64CC1">
        <w:rPr>
          <w:rFonts w:ascii="Times New Roman" w:eastAsia="Times New Roman" w:hAnsi="Times New Roman" w:cs="Times New Roman"/>
          <w:color w:val="000000"/>
          <w:sz w:val="24"/>
          <w:szCs w:val="24"/>
          <w:lang w:eastAsia="ru-RU"/>
        </w:rPr>
        <w:t>уча</w:t>
      </w:r>
      <w:r w:rsidR="00C64CC1">
        <w:rPr>
          <w:rFonts w:ascii="Times New Roman" w:eastAsia="Times New Roman" w:hAnsi="Times New Roman" w:cs="Times New Roman"/>
          <w:color w:val="000000"/>
          <w:sz w:val="24"/>
          <w:szCs w:val="24"/>
          <w:lang w:eastAsia="ru-RU"/>
        </w:rPr>
        <w:t>ю</w:t>
      </w:r>
      <w:r w:rsidRPr="00C64CC1">
        <w:rPr>
          <w:rFonts w:ascii="Times New Roman" w:eastAsia="Times New Roman" w:hAnsi="Times New Roman" w:cs="Times New Roman"/>
          <w:color w:val="000000"/>
          <w:sz w:val="24"/>
          <w:szCs w:val="24"/>
          <w:lang w:eastAsia="ru-RU"/>
        </w:rPr>
        <w:t>щихся огромный интерес. Благодаря данному виду связи преподаватель и студенты могут обмениваться информацией в режиме, который не зависит от времени и места, творчески взаимодействовать друг с другом, черпать информацию из мобильной информационной среды, находить решение множества коммуникативных задач, что помогает повысить мотивацию студентов. Интернет позволяет использовать на занятиях разные ресурсы – сайты с учебными материалами и тестами, видео- и аудиофайлы, помогает организовывать конференции и дистанционное обучение. Инновационные приемы преподавания русского языка могут быть широко реализованы благодаря интернету.</w:t>
      </w:r>
    </w:p>
    <w:p w:rsidR="0096758E" w:rsidRPr="00C64CC1" w:rsidRDefault="0096758E" w:rsidP="00C64CC1">
      <w:pPr>
        <w:shd w:val="clear" w:color="auto" w:fill="FFFFFF"/>
        <w:spacing w:after="300" w:line="240" w:lineRule="auto"/>
        <w:ind w:firstLine="709"/>
        <w:jc w:val="both"/>
        <w:rPr>
          <w:rFonts w:ascii="Times New Roman" w:eastAsia="Times New Roman" w:hAnsi="Times New Roman" w:cs="Times New Roman"/>
          <w:color w:val="000000"/>
          <w:sz w:val="24"/>
          <w:szCs w:val="24"/>
          <w:lang w:eastAsia="ru-RU"/>
        </w:rPr>
      </w:pPr>
      <w:r w:rsidRPr="00C64CC1">
        <w:rPr>
          <w:rFonts w:ascii="Times New Roman" w:eastAsia="Times New Roman" w:hAnsi="Times New Roman" w:cs="Times New Roman"/>
          <w:color w:val="000000"/>
          <w:sz w:val="24"/>
          <w:szCs w:val="24"/>
          <w:lang w:eastAsia="ru-RU"/>
        </w:rPr>
        <w:t>Однако применяя современные методы и приемы обучения русскому языку в заведениях среднего профессионального образования, не стоит забывать и о более традиционных. Необходимо грамотно сочетать их в постоянной взаимосвязи. Оба эти понятия должны находиться на одном уровне. При таком подходе к педагогической деятельности возможно добиться основной цели обучения русскому языку – овладению учащимися коммуникативной, языковой, лингвистической и культурологической компетенциями.</w:t>
      </w:r>
    </w:p>
    <w:p w:rsidR="0096758E" w:rsidRPr="00C64CC1" w:rsidRDefault="0096758E" w:rsidP="00C64C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sectPr w:rsidR="0096758E" w:rsidRPr="00C64CC1" w:rsidSect="00C64CC1">
      <w:pgSz w:w="11906" w:h="16838"/>
      <w:pgMar w:top="397" w:right="851"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F54CE"/>
    <w:multiLevelType w:val="multilevel"/>
    <w:tmpl w:val="71E8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D02AD"/>
    <w:multiLevelType w:val="multilevel"/>
    <w:tmpl w:val="94A62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840277"/>
    <w:multiLevelType w:val="multilevel"/>
    <w:tmpl w:val="5D26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338D0"/>
    <w:multiLevelType w:val="multilevel"/>
    <w:tmpl w:val="711C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49"/>
    <w:rsid w:val="000A643F"/>
    <w:rsid w:val="001D7A3F"/>
    <w:rsid w:val="004F1C49"/>
    <w:rsid w:val="00882880"/>
    <w:rsid w:val="0096758E"/>
    <w:rsid w:val="00973A6C"/>
    <w:rsid w:val="00AC7254"/>
    <w:rsid w:val="00C64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4968"/>
  <w15:chartTrackingRefBased/>
  <w15:docId w15:val="{4B75477D-62F4-42BF-96B7-8329AE73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75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675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58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6758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6758E"/>
    <w:rPr>
      <w:color w:val="0000FF"/>
      <w:u w:val="single"/>
    </w:rPr>
  </w:style>
  <w:style w:type="paragraph" w:styleId="a4">
    <w:name w:val="Normal (Web)"/>
    <w:basedOn w:val="a"/>
    <w:uiPriority w:val="99"/>
    <w:semiHidden/>
    <w:unhideWhenUsed/>
    <w:rsid w:val="009675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799108406">
      <w:bodyDiv w:val="1"/>
      <w:marLeft w:val="0"/>
      <w:marRight w:val="0"/>
      <w:marTop w:val="0"/>
      <w:marBottom w:val="0"/>
      <w:divBdr>
        <w:top w:val="none" w:sz="0" w:space="0" w:color="auto"/>
        <w:left w:val="none" w:sz="0" w:space="0" w:color="auto"/>
        <w:bottom w:val="none" w:sz="0" w:space="0" w:color="auto"/>
        <w:right w:val="none" w:sz="0" w:space="0" w:color="auto"/>
      </w:divBdr>
      <w:divsChild>
        <w:div w:id="2110852964">
          <w:marLeft w:val="0"/>
          <w:marRight w:val="0"/>
          <w:marTop w:val="0"/>
          <w:marBottom w:val="0"/>
          <w:divBdr>
            <w:top w:val="none" w:sz="0" w:space="0" w:color="auto"/>
            <w:left w:val="none" w:sz="0" w:space="0" w:color="auto"/>
            <w:bottom w:val="none" w:sz="0" w:space="0" w:color="auto"/>
            <w:right w:val="none" w:sz="0" w:space="0" w:color="auto"/>
          </w:divBdr>
        </w:div>
        <w:div w:id="1468887590">
          <w:marLeft w:val="0"/>
          <w:marRight w:val="0"/>
          <w:marTop w:val="300"/>
          <w:marBottom w:val="300"/>
          <w:divBdr>
            <w:top w:val="none" w:sz="0" w:space="0" w:color="auto"/>
            <w:left w:val="none" w:sz="0" w:space="0" w:color="auto"/>
            <w:bottom w:val="none" w:sz="0" w:space="0" w:color="auto"/>
            <w:right w:val="none" w:sz="0" w:space="0" w:color="auto"/>
          </w:divBdr>
          <w:divsChild>
            <w:div w:id="2073385866">
              <w:marLeft w:val="0"/>
              <w:marRight w:val="0"/>
              <w:marTop w:val="0"/>
              <w:marBottom w:val="0"/>
              <w:divBdr>
                <w:top w:val="none" w:sz="0" w:space="0" w:color="auto"/>
                <w:left w:val="none" w:sz="0" w:space="0" w:color="auto"/>
                <w:bottom w:val="none" w:sz="0" w:space="0" w:color="auto"/>
                <w:right w:val="none" w:sz="0" w:space="0" w:color="auto"/>
              </w:divBdr>
            </w:div>
            <w:div w:id="1491868052">
              <w:marLeft w:val="0"/>
              <w:marRight w:val="0"/>
              <w:marTop w:val="75"/>
              <w:marBottom w:val="0"/>
              <w:divBdr>
                <w:top w:val="none" w:sz="0" w:space="0" w:color="auto"/>
                <w:left w:val="none" w:sz="0" w:space="0" w:color="auto"/>
                <w:bottom w:val="none" w:sz="0" w:space="0" w:color="auto"/>
                <w:right w:val="none" w:sz="0" w:space="0" w:color="auto"/>
              </w:divBdr>
              <w:divsChild>
                <w:div w:id="17513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3556">
          <w:marLeft w:val="-450"/>
          <w:marRight w:val="-450"/>
          <w:marTop w:val="0"/>
          <w:marBottom w:val="0"/>
          <w:divBdr>
            <w:top w:val="single" w:sz="6" w:space="8" w:color="E6E6E6"/>
            <w:left w:val="none" w:sz="0" w:space="0" w:color="auto"/>
            <w:bottom w:val="single" w:sz="6" w:space="8" w:color="E6E6E6"/>
            <w:right w:val="none" w:sz="0" w:space="0" w:color="auto"/>
          </w:divBdr>
          <w:divsChild>
            <w:div w:id="1177813493">
              <w:marLeft w:val="0"/>
              <w:marRight w:val="0"/>
              <w:marTop w:val="0"/>
              <w:marBottom w:val="0"/>
              <w:divBdr>
                <w:top w:val="none" w:sz="0" w:space="0" w:color="auto"/>
                <w:left w:val="none" w:sz="0" w:space="0" w:color="auto"/>
                <w:bottom w:val="none" w:sz="0" w:space="0" w:color="auto"/>
                <w:right w:val="none" w:sz="0" w:space="0" w:color="auto"/>
              </w:divBdr>
            </w:div>
          </w:divsChild>
        </w:div>
        <w:div w:id="727844353">
          <w:marLeft w:val="-450"/>
          <w:marRight w:val="-450"/>
          <w:marTop w:val="225"/>
          <w:marBottom w:val="225"/>
          <w:divBdr>
            <w:top w:val="none" w:sz="0" w:space="0" w:color="auto"/>
            <w:left w:val="none" w:sz="0" w:space="0" w:color="auto"/>
            <w:bottom w:val="single" w:sz="6" w:space="26" w:color="E6E6E6"/>
            <w:right w:val="none" w:sz="0" w:space="0" w:color="auto"/>
          </w:divBdr>
          <w:divsChild>
            <w:div w:id="20687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1235</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8</cp:revision>
  <dcterms:created xsi:type="dcterms:W3CDTF">2025-10-07T20:53:00Z</dcterms:created>
  <dcterms:modified xsi:type="dcterms:W3CDTF">2026-01-20T19:49:00Z</dcterms:modified>
</cp:coreProperties>
</file>