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986" w:rsidRPr="00133986" w:rsidRDefault="00133986" w:rsidP="00133986">
      <w:pPr>
        <w:rPr>
          <w:sz w:val="28"/>
          <w:szCs w:val="28"/>
        </w:rPr>
      </w:pPr>
      <w:r w:rsidRPr="00021AF7">
        <w:rPr>
          <w:b/>
          <w:sz w:val="40"/>
          <w:szCs w:val="40"/>
        </w:rPr>
        <w:t>Тема:</w:t>
      </w:r>
      <w:r w:rsidRPr="00021AF7">
        <w:rPr>
          <w:sz w:val="36"/>
          <w:szCs w:val="36"/>
        </w:rPr>
        <w:t xml:space="preserve"> </w:t>
      </w:r>
      <w:r w:rsidRPr="00711E9F">
        <w:rPr>
          <w:sz w:val="36"/>
          <w:szCs w:val="36"/>
        </w:rPr>
        <w:t>«Формирование коммуникативных УУД через групповую деятельность на уроках литературного чтения у младших школьников»</w:t>
      </w:r>
    </w:p>
    <w:p w:rsidR="00133986" w:rsidRPr="00133986" w:rsidRDefault="00133986" w:rsidP="00133986">
      <w:pPr>
        <w:spacing w:line="360" w:lineRule="auto"/>
        <w:jc w:val="both"/>
        <w:rPr>
          <w:b/>
          <w:sz w:val="28"/>
          <w:szCs w:val="28"/>
        </w:rPr>
      </w:pPr>
      <w:r w:rsidRPr="00133986">
        <w:rPr>
          <w:b/>
          <w:sz w:val="28"/>
          <w:szCs w:val="28"/>
        </w:rPr>
        <w:t xml:space="preserve">                                                      </w:t>
      </w:r>
      <w:r>
        <w:rPr>
          <w:b/>
          <w:sz w:val="28"/>
          <w:szCs w:val="28"/>
        </w:rPr>
        <w:t xml:space="preserve">                       </w:t>
      </w:r>
      <w:r w:rsidRPr="00133986">
        <w:rPr>
          <w:b/>
          <w:sz w:val="28"/>
          <w:szCs w:val="28"/>
        </w:rPr>
        <w:t xml:space="preserve"> Подготовила:   </w:t>
      </w:r>
    </w:p>
    <w:p w:rsidR="00133986" w:rsidRPr="00711E9F" w:rsidRDefault="00133986" w:rsidP="00133986">
      <w:pPr>
        <w:spacing w:line="360" w:lineRule="auto"/>
        <w:jc w:val="both"/>
        <w:rPr>
          <w:sz w:val="28"/>
          <w:szCs w:val="28"/>
        </w:rPr>
      </w:pPr>
      <w:r w:rsidRPr="00133986">
        <w:rPr>
          <w:b/>
          <w:sz w:val="40"/>
          <w:szCs w:val="40"/>
        </w:rPr>
        <w:t xml:space="preserve">                                                       </w:t>
      </w:r>
      <w:r w:rsidRPr="00711E9F">
        <w:rPr>
          <w:sz w:val="28"/>
          <w:szCs w:val="28"/>
        </w:rPr>
        <w:t>учитель начальных классов МОУ</w:t>
      </w:r>
    </w:p>
    <w:p w:rsidR="00133986" w:rsidRPr="00711E9F" w:rsidRDefault="00133986" w:rsidP="00133986">
      <w:pPr>
        <w:spacing w:line="360" w:lineRule="auto"/>
        <w:ind w:left="4956"/>
        <w:jc w:val="both"/>
        <w:rPr>
          <w:sz w:val="28"/>
          <w:szCs w:val="28"/>
        </w:rPr>
      </w:pPr>
      <w:r w:rsidRPr="00711E9F">
        <w:rPr>
          <w:sz w:val="28"/>
          <w:szCs w:val="28"/>
        </w:rPr>
        <w:t xml:space="preserve"> « СОШ №1» р.п</w:t>
      </w:r>
      <w:proofErr w:type="gramStart"/>
      <w:r w:rsidRPr="00711E9F">
        <w:rPr>
          <w:sz w:val="28"/>
          <w:szCs w:val="28"/>
        </w:rPr>
        <w:t>.С</w:t>
      </w:r>
      <w:proofErr w:type="gramEnd"/>
      <w:r w:rsidRPr="00711E9F">
        <w:rPr>
          <w:sz w:val="28"/>
          <w:szCs w:val="28"/>
        </w:rPr>
        <w:t>редняя Ахтуба</w:t>
      </w:r>
    </w:p>
    <w:p w:rsidR="00133986" w:rsidRPr="00133986" w:rsidRDefault="00133986" w:rsidP="00133986">
      <w:pPr>
        <w:spacing w:line="360" w:lineRule="auto"/>
        <w:ind w:left="4956"/>
        <w:jc w:val="both"/>
        <w:rPr>
          <w:b/>
          <w:sz w:val="28"/>
          <w:szCs w:val="28"/>
        </w:rPr>
      </w:pPr>
      <w:r w:rsidRPr="00133986">
        <w:rPr>
          <w:b/>
          <w:sz w:val="28"/>
          <w:szCs w:val="28"/>
        </w:rPr>
        <w:t>Каменева  Марина Анатольевна</w:t>
      </w:r>
    </w:p>
    <w:p w:rsidR="00133986" w:rsidRPr="00F36621" w:rsidRDefault="00133986" w:rsidP="00133986">
      <w:pPr>
        <w:spacing w:line="360" w:lineRule="auto"/>
        <w:ind w:left="4956"/>
        <w:jc w:val="both"/>
        <w:rPr>
          <w:sz w:val="28"/>
          <w:szCs w:val="28"/>
        </w:rPr>
      </w:pPr>
    </w:p>
    <w:p w:rsidR="00133986" w:rsidRPr="00711E9F" w:rsidRDefault="00133986" w:rsidP="00133986">
      <w:pPr>
        <w:pStyle w:val="a4"/>
        <w:jc w:val="both"/>
        <w:rPr>
          <w:b/>
          <w:sz w:val="28"/>
          <w:szCs w:val="28"/>
        </w:rPr>
      </w:pPr>
      <w:r w:rsidRPr="001D700A">
        <w:rPr>
          <w:b/>
          <w:sz w:val="28"/>
          <w:szCs w:val="28"/>
        </w:rPr>
        <w:t xml:space="preserve">  </w:t>
      </w:r>
      <w:r>
        <w:rPr>
          <w:b/>
          <w:sz w:val="28"/>
          <w:szCs w:val="28"/>
        </w:rPr>
        <w:t>Совокупность педагогических средств:</w:t>
      </w:r>
    </w:p>
    <w:p w:rsidR="00133986" w:rsidRPr="00746F24" w:rsidRDefault="00133986" w:rsidP="00133986">
      <w:pPr>
        <w:pStyle w:val="a5"/>
        <w:jc w:val="center"/>
        <w:rPr>
          <w:rFonts w:ascii="Helvetica" w:hAnsi="Helvetica" w:cs="Helvetica"/>
          <w:color w:val="000000"/>
          <w:sz w:val="28"/>
          <w:szCs w:val="28"/>
        </w:rPr>
      </w:pPr>
      <w:r w:rsidRPr="00746F24">
        <w:rPr>
          <w:sz w:val="28"/>
          <w:szCs w:val="28"/>
        </w:rPr>
        <w:t xml:space="preserve">    </w:t>
      </w:r>
      <w:r w:rsidRPr="00746F24">
        <w:rPr>
          <w:rFonts w:ascii="Helvetica" w:hAnsi="Helvetica" w:cs="Helvetica"/>
          <w:color w:val="000000"/>
          <w:sz w:val="28"/>
          <w:szCs w:val="28"/>
        </w:rPr>
        <w:t>-учебники и учебные пособия,</w:t>
      </w:r>
    </w:p>
    <w:p w:rsidR="00133986" w:rsidRPr="00746F24" w:rsidRDefault="00133986" w:rsidP="00133986">
      <w:pPr>
        <w:pStyle w:val="a5"/>
        <w:jc w:val="center"/>
        <w:rPr>
          <w:rFonts w:ascii="Helvetica" w:hAnsi="Helvetica" w:cs="Helvetica"/>
          <w:color w:val="000000"/>
          <w:sz w:val="28"/>
          <w:szCs w:val="28"/>
        </w:rPr>
      </w:pPr>
      <w:r w:rsidRPr="00746F24">
        <w:rPr>
          <w:rFonts w:ascii="Helvetica" w:hAnsi="Helvetica" w:cs="Helvetica"/>
          <w:color w:val="000000"/>
          <w:sz w:val="28"/>
          <w:szCs w:val="28"/>
        </w:rPr>
        <w:t>-справочная и методическая литература,</w:t>
      </w:r>
    </w:p>
    <w:p w:rsidR="00133986" w:rsidRPr="00746F24" w:rsidRDefault="00133986" w:rsidP="00133986">
      <w:pPr>
        <w:pStyle w:val="a5"/>
        <w:jc w:val="center"/>
        <w:rPr>
          <w:rFonts w:ascii="Helvetica" w:hAnsi="Helvetica" w:cs="Helvetica"/>
          <w:color w:val="000000"/>
          <w:sz w:val="28"/>
          <w:szCs w:val="28"/>
        </w:rPr>
      </w:pPr>
      <w:r w:rsidRPr="00746F24">
        <w:rPr>
          <w:rFonts w:ascii="Helvetica" w:hAnsi="Helvetica" w:cs="Helvetica"/>
          <w:color w:val="000000"/>
          <w:sz w:val="28"/>
          <w:szCs w:val="28"/>
        </w:rPr>
        <w:t>-художественная литература,</w:t>
      </w:r>
    </w:p>
    <w:p w:rsidR="00133986" w:rsidRPr="00746F24" w:rsidRDefault="00133986" w:rsidP="00133986">
      <w:pPr>
        <w:pStyle w:val="a5"/>
        <w:jc w:val="center"/>
        <w:rPr>
          <w:rFonts w:ascii="Helvetica" w:hAnsi="Helvetica" w:cs="Helvetica"/>
          <w:color w:val="000000"/>
          <w:sz w:val="28"/>
          <w:szCs w:val="28"/>
        </w:rPr>
      </w:pPr>
      <w:r w:rsidRPr="00746F24">
        <w:rPr>
          <w:rFonts w:ascii="Helvetica" w:hAnsi="Helvetica" w:cs="Helvetica"/>
          <w:color w:val="000000"/>
          <w:sz w:val="28"/>
          <w:szCs w:val="28"/>
        </w:rPr>
        <w:t>-наглядные пособия: фотовыставки, иллюстрации, творческие работы учащихся, их рисунки,</w:t>
      </w:r>
    </w:p>
    <w:p w:rsidR="00133986" w:rsidRPr="00746F24" w:rsidRDefault="00133986" w:rsidP="00133986">
      <w:pPr>
        <w:pStyle w:val="a5"/>
        <w:jc w:val="center"/>
        <w:rPr>
          <w:rFonts w:ascii="Helvetica" w:hAnsi="Helvetica" w:cs="Helvetica"/>
          <w:color w:val="000000"/>
          <w:sz w:val="28"/>
          <w:szCs w:val="28"/>
        </w:rPr>
      </w:pPr>
      <w:r w:rsidRPr="00746F24">
        <w:rPr>
          <w:rFonts w:ascii="Helvetica" w:hAnsi="Helvetica" w:cs="Helvetica"/>
          <w:color w:val="000000"/>
          <w:sz w:val="28"/>
          <w:szCs w:val="28"/>
        </w:rPr>
        <w:t>-дидактический материал,</w:t>
      </w:r>
    </w:p>
    <w:p w:rsidR="00133986" w:rsidRPr="00746F24" w:rsidRDefault="00133986" w:rsidP="00133986">
      <w:pPr>
        <w:pStyle w:val="a5"/>
        <w:jc w:val="center"/>
        <w:rPr>
          <w:rFonts w:ascii="Helvetica" w:hAnsi="Helvetica" w:cs="Helvetica"/>
          <w:color w:val="000000"/>
          <w:sz w:val="28"/>
          <w:szCs w:val="28"/>
        </w:rPr>
      </w:pPr>
      <w:r w:rsidRPr="00746F24">
        <w:rPr>
          <w:rFonts w:ascii="Helvetica" w:hAnsi="Helvetica" w:cs="Helvetica"/>
          <w:color w:val="000000"/>
          <w:sz w:val="28"/>
          <w:szCs w:val="28"/>
        </w:rPr>
        <w:t>-</w:t>
      </w:r>
      <w:proofErr w:type="gramStart"/>
      <w:r w:rsidRPr="00746F24">
        <w:rPr>
          <w:rFonts w:ascii="Helvetica" w:hAnsi="Helvetica" w:cs="Helvetica"/>
          <w:color w:val="000000"/>
          <w:sz w:val="28"/>
          <w:szCs w:val="28"/>
        </w:rPr>
        <w:t>технические</w:t>
      </w:r>
      <w:proofErr w:type="gramEnd"/>
      <w:r w:rsidRPr="00746F24">
        <w:rPr>
          <w:rFonts w:ascii="Helvetica" w:hAnsi="Helvetica" w:cs="Helvetica"/>
          <w:color w:val="000000"/>
          <w:sz w:val="28"/>
          <w:szCs w:val="28"/>
        </w:rPr>
        <w:t xml:space="preserve"> средства—компьютер, проектор</w:t>
      </w:r>
    </w:p>
    <w:p w:rsidR="00133986" w:rsidRDefault="00133986" w:rsidP="00133986">
      <w:pPr>
        <w:pStyle w:val="a4"/>
        <w:jc w:val="both"/>
        <w:rPr>
          <w:sz w:val="28"/>
          <w:szCs w:val="28"/>
        </w:rPr>
      </w:pPr>
    </w:p>
    <w:p w:rsidR="00133986" w:rsidRDefault="00133986" w:rsidP="00133986">
      <w:pPr>
        <w:pStyle w:val="a4"/>
        <w:jc w:val="both"/>
        <w:rPr>
          <w:bCs/>
          <w:sz w:val="28"/>
          <w:szCs w:val="28"/>
        </w:rPr>
      </w:pPr>
      <w:r>
        <w:rPr>
          <w:b/>
          <w:bCs/>
          <w:sz w:val="28"/>
          <w:szCs w:val="28"/>
        </w:rPr>
        <w:t>В своей работе я использовала такие педагогические средства по данной теме</w:t>
      </w:r>
      <w:r>
        <w:rPr>
          <w:bCs/>
          <w:sz w:val="28"/>
          <w:szCs w:val="28"/>
        </w:rPr>
        <w:t>:</w:t>
      </w:r>
    </w:p>
    <w:p w:rsidR="00133986" w:rsidRPr="00133986" w:rsidRDefault="00133986" w:rsidP="00133986">
      <w:pPr>
        <w:pStyle w:val="a"/>
        <w:numPr>
          <w:ilvl w:val="0"/>
          <w:numId w:val="0"/>
        </w:numPr>
        <w:ind w:left="360"/>
        <w:rPr>
          <w:sz w:val="32"/>
          <w:szCs w:val="32"/>
        </w:rPr>
      </w:pPr>
      <w:r w:rsidRPr="00133986">
        <w:rPr>
          <w:sz w:val="32"/>
          <w:szCs w:val="32"/>
        </w:rPr>
        <w:t xml:space="preserve">- частично-поисковые задания </w:t>
      </w:r>
      <w:proofErr w:type="gramStart"/>
      <w:r w:rsidRPr="00133986">
        <w:rPr>
          <w:sz w:val="32"/>
          <w:szCs w:val="32"/>
        </w:rPr>
        <w:t xml:space="preserve">( </w:t>
      </w:r>
      <w:proofErr w:type="gramEnd"/>
      <w:r w:rsidRPr="00133986">
        <w:rPr>
          <w:sz w:val="32"/>
          <w:szCs w:val="32"/>
        </w:rPr>
        <w:t xml:space="preserve">загадки, ребусы, кроссворды, викторины) </w:t>
      </w:r>
    </w:p>
    <w:p w:rsidR="00133986" w:rsidRPr="00133986" w:rsidRDefault="00133986" w:rsidP="00133986">
      <w:pPr>
        <w:pStyle w:val="a"/>
        <w:numPr>
          <w:ilvl w:val="0"/>
          <w:numId w:val="0"/>
        </w:numPr>
        <w:ind w:left="360"/>
        <w:rPr>
          <w:sz w:val="32"/>
          <w:szCs w:val="32"/>
        </w:rPr>
      </w:pPr>
      <w:r w:rsidRPr="00133986">
        <w:rPr>
          <w:sz w:val="32"/>
          <w:szCs w:val="32"/>
        </w:rPr>
        <w:t>- интерактивные упражнения</w:t>
      </w:r>
    </w:p>
    <w:p w:rsidR="00133986" w:rsidRPr="00133986" w:rsidRDefault="00133986" w:rsidP="00133986">
      <w:pPr>
        <w:pStyle w:val="a"/>
        <w:numPr>
          <w:ilvl w:val="0"/>
          <w:numId w:val="0"/>
        </w:numPr>
        <w:ind w:left="360"/>
        <w:rPr>
          <w:sz w:val="32"/>
          <w:szCs w:val="32"/>
        </w:rPr>
      </w:pPr>
      <w:r w:rsidRPr="00133986">
        <w:rPr>
          <w:sz w:val="32"/>
          <w:szCs w:val="32"/>
        </w:rPr>
        <w:t xml:space="preserve">- инсценировка произведений </w:t>
      </w:r>
      <w:proofErr w:type="gramStart"/>
      <w:r w:rsidRPr="00133986">
        <w:rPr>
          <w:sz w:val="32"/>
          <w:szCs w:val="32"/>
        </w:rPr>
        <w:t xml:space="preserve">( </w:t>
      </w:r>
      <w:proofErr w:type="gramEnd"/>
      <w:r w:rsidRPr="00133986">
        <w:rPr>
          <w:sz w:val="32"/>
          <w:szCs w:val="32"/>
        </w:rPr>
        <w:t>театральные постановки)</w:t>
      </w:r>
    </w:p>
    <w:p w:rsidR="00133986" w:rsidRPr="00133986" w:rsidRDefault="00133986" w:rsidP="00133986">
      <w:pPr>
        <w:pStyle w:val="a"/>
        <w:numPr>
          <w:ilvl w:val="0"/>
          <w:numId w:val="0"/>
        </w:numPr>
        <w:ind w:left="360"/>
        <w:rPr>
          <w:sz w:val="32"/>
          <w:szCs w:val="32"/>
        </w:rPr>
      </w:pPr>
      <w:r w:rsidRPr="00133986">
        <w:rPr>
          <w:sz w:val="32"/>
          <w:szCs w:val="32"/>
        </w:rPr>
        <w:t>-нахождение в тексте отрывка, который поможет ответить на поставленный вопрос</w:t>
      </w:r>
    </w:p>
    <w:p w:rsidR="00133986" w:rsidRPr="00133986" w:rsidRDefault="00133986" w:rsidP="00133986">
      <w:pPr>
        <w:pStyle w:val="a"/>
        <w:numPr>
          <w:ilvl w:val="0"/>
          <w:numId w:val="0"/>
        </w:numPr>
        <w:ind w:left="360"/>
        <w:rPr>
          <w:sz w:val="32"/>
          <w:szCs w:val="32"/>
        </w:rPr>
      </w:pPr>
      <w:r w:rsidRPr="00133986">
        <w:rPr>
          <w:sz w:val="32"/>
          <w:szCs w:val="32"/>
        </w:rPr>
        <w:t xml:space="preserve">- выполнение творческих заданий в группах </w:t>
      </w:r>
      <w:proofErr w:type="gramStart"/>
      <w:r w:rsidRPr="00133986">
        <w:rPr>
          <w:sz w:val="32"/>
          <w:szCs w:val="32"/>
        </w:rPr>
        <w:t xml:space="preserve">( </w:t>
      </w:r>
      <w:proofErr w:type="gramEnd"/>
      <w:r w:rsidRPr="00133986">
        <w:rPr>
          <w:sz w:val="32"/>
          <w:szCs w:val="32"/>
        </w:rPr>
        <w:t xml:space="preserve">составление </w:t>
      </w:r>
      <w:proofErr w:type="spellStart"/>
      <w:r w:rsidRPr="00133986">
        <w:rPr>
          <w:sz w:val="32"/>
          <w:szCs w:val="32"/>
        </w:rPr>
        <w:t>синквейна</w:t>
      </w:r>
      <w:proofErr w:type="spellEnd"/>
      <w:r w:rsidRPr="00133986">
        <w:rPr>
          <w:sz w:val="32"/>
          <w:szCs w:val="32"/>
        </w:rPr>
        <w:t>,      кластера, составление памяток, моделей)</w:t>
      </w:r>
    </w:p>
    <w:p w:rsidR="00133986" w:rsidRPr="00133986" w:rsidRDefault="00133986" w:rsidP="00133986">
      <w:pPr>
        <w:pStyle w:val="a"/>
        <w:numPr>
          <w:ilvl w:val="0"/>
          <w:numId w:val="0"/>
        </w:numPr>
        <w:ind w:left="360"/>
        <w:rPr>
          <w:sz w:val="32"/>
          <w:szCs w:val="32"/>
        </w:rPr>
      </w:pPr>
      <w:r w:rsidRPr="00133986">
        <w:rPr>
          <w:sz w:val="32"/>
          <w:szCs w:val="32"/>
        </w:rPr>
        <w:lastRenderedPageBreak/>
        <w:t xml:space="preserve">- корзина идей </w:t>
      </w:r>
      <w:proofErr w:type="gramStart"/>
      <w:r w:rsidRPr="00133986">
        <w:rPr>
          <w:sz w:val="32"/>
          <w:szCs w:val="32"/>
        </w:rPr>
        <w:t xml:space="preserve">( </w:t>
      </w:r>
      <w:proofErr w:type="gramEnd"/>
      <w:r w:rsidRPr="00133986">
        <w:rPr>
          <w:sz w:val="32"/>
          <w:szCs w:val="32"/>
        </w:rPr>
        <w:t>какие поступки надо совершать)</w:t>
      </w:r>
    </w:p>
    <w:p w:rsidR="00133986" w:rsidRPr="00133986" w:rsidRDefault="00133986" w:rsidP="00133986">
      <w:pPr>
        <w:pStyle w:val="a"/>
        <w:numPr>
          <w:ilvl w:val="0"/>
          <w:numId w:val="0"/>
        </w:numPr>
        <w:ind w:left="360"/>
        <w:rPr>
          <w:sz w:val="32"/>
          <w:szCs w:val="32"/>
        </w:rPr>
      </w:pPr>
      <w:r w:rsidRPr="00133986">
        <w:rPr>
          <w:sz w:val="32"/>
          <w:szCs w:val="32"/>
        </w:rPr>
        <w:t>- выпуск плакатов, стенгазет</w:t>
      </w:r>
    </w:p>
    <w:p w:rsidR="00133986" w:rsidRPr="00133986" w:rsidRDefault="00133986" w:rsidP="00133986">
      <w:pPr>
        <w:pStyle w:val="a"/>
        <w:numPr>
          <w:ilvl w:val="0"/>
          <w:numId w:val="0"/>
        </w:numPr>
        <w:ind w:left="360"/>
        <w:rPr>
          <w:sz w:val="32"/>
          <w:szCs w:val="32"/>
        </w:rPr>
      </w:pPr>
      <w:r w:rsidRPr="00133986">
        <w:rPr>
          <w:sz w:val="32"/>
          <w:szCs w:val="32"/>
        </w:rPr>
        <w:t>-использование проектной технологии</w:t>
      </w:r>
    </w:p>
    <w:p w:rsidR="00133986" w:rsidRPr="00133986" w:rsidRDefault="00133986" w:rsidP="00133986">
      <w:pPr>
        <w:pStyle w:val="a"/>
        <w:numPr>
          <w:ilvl w:val="0"/>
          <w:numId w:val="0"/>
        </w:numPr>
        <w:ind w:left="360"/>
        <w:rPr>
          <w:sz w:val="32"/>
          <w:szCs w:val="32"/>
        </w:rPr>
      </w:pPr>
      <w:r w:rsidRPr="00133986">
        <w:rPr>
          <w:sz w:val="32"/>
          <w:szCs w:val="32"/>
        </w:rPr>
        <w:t>- игровые технологии</w:t>
      </w:r>
    </w:p>
    <w:p w:rsidR="00133986" w:rsidRPr="00133986" w:rsidRDefault="00133986" w:rsidP="00133986">
      <w:pPr>
        <w:pStyle w:val="a"/>
        <w:numPr>
          <w:ilvl w:val="0"/>
          <w:numId w:val="0"/>
        </w:numPr>
        <w:ind w:left="360"/>
        <w:rPr>
          <w:sz w:val="32"/>
          <w:szCs w:val="32"/>
        </w:rPr>
      </w:pPr>
      <w:r w:rsidRPr="00133986">
        <w:rPr>
          <w:sz w:val="32"/>
          <w:szCs w:val="32"/>
        </w:rPr>
        <w:t>- развивающее обучение</w:t>
      </w:r>
    </w:p>
    <w:p w:rsidR="00133986" w:rsidRPr="00133986" w:rsidRDefault="00133986" w:rsidP="00133986">
      <w:pPr>
        <w:pStyle w:val="a"/>
        <w:numPr>
          <w:ilvl w:val="0"/>
          <w:numId w:val="0"/>
        </w:numPr>
        <w:ind w:left="360"/>
        <w:rPr>
          <w:sz w:val="32"/>
          <w:szCs w:val="32"/>
        </w:rPr>
      </w:pPr>
      <w:r w:rsidRPr="00133986">
        <w:rPr>
          <w:sz w:val="32"/>
          <w:szCs w:val="32"/>
        </w:rPr>
        <w:t>- дифференцированный  подход</w:t>
      </w:r>
    </w:p>
    <w:p w:rsidR="00133986" w:rsidRPr="00133986" w:rsidRDefault="00133986" w:rsidP="00133986">
      <w:pPr>
        <w:pStyle w:val="a"/>
        <w:numPr>
          <w:ilvl w:val="0"/>
          <w:numId w:val="0"/>
        </w:numPr>
        <w:ind w:left="360"/>
        <w:rPr>
          <w:sz w:val="32"/>
          <w:szCs w:val="32"/>
        </w:rPr>
      </w:pPr>
      <w:r w:rsidRPr="00133986">
        <w:rPr>
          <w:sz w:val="32"/>
          <w:szCs w:val="32"/>
        </w:rPr>
        <w:t>- технологии проблемного обучения</w:t>
      </w:r>
    </w:p>
    <w:p w:rsidR="00133986" w:rsidRPr="00133986" w:rsidRDefault="00133986" w:rsidP="00133986">
      <w:pPr>
        <w:pStyle w:val="a"/>
        <w:numPr>
          <w:ilvl w:val="0"/>
          <w:numId w:val="0"/>
        </w:numPr>
        <w:ind w:left="360"/>
        <w:rPr>
          <w:sz w:val="32"/>
          <w:szCs w:val="32"/>
        </w:rPr>
      </w:pPr>
      <w:r w:rsidRPr="00133986">
        <w:rPr>
          <w:sz w:val="32"/>
          <w:szCs w:val="32"/>
        </w:rPr>
        <w:t>- анализ произведений</w:t>
      </w:r>
    </w:p>
    <w:p w:rsidR="00133986" w:rsidRDefault="00F36621" w:rsidP="00133986">
      <w:pPr>
        <w:pStyle w:val="a"/>
        <w:numPr>
          <w:ilvl w:val="0"/>
          <w:numId w:val="0"/>
        </w:numPr>
        <w:ind w:left="360" w:hanging="360"/>
        <w:rPr>
          <w:sz w:val="28"/>
          <w:szCs w:val="28"/>
        </w:rPr>
      </w:pPr>
      <w:r w:rsidRPr="00F36621">
        <w:rPr>
          <w:sz w:val="28"/>
          <w:szCs w:val="28"/>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678163589" r:id="rId6"/>
        </w:object>
      </w:r>
    </w:p>
    <w:p w:rsidR="007C73E1" w:rsidRDefault="007C73E1" w:rsidP="00133986">
      <w:pPr>
        <w:pStyle w:val="a5"/>
        <w:shd w:val="clear" w:color="auto" w:fill="FFFFFF"/>
        <w:spacing w:before="0" w:beforeAutospacing="0" w:after="150" w:afterAutospacing="0"/>
        <w:rPr>
          <w:b/>
          <w:bCs/>
          <w:sz w:val="28"/>
          <w:szCs w:val="28"/>
          <w:lang w:val="en-US"/>
        </w:rPr>
      </w:pPr>
      <w:r w:rsidRPr="007C73E1">
        <w:rPr>
          <w:b/>
          <w:bCs/>
          <w:sz w:val="28"/>
          <w:szCs w:val="28"/>
        </w:rPr>
        <w:object w:dxaOrig="7191" w:dyaOrig="5393">
          <v:shape id="_x0000_i1026" type="#_x0000_t75" style="width:359.25pt;height:228pt" o:ole="">
            <v:imagedata r:id="rId7" o:title=""/>
          </v:shape>
          <o:OLEObject Type="Embed" ProgID="PowerPoint.Slide.12" ShapeID="_x0000_i1026" DrawAspect="Content" ObjectID="_1678163590" r:id="rId8"/>
        </w:object>
      </w:r>
    </w:p>
    <w:p w:rsidR="007C73E1" w:rsidRDefault="00C15A9F" w:rsidP="00133986">
      <w:pPr>
        <w:pStyle w:val="a5"/>
        <w:shd w:val="clear" w:color="auto" w:fill="FFFFFF"/>
        <w:spacing w:before="0" w:beforeAutospacing="0" w:after="150" w:afterAutospacing="0"/>
        <w:rPr>
          <w:b/>
          <w:bCs/>
          <w:sz w:val="28"/>
          <w:szCs w:val="28"/>
          <w:lang w:val="en-US"/>
        </w:rPr>
      </w:pPr>
      <w:r w:rsidRPr="00C15A9F">
        <w:rPr>
          <w:b/>
          <w:bCs/>
          <w:sz w:val="28"/>
          <w:szCs w:val="28"/>
        </w:rPr>
        <w:object w:dxaOrig="7191" w:dyaOrig="5393">
          <v:shape id="_x0000_i1027" type="#_x0000_t75" style="width:359.25pt;height:270pt" o:ole="">
            <v:imagedata r:id="rId9" o:title=""/>
          </v:shape>
          <o:OLEObject Type="Embed" ProgID="PowerPoint.Slide.12" ShapeID="_x0000_i1027" DrawAspect="Content" ObjectID="_1678163591" r:id="rId10"/>
        </w:object>
      </w:r>
    </w:p>
    <w:p w:rsidR="007C73E1" w:rsidRDefault="007C73E1" w:rsidP="00133986">
      <w:pPr>
        <w:pStyle w:val="a5"/>
        <w:shd w:val="clear" w:color="auto" w:fill="FFFFFF"/>
        <w:spacing w:before="0" w:beforeAutospacing="0" w:after="150" w:afterAutospacing="0"/>
        <w:rPr>
          <w:b/>
          <w:bCs/>
          <w:sz w:val="28"/>
          <w:szCs w:val="28"/>
          <w:lang w:val="en-US"/>
        </w:rPr>
      </w:pPr>
    </w:p>
    <w:p w:rsidR="007C73E1" w:rsidRDefault="007C73E1" w:rsidP="00133986">
      <w:pPr>
        <w:pStyle w:val="a5"/>
        <w:shd w:val="clear" w:color="auto" w:fill="FFFFFF"/>
        <w:spacing w:before="0" w:beforeAutospacing="0" w:after="150" w:afterAutospacing="0"/>
        <w:rPr>
          <w:b/>
          <w:bCs/>
          <w:sz w:val="28"/>
          <w:szCs w:val="28"/>
          <w:lang w:val="en-US"/>
        </w:rPr>
      </w:pPr>
    </w:p>
    <w:p w:rsidR="00133986" w:rsidRPr="00711E9F" w:rsidRDefault="00133986" w:rsidP="00133986">
      <w:pPr>
        <w:pStyle w:val="a5"/>
        <w:shd w:val="clear" w:color="auto" w:fill="FFFFFF"/>
        <w:spacing w:before="0" w:beforeAutospacing="0" w:after="150" w:afterAutospacing="0"/>
        <w:rPr>
          <w:sz w:val="28"/>
          <w:szCs w:val="28"/>
        </w:rPr>
      </w:pPr>
      <w:r>
        <w:rPr>
          <w:b/>
          <w:bCs/>
          <w:sz w:val="28"/>
          <w:szCs w:val="28"/>
        </w:rPr>
        <w:t>Задачи групповой работы на уроке:</w:t>
      </w:r>
    </w:p>
    <w:p w:rsidR="00133986" w:rsidRPr="00711E9F" w:rsidRDefault="00133986" w:rsidP="00133986">
      <w:pPr>
        <w:pStyle w:val="a4"/>
        <w:jc w:val="both"/>
        <w:rPr>
          <w:sz w:val="28"/>
          <w:szCs w:val="28"/>
        </w:rPr>
      </w:pPr>
      <w:r w:rsidRPr="00711E9F">
        <w:rPr>
          <w:sz w:val="28"/>
          <w:szCs w:val="28"/>
        </w:rPr>
        <w:t>- Активная познавательная деятельность</w:t>
      </w:r>
    </w:p>
    <w:p w:rsidR="00133986" w:rsidRPr="00711E9F" w:rsidRDefault="00133986" w:rsidP="00133986">
      <w:pPr>
        <w:pStyle w:val="a4"/>
        <w:jc w:val="both"/>
        <w:rPr>
          <w:sz w:val="28"/>
          <w:szCs w:val="28"/>
        </w:rPr>
      </w:pPr>
      <w:r w:rsidRPr="00711E9F">
        <w:rPr>
          <w:sz w:val="28"/>
          <w:szCs w:val="28"/>
        </w:rPr>
        <w:t xml:space="preserve">- Развитие навыков самостоятельной учебной деятельности </w:t>
      </w:r>
    </w:p>
    <w:p w:rsidR="00133986" w:rsidRPr="00711E9F" w:rsidRDefault="00133986" w:rsidP="00133986">
      <w:pPr>
        <w:pStyle w:val="a4"/>
        <w:jc w:val="both"/>
        <w:rPr>
          <w:sz w:val="28"/>
          <w:szCs w:val="28"/>
        </w:rPr>
      </w:pPr>
      <w:r w:rsidRPr="00711E9F">
        <w:rPr>
          <w:sz w:val="28"/>
          <w:szCs w:val="28"/>
        </w:rPr>
        <w:t>- Развитие умений успешного обучения</w:t>
      </w:r>
    </w:p>
    <w:p w:rsidR="00133986" w:rsidRPr="00711E9F" w:rsidRDefault="00133986" w:rsidP="00133986">
      <w:pPr>
        <w:pStyle w:val="a4"/>
        <w:jc w:val="both"/>
        <w:rPr>
          <w:sz w:val="28"/>
          <w:szCs w:val="28"/>
        </w:rPr>
      </w:pPr>
      <w:r w:rsidRPr="00711E9F">
        <w:rPr>
          <w:sz w:val="28"/>
          <w:szCs w:val="28"/>
        </w:rPr>
        <w:t>- Совершенствование межличностных отношений в классе</w:t>
      </w:r>
    </w:p>
    <w:p w:rsidR="00133986" w:rsidRPr="00711E9F" w:rsidRDefault="00133986" w:rsidP="00133986">
      <w:pPr>
        <w:pStyle w:val="a4"/>
        <w:jc w:val="both"/>
        <w:rPr>
          <w:sz w:val="28"/>
          <w:szCs w:val="28"/>
        </w:rPr>
      </w:pPr>
      <w:r w:rsidRPr="00711E9F">
        <w:rPr>
          <w:bCs/>
          <w:sz w:val="28"/>
          <w:szCs w:val="28"/>
        </w:rPr>
        <w:t xml:space="preserve">     Групповая форма обучения даёт большой эффект не только в обучении, но и в воспитании учащихся.</w:t>
      </w:r>
      <w:r w:rsidRPr="00711E9F">
        <w:rPr>
          <w:sz w:val="28"/>
          <w:szCs w:val="28"/>
        </w:rPr>
        <w:t xml:space="preserve"> Учащиеся, объединившиеся в одну группу, привыкают работать вместе, учатся находить общий язык и преодолевать сложности общения. Сильные учащиеся начинают чувствовать ответственность за своих менее подготовленных товарищей, а те стараются показать себя в группе с лучшей стороны.</w:t>
      </w:r>
    </w:p>
    <w:p w:rsidR="00133986" w:rsidRPr="00711E9F" w:rsidRDefault="00133986" w:rsidP="00133986">
      <w:pPr>
        <w:pStyle w:val="a4"/>
        <w:jc w:val="both"/>
        <w:rPr>
          <w:sz w:val="28"/>
          <w:szCs w:val="28"/>
        </w:rPr>
      </w:pPr>
      <w:r w:rsidRPr="00711E9F">
        <w:rPr>
          <w:sz w:val="28"/>
          <w:szCs w:val="28"/>
        </w:rPr>
        <w:t xml:space="preserve">     Одной из самых распространенных форм групповой работы, пожалуй, является </w:t>
      </w:r>
      <w:r w:rsidRPr="001D700A">
        <w:rPr>
          <w:b/>
          <w:sz w:val="28"/>
          <w:szCs w:val="28"/>
        </w:rPr>
        <w:t>работа в парах.</w:t>
      </w:r>
      <w:r w:rsidRPr="00711E9F">
        <w:rPr>
          <w:sz w:val="28"/>
          <w:szCs w:val="28"/>
        </w:rPr>
        <w:t xml:space="preserve"> Её успешно используют учителя уже с первых дней обучения детей в школе, приучая их к сотрудничеству. Чаще всего это статическая пара, образованная из детей, сидящих за одной партой.</w:t>
      </w:r>
    </w:p>
    <w:p w:rsidR="00133986" w:rsidRPr="00711E9F" w:rsidRDefault="00133986" w:rsidP="00133986">
      <w:pPr>
        <w:pStyle w:val="a4"/>
        <w:jc w:val="both"/>
        <w:rPr>
          <w:sz w:val="28"/>
          <w:szCs w:val="28"/>
        </w:rPr>
      </w:pPr>
      <w:r w:rsidRPr="00711E9F">
        <w:rPr>
          <w:sz w:val="28"/>
          <w:szCs w:val="28"/>
        </w:rPr>
        <w:lastRenderedPageBreak/>
        <w:t xml:space="preserve">    Работая в парах, дети проходят учебный материал быстрее и качественнее. У них повышается интерес к этим упражнениям. Начинать групповую подготовку целесообразно начинать с первого класса. </w:t>
      </w:r>
    </w:p>
    <w:p w:rsidR="00133986" w:rsidRPr="00711E9F" w:rsidRDefault="00133986" w:rsidP="00133986">
      <w:pPr>
        <w:pStyle w:val="a4"/>
        <w:jc w:val="both"/>
        <w:rPr>
          <w:sz w:val="28"/>
          <w:szCs w:val="28"/>
        </w:rPr>
      </w:pPr>
      <w:r w:rsidRPr="00711E9F">
        <w:rPr>
          <w:sz w:val="28"/>
          <w:szCs w:val="28"/>
        </w:rPr>
        <w:t xml:space="preserve">     При работе парами дети приучаются внимательно слушать ответ товарища (ведь они выступают в роли учителя), постоянно готовиться к ответу (для ребёнка очень важно, чтобы его спросили), учатся говорить, отвечать, доказывать. Ребёнок может делать в этот момент то, что в другое время не разрешается – свободно общаться с товарищем, свободно сидеть. Детям такая работа очень нравится. А так как дети ограничены временем и не хотят отстать от других пар, они стараются не отвлекаться, общаются по теме урока.</w:t>
      </w:r>
      <w:r w:rsidRPr="00711E9F">
        <w:rPr>
          <w:b/>
          <w:bCs/>
          <w:sz w:val="28"/>
          <w:szCs w:val="28"/>
        </w:rPr>
        <w:t xml:space="preserve"> </w:t>
      </w:r>
    </w:p>
    <w:p w:rsidR="00133986" w:rsidRPr="00711E9F" w:rsidRDefault="00133986" w:rsidP="00133986">
      <w:pPr>
        <w:pStyle w:val="a4"/>
        <w:jc w:val="both"/>
        <w:rPr>
          <w:sz w:val="28"/>
          <w:szCs w:val="28"/>
        </w:rPr>
      </w:pPr>
      <w:r w:rsidRPr="00711E9F">
        <w:rPr>
          <w:sz w:val="28"/>
          <w:szCs w:val="28"/>
        </w:rPr>
        <w:t xml:space="preserve">     </w:t>
      </w:r>
      <w:r w:rsidRPr="00EB2A14">
        <w:rPr>
          <w:b/>
          <w:sz w:val="28"/>
          <w:szCs w:val="28"/>
        </w:rPr>
        <w:t xml:space="preserve">Работа в </w:t>
      </w:r>
      <w:r w:rsidRPr="00EB2A14">
        <w:rPr>
          <w:b/>
          <w:bCs/>
          <w:iCs/>
          <w:sz w:val="28"/>
          <w:szCs w:val="28"/>
        </w:rPr>
        <w:t>динамических парах</w:t>
      </w:r>
      <w:r w:rsidRPr="00711E9F">
        <w:rPr>
          <w:sz w:val="28"/>
          <w:szCs w:val="28"/>
        </w:rPr>
        <w:t xml:space="preserve"> применяется с целью выработки предметных умений, отработки навыков, творческого применения знаний, обучения учащихся планированию, контролю, оценке учебных действий. Полезна она для формирования понятий, так как позволяет провести наблюдения над различным материалом, найти общее и обобщить существенные признаки этого понятия.</w:t>
      </w:r>
    </w:p>
    <w:p w:rsidR="00133986" w:rsidRPr="00711E9F" w:rsidRDefault="00133986" w:rsidP="00133986">
      <w:pPr>
        <w:pStyle w:val="a4"/>
        <w:jc w:val="both"/>
        <w:rPr>
          <w:sz w:val="28"/>
          <w:szCs w:val="28"/>
        </w:rPr>
      </w:pPr>
      <w:r w:rsidRPr="001D700A">
        <w:rPr>
          <w:b/>
          <w:sz w:val="28"/>
          <w:szCs w:val="28"/>
        </w:rPr>
        <w:t xml:space="preserve">     Динамическая пара – это группа из четырёх человек,</w:t>
      </w:r>
      <w:r w:rsidRPr="00711E9F">
        <w:rPr>
          <w:sz w:val="28"/>
          <w:szCs w:val="28"/>
        </w:rPr>
        <w:t xml:space="preserve"> работающих попарно. Сначала работают дети, сидящие за одной партой (первая пара), затем разворачиваются к соседям, сидящим за следующей партой в ряду, и образуют новые пары (вторая пара). После завершения работы в парах необходимо обсуждение в группе результатов работы, подготовка к представлению результатов для </w:t>
      </w:r>
      <w:proofErr w:type="spellStart"/>
      <w:r w:rsidRPr="00711E9F">
        <w:rPr>
          <w:sz w:val="28"/>
          <w:szCs w:val="28"/>
        </w:rPr>
        <w:t>общеклассного</w:t>
      </w:r>
      <w:proofErr w:type="spellEnd"/>
      <w:r w:rsidRPr="00711E9F">
        <w:rPr>
          <w:sz w:val="28"/>
          <w:szCs w:val="28"/>
        </w:rPr>
        <w:t xml:space="preserve"> обсуждения.</w:t>
      </w:r>
    </w:p>
    <w:p w:rsidR="00133986" w:rsidRPr="00711E9F" w:rsidRDefault="00133986" w:rsidP="00133986">
      <w:pPr>
        <w:pStyle w:val="a4"/>
        <w:jc w:val="both"/>
        <w:rPr>
          <w:sz w:val="28"/>
          <w:szCs w:val="28"/>
        </w:rPr>
      </w:pPr>
      <w:r w:rsidRPr="00711E9F">
        <w:rPr>
          <w:sz w:val="28"/>
          <w:szCs w:val="28"/>
        </w:rPr>
        <w:t xml:space="preserve">     После отработки навыков работы в парах можно перейти к работе </w:t>
      </w:r>
      <w:r w:rsidRPr="001D700A">
        <w:rPr>
          <w:b/>
          <w:sz w:val="28"/>
          <w:szCs w:val="28"/>
        </w:rPr>
        <w:t>в группах.</w:t>
      </w:r>
      <w:r w:rsidRPr="00711E9F">
        <w:rPr>
          <w:sz w:val="28"/>
          <w:szCs w:val="28"/>
        </w:rPr>
        <w:t xml:space="preserve"> </w:t>
      </w:r>
    </w:p>
    <w:p w:rsidR="00133986" w:rsidRPr="00711E9F" w:rsidRDefault="00133986" w:rsidP="00133986">
      <w:pPr>
        <w:pStyle w:val="a4"/>
        <w:jc w:val="both"/>
        <w:rPr>
          <w:sz w:val="28"/>
          <w:szCs w:val="28"/>
        </w:rPr>
      </w:pPr>
      <w:r w:rsidRPr="00711E9F">
        <w:rPr>
          <w:sz w:val="28"/>
          <w:szCs w:val="28"/>
        </w:rPr>
        <w:t xml:space="preserve">Цели групповой работы открыто объявляются и объясняются учителем. </w:t>
      </w:r>
    </w:p>
    <w:p w:rsidR="00133986" w:rsidRPr="00711E9F" w:rsidRDefault="00133986" w:rsidP="00133986">
      <w:pPr>
        <w:pStyle w:val="a4"/>
        <w:jc w:val="both"/>
        <w:rPr>
          <w:sz w:val="28"/>
          <w:szCs w:val="28"/>
        </w:rPr>
      </w:pPr>
      <w:r w:rsidRPr="00711E9F">
        <w:rPr>
          <w:sz w:val="28"/>
          <w:szCs w:val="28"/>
        </w:rPr>
        <w:t xml:space="preserve">    </w:t>
      </w:r>
      <w:r w:rsidRPr="00711E9F">
        <w:rPr>
          <w:bCs/>
          <w:sz w:val="28"/>
          <w:szCs w:val="28"/>
        </w:rPr>
        <w:t xml:space="preserve">Разделение класса на группы – это важный момент в организации работы. </w:t>
      </w:r>
      <w:r w:rsidRPr="009E2883">
        <w:rPr>
          <w:b/>
          <w:bCs/>
          <w:sz w:val="28"/>
          <w:szCs w:val="28"/>
        </w:rPr>
        <w:t>Способов разделения существует множество:</w:t>
      </w:r>
    </w:p>
    <w:p w:rsidR="00133986" w:rsidRPr="00711E9F" w:rsidRDefault="00133986" w:rsidP="00133986">
      <w:pPr>
        <w:pStyle w:val="a4"/>
        <w:jc w:val="both"/>
        <w:rPr>
          <w:sz w:val="28"/>
          <w:szCs w:val="28"/>
        </w:rPr>
      </w:pPr>
      <w:r w:rsidRPr="00711E9F">
        <w:rPr>
          <w:sz w:val="28"/>
          <w:szCs w:val="28"/>
        </w:rPr>
        <w:t>1.По желанию</w:t>
      </w:r>
    </w:p>
    <w:p w:rsidR="00133986" w:rsidRPr="00711E9F" w:rsidRDefault="00133986" w:rsidP="00133986">
      <w:pPr>
        <w:pStyle w:val="a4"/>
        <w:jc w:val="both"/>
        <w:rPr>
          <w:sz w:val="28"/>
          <w:szCs w:val="28"/>
        </w:rPr>
      </w:pPr>
      <w:r w:rsidRPr="00711E9F">
        <w:rPr>
          <w:sz w:val="28"/>
          <w:szCs w:val="28"/>
        </w:rPr>
        <w:t>2.Случайным образом</w:t>
      </w:r>
    </w:p>
    <w:p w:rsidR="00133986" w:rsidRPr="00711E9F" w:rsidRDefault="00133986" w:rsidP="00133986">
      <w:pPr>
        <w:pStyle w:val="a4"/>
        <w:jc w:val="both"/>
        <w:rPr>
          <w:sz w:val="28"/>
          <w:szCs w:val="28"/>
        </w:rPr>
      </w:pPr>
      <w:r w:rsidRPr="00711E9F">
        <w:rPr>
          <w:sz w:val="28"/>
          <w:szCs w:val="28"/>
        </w:rPr>
        <w:lastRenderedPageBreak/>
        <w:t>3.По определенному признаку</w:t>
      </w:r>
    </w:p>
    <w:p w:rsidR="00133986" w:rsidRPr="00711E9F" w:rsidRDefault="00133986" w:rsidP="00133986">
      <w:pPr>
        <w:pStyle w:val="a4"/>
        <w:jc w:val="both"/>
        <w:rPr>
          <w:sz w:val="28"/>
          <w:szCs w:val="28"/>
        </w:rPr>
      </w:pPr>
      <w:r w:rsidRPr="00711E9F">
        <w:rPr>
          <w:sz w:val="28"/>
          <w:szCs w:val="28"/>
        </w:rPr>
        <w:t>4.По выбору «лидера».</w:t>
      </w:r>
    </w:p>
    <w:p w:rsidR="00133986" w:rsidRPr="00711E9F" w:rsidRDefault="00133986" w:rsidP="00133986">
      <w:pPr>
        <w:pStyle w:val="a4"/>
        <w:jc w:val="both"/>
        <w:rPr>
          <w:sz w:val="28"/>
          <w:szCs w:val="28"/>
        </w:rPr>
      </w:pPr>
      <w:r w:rsidRPr="00711E9F">
        <w:rPr>
          <w:sz w:val="28"/>
          <w:szCs w:val="28"/>
        </w:rPr>
        <w:t>5.По выбору педагога.</w:t>
      </w:r>
    </w:p>
    <w:p w:rsidR="00133986" w:rsidRPr="00711E9F" w:rsidRDefault="00133986" w:rsidP="00133986">
      <w:pPr>
        <w:pStyle w:val="a4"/>
        <w:jc w:val="both"/>
        <w:rPr>
          <w:sz w:val="28"/>
          <w:szCs w:val="28"/>
        </w:rPr>
      </w:pPr>
      <w:r w:rsidRPr="00711E9F">
        <w:rPr>
          <w:bCs/>
          <w:sz w:val="28"/>
          <w:szCs w:val="28"/>
        </w:rPr>
        <w:t xml:space="preserve">    Кроме работы в парах существуют и другие различные виды групповой работы</w:t>
      </w:r>
      <w:r w:rsidRPr="00711E9F">
        <w:rPr>
          <w:sz w:val="28"/>
          <w:szCs w:val="28"/>
        </w:rPr>
        <w:t>.  </w:t>
      </w:r>
      <w:proofErr w:type="gramStart"/>
      <w:r w:rsidRPr="00711E9F">
        <w:rPr>
          <w:sz w:val="28"/>
          <w:szCs w:val="28"/>
        </w:rPr>
        <w:t>Это «Мозговой штурм», игра «Продолжи», «Охота за сокровищами», «Снежный ком», «Смотр знаний», «</w:t>
      </w:r>
      <w:proofErr w:type="spellStart"/>
      <w:r w:rsidRPr="00711E9F">
        <w:rPr>
          <w:sz w:val="28"/>
          <w:szCs w:val="28"/>
        </w:rPr>
        <w:t>Пазлы</w:t>
      </w:r>
      <w:proofErr w:type="spellEnd"/>
      <w:r w:rsidRPr="00711E9F">
        <w:rPr>
          <w:sz w:val="28"/>
          <w:szCs w:val="28"/>
        </w:rPr>
        <w:t xml:space="preserve">», прием «Зигзаг» и другие. </w:t>
      </w:r>
      <w:proofErr w:type="gramEnd"/>
    </w:p>
    <w:p w:rsidR="00133986" w:rsidRPr="00711E9F" w:rsidRDefault="00133986" w:rsidP="00133986">
      <w:pPr>
        <w:pStyle w:val="a4"/>
        <w:jc w:val="both"/>
        <w:rPr>
          <w:sz w:val="28"/>
          <w:szCs w:val="28"/>
        </w:rPr>
      </w:pPr>
      <w:r w:rsidRPr="00711E9F">
        <w:rPr>
          <w:sz w:val="28"/>
          <w:szCs w:val="28"/>
        </w:rPr>
        <w:t xml:space="preserve">   </w:t>
      </w:r>
      <w:r w:rsidRPr="00711E9F">
        <w:rPr>
          <w:b/>
          <w:bCs/>
          <w:sz w:val="28"/>
          <w:szCs w:val="28"/>
        </w:rPr>
        <w:t>Целесообразно использовать:</w:t>
      </w:r>
    </w:p>
    <w:p w:rsidR="00133986" w:rsidRPr="00711E9F" w:rsidRDefault="00133986" w:rsidP="00133986">
      <w:pPr>
        <w:pStyle w:val="a4"/>
        <w:jc w:val="both"/>
        <w:rPr>
          <w:sz w:val="28"/>
          <w:szCs w:val="28"/>
        </w:rPr>
      </w:pPr>
      <w:r w:rsidRPr="00711E9F">
        <w:rPr>
          <w:sz w:val="28"/>
          <w:szCs w:val="28"/>
        </w:rPr>
        <w:t xml:space="preserve"> - Задания, которые требуют выполнения большого объема работы;</w:t>
      </w:r>
    </w:p>
    <w:p w:rsidR="00133986" w:rsidRPr="00711E9F" w:rsidRDefault="00133986" w:rsidP="00133986">
      <w:pPr>
        <w:pStyle w:val="a4"/>
        <w:jc w:val="both"/>
        <w:rPr>
          <w:sz w:val="28"/>
          <w:szCs w:val="28"/>
        </w:rPr>
      </w:pPr>
      <w:r w:rsidRPr="00711E9F">
        <w:rPr>
          <w:sz w:val="28"/>
          <w:szCs w:val="28"/>
        </w:rPr>
        <w:t>- Задания, которые требуют разнообразных знаний и умений, всей совокупностью которых не владеет ни один из детей индивидуально, но владеет группа в целом;</w:t>
      </w:r>
    </w:p>
    <w:p w:rsidR="00133986" w:rsidRPr="00711E9F" w:rsidRDefault="00133986" w:rsidP="00133986">
      <w:pPr>
        <w:pStyle w:val="a4"/>
        <w:jc w:val="both"/>
        <w:rPr>
          <w:sz w:val="28"/>
          <w:szCs w:val="28"/>
        </w:rPr>
      </w:pPr>
      <w:r w:rsidRPr="00711E9F">
        <w:rPr>
          <w:sz w:val="28"/>
          <w:szCs w:val="28"/>
        </w:rPr>
        <w:t>- Задания на развитие творческого мышления, где требуется генерировать максимальное количество оригинальных идей;</w:t>
      </w:r>
    </w:p>
    <w:p w:rsidR="00133986" w:rsidRPr="00711E9F" w:rsidRDefault="00133986" w:rsidP="00133986">
      <w:pPr>
        <w:pStyle w:val="a4"/>
        <w:jc w:val="both"/>
        <w:rPr>
          <w:rFonts w:ascii="Tahoma" w:hAnsi="Tahoma" w:cs="Tahoma"/>
          <w:sz w:val="28"/>
          <w:szCs w:val="28"/>
        </w:rPr>
      </w:pPr>
      <w:r w:rsidRPr="00711E9F">
        <w:rPr>
          <w:sz w:val="28"/>
          <w:szCs w:val="28"/>
        </w:rPr>
        <w:t xml:space="preserve">В рамках практически всех учебных предметов организация деятельности в групповой форме способствует развитию способности самостоятельно (в группах) решать сложные задания, вплоть до построения новых знаний. Именно групповые формы работы являются эффективным средством развития коммуникативных компетенций учащихся, способствуют формированию </w:t>
      </w:r>
      <w:r w:rsidRPr="00EB2A14">
        <w:rPr>
          <w:b/>
          <w:sz w:val="28"/>
          <w:szCs w:val="28"/>
        </w:rPr>
        <w:t>адекватной самооценки ребенка</w:t>
      </w:r>
      <w:r w:rsidRPr="00711E9F">
        <w:rPr>
          <w:sz w:val="28"/>
          <w:szCs w:val="28"/>
        </w:rPr>
        <w:t>, а значит, самореализации своего «я».</w:t>
      </w:r>
    </w:p>
    <w:p w:rsidR="00987893" w:rsidRDefault="00133986" w:rsidP="00133986">
      <w:pPr>
        <w:pStyle w:val="a4"/>
        <w:jc w:val="both"/>
        <w:rPr>
          <w:sz w:val="28"/>
          <w:szCs w:val="28"/>
        </w:rPr>
      </w:pPr>
      <w:r w:rsidRPr="00711E9F">
        <w:rPr>
          <w:sz w:val="28"/>
          <w:szCs w:val="28"/>
        </w:rPr>
        <w:t xml:space="preserve">Урок начинается с проверки домашнего задания. Дети </w:t>
      </w:r>
      <w:r>
        <w:rPr>
          <w:sz w:val="28"/>
          <w:szCs w:val="28"/>
        </w:rPr>
        <w:t xml:space="preserve"> могут работать</w:t>
      </w:r>
      <w:r w:rsidRPr="00711E9F">
        <w:rPr>
          <w:sz w:val="28"/>
          <w:szCs w:val="28"/>
        </w:rPr>
        <w:t xml:space="preserve"> в парах</w:t>
      </w:r>
      <w:r>
        <w:rPr>
          <w:sz w:val="28"/>
          <w:szCs w:val="28"/>
        </w:rPr>
        <w:t>.</w:t>
      </w:r>
      <w:r w:rsidRPr="00711E9F">
        <w:rPr>
          <w:sz w:val="28"/>
          <w:szCs w:val="28"/>
        </w:rPr>
        <w:t xml:space="preserve"> При этом</w:t>
      </w:r>
      <w:proofErr w:type="gramStart"/>
      <w:r w:rsidRPr="00711E9F">
        <w:rPr>
          <w:sz w:val="28"/>
          <w:szCs w:val="28"/>
        </w:rPr>
        <w:t>,</w:t>
      </w:r>
      <w:proofErr w:type="gramEnd"/>
      <w:r w:rsidRPr="00711E9F">
        <w:rPr>
          <w:sz w:val="28"/>
          <w:szCs w:val="28"/>
        </w:rPr>
        <w:t xml:space="preserve"> если задано выучить стихотворение наизусть, они декламируют друг другу полностью, а если выразительное чтение текста, то первую часть его читает один ученик, а вторую</w:t>
      </w:r>
      <w:r>
        <w:rPr>
          <w:sz w:val="28"/>
          <w:szCs w:val="28"/>
        </w:rPr>
        <w:t xml:space="preserve"> </w:t>
      </w:r>
      <w:r w:rsidRPr="00711E9F">
        <w:rPr>
          <w:sz w:val="28"/>
          <w:szCs w:val="28"/>
        </w:rPr>
        <w:t xml:space="preserve">- другой. То же самое и с заданием отвечать на вопросы к тексту. Дети задают друг другу вопросы по </w:t>
      </w:r>
      <w:r>
        <w:rPr>
          <w:sz w:val="28"/>
          <w:szCs w:val="28"/>
        </w:rPr>
        <w:t>очереди и отвечают по очереди (</w:t>
      </w:r>
      <w:r w:rsidRPr="00711E9F">
        <w:rPr>
          <w:sz w:val="28"/>
          <w:szCs w:val="28"/>
        </w:rPr>
        <w:t xml:space="preserve">происходит диалог со сменой </w:t>
      </w:r>
      <w:proofErr w:type="gramStart"/>
      <w:r w:rsidRPr="00711E9F">
        <w:rPr>
          <w:sz w:val="28"/>
          <w:szCs w:val="28"/>
        </w:rPr>
        <w:t>спрашивающего</w:t>
      </w:r>
      <w:proofErr w:type="gramEnd"/>
      <w:r w:rsidRPr="00711E9F">
        <w:rPr>
          <w:sz w:val="28"/>
          <w:szCs w:val="28"/>
        </w:rPr>
        <w:t xml:space="preserve"> и отвечающего). Таким образом, можно избежать лишних повторов и детям не становится скучно оттого, что им приходится выслушивать свои же рассказы. Эту работу можно регламентировать при </w:t>
      </w:r>
      <w:r w:rsidRPr="00EB2A14">
        <w:rPr>
          <w:b/>
          <w:sz w:val="28"/>
          <w:szCs w:val="28"/>
        </w:rPr>
        <w:lastRenderedPageBreak/>
        <w:t>помощи песочных часов</w:t>
      </w:r>
      <w:r w:rsidRPr="00711E9F">
        <w:rPr>
          <w:sz w:val="28"/>
          <w:szCs w:val="28"/>
        </w:rPr>
        <w:t xml:space="preserve">, отводя на нее от двух до четырех минут, что приучает детей не отвлекаться, избегать пространственных рассуждений, работать над техникой чтения. </w:t>
      </w:r>
      <w:r w:rsidRPr="00987893">
        <w:rPr>
          <w:b/>
          <w:sz w:val="28"/>
          <w:szCs w:val="28"/>
        </w:rPr>
        <w:t>По окончании</w:t>
      </w:r>
      <w:r w:rsidRPr="00711E9F">
        <w:rPr>
          <w:sz w:val="28"/>
          <w:szCs w:val="28"/>
        </w:rPr>
        <w:t xml:space="preserve"> обязательно нужно задать вопрос: « </w:t>
      </w:r>
      <w:r w:rsidRPr="00987893">
        <w:rPr>
          <w:b/>
          <w:sz w:val="28"/>
          <w:szCs w:val="28"/>
        </w:rPr>
        <w:t xml:space="preserve">Кто хочет сказать доброе слово об ответе товарища?» или </w:t>
      </w:r>
      <w:r w:rsidR="00987893">
        <w:rPr>
          <w:b/>
          <w:sz w:val="28"/>
          <w:szCs w:val="28"/>
        </w:rPr>
        <w:t xml:space="preserve">                       </w:t>
      </w:r>
      <w:r w:rsidRPr="00987893">
        <w:rPr>
          <w:b/>
          <w:sz w:val="28"/>
          <w:szCs w:val="28"/>
        </w:rPr>
        <w:t>« Кому хотите сказать спасибо за ответ?»</w:t>
      </w:r>
      <w:r w:rsidRPr="00711E9F">
        <w:rPr>
          <w:sz w:val="28"/>
          <w:szCs w:val="28"/>
        </w:rPr>
        <w:t xml:space="preserve">     </w:t>
      </w:r>
    </w:p>
    <w:p w:rsidR="00133986" w:rsidRPr="00711E9F" w:rsidRDefault="00133986" w:rsidP="00133986">
      <w:pPr>
        <w:pStyle w:val="a4"/>
        <w:jc w:val="both"/>
        <w:rPr>
          <w:sz w:val="28"/>
          <w:szCs w:val="28"/>
        </w:rPr>
      </w:pPr>
      <w:r w:rsidRPr="00711E9F">
        <w:rPr>
          <w:sz w:val="28"/>
          <w:szCs w:val="28"/>
        </w:rPr>
        <w:t xml:space="preserve">Следующая часть урока включает в себя вступительное слово учителя </w:t>
      </w:r>
      <w:r>
        <w:rPr>
          <w:sz w:val="28"/>
          <w:szCs w:val="28"/>
        </w:rPr>
        <w:t>или заранее подготовленного ученика по знакомству</w:t>
      </w:r>
      <w:r w:rsidRPr="00711E9F">
        <w:rPr>
          <w:sz w:val="28"/>
          <w:szCs w:val="28"/>
        </w:rPr>
        <w:t xml:space="preserve"> с новым произведением. </w:t>
      </w:r>
      <w:r>
        <w:rPr>
          <w:sz w:val="28"/>
          <w:szCs w:val="28"/>
        </w:rPr>
        <w:t xml:space="preserve">Дети могут приготовить свои презентации об авторе. Это могут быть и рисунки к произведению или сообщения. </w:t>
      </w:r>
      <w:r w:rsidRPr="00711E9F">
        <w:rPr>
          <w:sz w:val="28"/>
          <w:szCs w:val="28"/>
        </w:rPr>
        <w:t xml:space="preserve">Первичное чтение нового произведения происходит путем чтения про себя со звуковым ориентиром, которым </w:t>
      </w:r>
      <w:r>
        <w:rPr>
          <w:sz w:val="28"/>
          <w:szCs w:val="28"/>
        </w:rPr>
        <w:t xml:space="preserve"> </w:t>
      </w:r>
      <w:r w:rsidRPr="001F7009">
        <w:rPr>
          <w:b/>
          <w:sz w:val="28"/>
          <w:szCs w:val="28"/>
        </w:rPr>
        <w:t>может являться запись.</w:t>
      </w:r>
      <w:r w:rsidRPr="00711E9F">
        <w:rPr>
          <w:sz w:val="28"/>
          <w:szCs w:val="28"/>
        </w:rPr>
        <w:t xml:space="preserve"> Таким образом, у детей работают как зрительный, так и слуховой анализаторы, и дальнейшая беседа выявляет хороший уровень понимания прочитанного.</w:t>
      </w:r>
    </w:p>
    <w:p w:rsidR="00987893" w:rsidRDefault="00133986" w:rsidP="00133986">
      <w:pPr>
        <w:pStyle w:val="a4"/>
        <w:jc w:val="both"/>
        <w:rPr>
          <w:sz w:val="28"/>
          <w:szCs w:val="28"/>
        </w:rPr>
      </w:pPr>
      <w:r w:rsidRPr="00711E9F">
        <w:rPr>
          <w:sz w:val="28"/>
          <w:szCs w:val="28"/>
        </w:rPr>
        <w:t xml:space="preserve">     После соответствующей словарной работы и раскрытия идейного содержания прочитанного можно поставить перед учащимися цель: научиться пересказывать данное произведение.</w:t>
      </w:r>
    </w:p>
    <w:p w:rsidR="00133986" w:rsidRPr="00711E9F" w:rsidRDefault="00133986" w:rsidP="00987893">
      <w:pPr>
        <w:pStyle w:val="a4"/>
        <w:jc w:val="both"/>
        <w:rPr>
          <w:sz w:val="28"/>
          <w:szCs w:val="28"/>
        </w:rPr>
      </w:pPr>
      <w:r w:rsidRPr="00711E9F">
        <w:rPr>
          <w:sz w:val="28"/>
          <w:szCs w:val="28"/>
        </w:rPr>
        <w:t xml:space="preserve">   Теперь можно попросить ребят сесть группами </w:t>
      </w:r>
      <w:r w:rsidRPr="00987893">
        <w:rPr>
          <w:b/>
          <w:sz w:val="28"/>
          <w:szCs w:val="28"/>
        </w:rPr>
        <w:t>по четыре человека.</w:t>
      </w:r>
      <w:r w:rsidRPr="00711E9F">
        <w:rPr>
          <w:sz w:val="28"/>
          <w:szCs w:val="28"/>
        </w:rPr>
        <w:t xml:space="preserve"> Эта процедура займет всего три секунды. Часть учащихся встают, разворачивают стульчики на 180 градусов и снова садятся. Четверки могут начинать работать.  Группам предлагается задание: распределить между собой части рассказа, прочитать его цепочкой </w:t>
      </w:r>
      <w:proofErr w:type="gramStart"/>
      <w:r w:rsidRPr="00711E9F">
        <w:rPr>
          <w:sz w:val="28"/>
          <w:szCs w:val="28"/>
        </w:rPr>
        <w:t xml:space="preserve">( </w:t>
      </w:r>
      <w:proofErr w:type="gramEnd"/>
      <w:r w:rsidRPr="00711E9F">
        <w:rPr>
          <w:sz w:val="28"/>
          <w:szCs w:val="28"/>
        </w:rPr>
        <w:t>или про себя</w:t>
      </w:r>
      <w:r>
        <w:rPr>
          <w:sz w:val="28"/>
          <w:szCs w:val="28"/>
        </w:rPr>
        <w:t xml:space="preserve"> </w:t>
      </w:r>
      <w:r w:rsidRPr="00711E9F">
        <w:rPr>
          <w:sz w:val="28"/>
          <w:szCs w:val="28"/>
        </w:rPr>
        <w:t>- каждый свою часть в зависимости от величины и характера произведения), пересказать каждому свою часть так, чтобы получился коллективный пересказ всего текста. На выполнение этого задания уйдет до десяти минут времени, при этом дети нацелены на то, что важна работа группы в целом, а не каждого в отдельности. Это приводит к тому, что дети смогут дифференцированно подходить к распределению частей текста,</w:t>
      </w:r>
      <w:r w:rsidR="00987893">
        <w:rPr>
          <w:sz w:val="28"/>
          <w:szCs w:val="28"/>
        </w:rPr>
        <w:t xml:space="preserve"> сильные станут больше внимания.</w:t>
      </w:r>
    </w:p>
    <w:p w:rsidR="00133986" w:rsidRPr="00711E9F" w:rsidRDefault="00133986" w:rsidP="00133986">
      <w:pPr>
        <w:pStyle w:val="a4"/>
        <w:jc w:val="both"/>
        <w:rPr>
          <w:sz w:val="28"/>
          <w:szCs w:val="28"/>
        </w:rPr>
      </w:pPr>
      <w:r w:rsidRPr="00711E9F">
        <w:rPr>
          <w:sz w:val="28"/>
          <w:szCs w:val="28"/>
        </w:rPr>
        <w:t xml:space="preserve">   </w:t>
      </w:r>
    </w:p>
    <w:p w:rsidR="00133986" w:rsidRDefault="00133986" w:rsidP="00133986">
      <w:pPr>
        <w:pStyle w:val="a4"/>
        <w:jc w:val="both"/>
        <w:rPr>
          <w:b/>
          <w:bCs/>
          <w:sz w:val="28"/>
          <w:szCs w:val="28"/>
        </w:rPr>
      </w:pPr>
    </w:p>
    <w:p w:rsidR="00133986" w:rsidRPr="00711E9F" w:rsidRDefault="00133986" w:rsidP="00133986">
      <w:pPr>
        <w:pStyle w:val="a4"/>
        <w:jc w:val="both"/>
        <w:rPr>
          <w:b/>
          <w:sz w:val="28"/>
          <w:szCs w:val="28"/>
        </w:rPr>
      </w:pPr>
      <w:r>
        <w:rPr>
          <w:b/>
          <w:bCs/>
          <w:sz w:val="28"/>
          <w:szCs w:val="28"/>
        </w:rPr>
        <w:lastRenderedPageBreak/>
        <w:t xml:space="preserve">Виды работы </w:t>
      </w:r>
      <w:r w:rsidRPr="00711E9F">
        <w:rPr>
          <w:b/>
          <w:bCs/>
          <w:sz w:val="28"/>
          <w:szCs w:val="28"/>
        </w:rPr>
        <w:t>с использованием групповых форм работы на уроках литературного чтения:</w:t>
      </w:r>
    </w:p>
    <w:p w:rsidR="00133986" w:rsidRPr="009167E2" w:rsidRDefault="00133986" w:rsidP="00133986">
      <w:pPr>
        <w:pStyle w:val="a4"/>
        <w:jc w:val="both"/>
        <w:rPr>
          <w:sz w:val="32"/>
          <w:szCs w:val="32"/>
        </w:rPr>
      </w:pPr>
    </w:p>
    <w:p w:rsidR="00133986" w:rsidRPr="009167E2" w:rsidRDefault="00133986" w:rsidP="00133986">
      <w:pPr>
        <w:pStyle w:val="a4"/>
        <w:jc w:val="both"/>
        <w:rPr>
          <w:sz w:val="32"/>
          <w:szCs w:val="32"/>
        </w:rPr>
      </w:pPr>
      <w:r w:rsidRPr="009167E2">
        <w:rPr>
          <w:sz w:val="32"/>
          <w:szCs w:val="32"/>
        </w:rPr>
        <w:t>1. Дописать стихотворение четырьмя строками.</w:t>
      </w:r>
    </w:p>
    <w:p w:rsidR="00133986" w:rsidRPr="009167E2" w:rsidRDefault="00133986" w:rsidP="00133986">
      <w:pPr>
        <w:pStyle w:val="a4"/>
        <w:jc w:val="both"/>
        <w:rPr>
          <w:sz w:val="32"/>
          <w:szCs w:val="32"/>
        </w:rPr>
      </w:pPr>
      <w:r w:rsidRPr="009167E2">
        <w:rPr>
          <w:sz w:val="32"/>
          <w:szCs w:val="32"/>
        </w:rPr>
        <w:t>2. Подобрать синонимичный ряд.</w:t>
      </w:r>
    </w:p>
    <w:p w:rsidR="00133986" w:rsidRPr="009167E2" w:rsidRDefault="00133986" w:rsidP="00133986">
      <w:pPr>
        <w:pStyle w:val="a4"/>
        <w:jc w:val="both"/>
        <w:rPr>
          <w:sz w:val="32"/>
          <w:szCs w:val="32"/>
        </w:rPr>
      </w:pPr>
      <w:r w:rsidRPr="009167E2">
        <w:rPr>
          <w:sz w:val="32"/>
          <w:szCs w:val="32"/>
        </w:rPr>
        <w:t>3. Словами, жестами и мимикой прочитать стихотворение.</w:t>
      </w:r>
    </w:p>
    <w:p w:rsidR="00133986" w:rsidRPr="009167E2" w:rsidRDefault="00133986" w:rsidP="00133986">
      <w:pPr>
        <w:pStyle w:val="a4"/>
        <w:jc w:val="both"/>
        <w:rPr>
          <w:sz w:val="32"/>
          <w:szCs w:val="32"/>
        </w:rPr>
      </w:pPr>
      <w:r w:rsidRPr="009167E2">
        <w:rPr>
          <w:sz w:val="32"/>
          <w:szCs w:val="32"/>
        </w:rPr>
        <w:t>4.«Слово к слову - стих создался» (каждый в группе дополняет рассказ своими предложениями, пока не получится рифма).</w:t>
      </w:r>
    </w:p>
    <w:p w:rsidR="00133986" w:rsidRPr="009167E2" w:rsidRDefault="00133986" w:rsidP="00133986">
      <w:pPr>
        <w:pStyle w:val="a4"/>
        <w:jc w:val="both"/>
        <w:rPr>
          <w:sz w:val="32"/>
          <w:szCs w:val="32"/>
        </w:rPr>
      </w:pPr>
      <w:r w:rsidRPr="009167E2">
        <w:rPr>
          <w:sz w:val="32"/>
          <w:szCs w:val="32"/>
        </w:rPr>
        <w:t>5. Спрашиваю я, а ты отвечаешь одним словом (один ученик спрашивает, другой отвечает)</w:t>
      </w:r>
    </w:p>
    <w:p w:rsidR="00133986" w:rsidRPr="009167E2" w:rsidRDefault="00133986" w:rsidP="00133986">
      <w:pPr>
        <w:pStyle w:val="a4"/>
        <w:jc w:val="both"/>
        <w:rPr>
          <w:sz w:val="32"/>
          <w:szCs w:val="32"/>
        </w:rPr>
      </w:pPr>
      <w:r w:rsidRPr="009167E2">
        <w:rPr>
          <w:sz w:val="32"/>
          <w:szCs w:val="32"/>
        </w:rPr>
        <w:t xml:space="preserve">6. Распространение предложений. Даю задание распространить предложение (одно предложение для всех групп или для каждой группы свое предложение). После коллективного обсуждения дети </w:t>
      </w:r>
      <w:proofErr w:type="gramStart"/>
      <w:r w:rsidRPr="009167E2">
        <w:rPr>
          <w:sz w:val="32"/>
          <w:szCs w:val="32"/>
        </w:rPr>
        <w:t>выходят к доске и один из детей называет</w:t>
      </w:r>
      <w:proofErr w:type="gramEnd"/>
      <w:r w:rsidRPr="009167E2">
        <w:rPr>
          <w:sz w:val="32"/>
          <w:szCs w:val="32"/>
        </w:rPr>
        <w:t xml:space="preserve"> предложение в первоначальном виде. Затем группа хором произносит распространенное предложение. Сравниваем варианты, выбираем лучшие.</w:t>
      </w:r>
    </w:p>
    <w:p w:rsidR="00133986" w:rsidRPr="009167E2" w:rsidRDefault="00133986" w:rsidP="00133986">
      <w:pPr>
        <w:pStyle w:val="a4"/>
        <w:jc w:val="both"/>
        <w:rPr>
          <w:sz w:val="32"/>
          <w:szCs w:val="32"/>
        </w:rPr>
      </w:pPr>
      <w:r w:rsidRPr="009167E2">
        <w:rPr>
          <w:sz w:val="32"/>
          <w:szCs w:val="32"/>
        </w:rPr>
        <w:t>7. Восстановление логической последовательности статьи. Подготовка к дикторскому чтению.</w:t>
      </w:r>
    </w:p>
    <w:p w:rsidR="00133986" w:rsidRPr="009167E2" w:rsidRDefault="00133986" w:rsidP="00133986">
      <w:pPr>
        <w:pStyle w:val="a4"/>
        <w:jc w:val="both"/>
        <w:rPr>
          <w:sz w:val="32"/>
          <w:szCs w:val="32"/>
        </w:rPr>
      </w:pPr>
      <w:r w:rsidRPr="009167E2">
        <w:rPr>
          <w:sz w:val="32"/>
          <w:szCs w:val="32"/>
        </w:rPr>
        <w:t>8. Составление текста-рассуждения на заданную или выбранную тему.</w:t>
      </w:r>
    </w:p>
    <w:p w:rsidR="00133986" w:rsidRPr="009167E2" w:rsidRDefault="00133986" w:rsidP="00133986">
      <w:pPr>
        <w:pStyle w:val="a4"/>
        <w:jc w:val="both"/>
        <w:rPr>
          <w:sz w:val="32"/>
          <w:szCs w:val="32"/>
        </w:rPr>
      </w:pPr>
      <w:r w:rsidRPr="009167E2">
        <w:rPr>
          <w:sz w:val="32"/>
          <w:szCs w:val="32"/>
        </w:rPr>
        <w:t xml:space="preserve">  </w:t>
      </w:r>
    </w:p>
    <w:p w:rsidR="00133986" w:rsidRDefault="00133986" w:rsidP="00133986">
      <w:pPr>
        <w:pStyle w:val="a4"/>
        <w:jc w:val="both"/>
        <w:rPr>
          <w:b/>
          <w:sz w:val="28"/>
          <w:szCs w:val="28"/>
        </w:rPr>
      </w:pPr>
      <w:r w:rsidRPr="00711E9F">
        <w:rPr>
          <w:sz w:val="28"/>
          <w:szCs w:val="28"/>
        </w:rPr>
        <w:t xml:space="preserve">  </w:t>
      </w:r>
    </w:p>
    <w:p w:rsidR="00133986" w:rsidRPr="000006AC" w:rsidRDefault="00133986" w:rsidP="00133986">
      <w:pPr>
        <w:pStyle w:val="a4"/>
        <w:jc w:val="both"/>
        <w:rPr>
          <w:b/>
          <w:sz w:val="28"/>
          <w:szCs w:val="28"/>
        </w:rPr>
      </w:pPr>
      <w:r w:rsidRPr="000006AC">
        <w:rPr>
          <w:b/>
          <w:sz w:val="28"/>
          <w:szCs w:val="28"/>
        </w:rPr>
        <w:t xml:space="preserve">  Интересны  для работы в группе такие задания: </w:t>
      </w:r>
    </w:p>
    <w:p w:rsidR="00133986" w:rsidRPr="009167E2" w:rsidRDefault="00133986" w:rsidP="00133986">
      <w:pPr>
        <w:pStyle w:val="a4"/>
        <w:jc w:val="both"/>
        <w:rPr>
          <w:sz w:val="32"/>
          <w:szCs w:val="32"/>
        </w:rPr>
      </w:pPr>
      <w:r w:rsidRPr="009167E2">
        <w:rPr>
          <w:sz w:val="32"/>
          <w:szCs w:val="32"/>
        </w:rPr>
        <w:t xml:space="preserve">-распределение заголовков согласно частям текста; </w:t>
      </w:r>
    </w:p>
    <w:p w:rsidR="00133986" w:rsidRPr="009167E2" w:rsidRDefault="00133986" w:rsidP="00133986">
      <w:pPr>
        <w:pStyle w:val="a4"/>
        <w:jc w:val="both"/>
        <w:rPr>
          <w:sz w:val="32"/>
          <w:szCs w:val="32"/>
        </w:rPr>
      </w:pPr>
      <w:r w:rsidRPr="009167E2">
        <w:rPr>
          <w:sz w:val="32"/>
          <w:szCs w:val="32"/>
        </w:rPr>
        <w:t>-нахождение подходящего отрывка к рисунку;</w:t>
      </w:r>
    </w:p>
    <w:p w:rsidR="00133986" w:rsidRPr="009167E2" w:rsidRDefault="00133986" w:rsidP="00133986">
      <w:pPr>
        <w:pStyle w:val="a4"/>
        <w:jc w:val="both"/>
        <w:rPr>
          <w:sz w:val="32"/>
          <w:szCs w:val="32"/>
        </w:rPr>
      </w:pPr>
      <w:r w:rsidRPr="009167E2">
        <w:rPr>
          <w:sz w:val="32"/>
          <w:szCs w:val="32"/>
        </w:rPr>
        <w:lastRenderedPageBreak/>
        <w:t>- распределение рисунков к тексту в правильной последовательности.</w:t>
      </w:r>
    </w:p>
    <w:p w:rsidR="00133986" w:rsidRPr="009167E2" w:rsidRDefault="00133986" w:rsidP="00133986">
      <w:pPr>
        <w:pStyle w:val="a4"/>
        <w:jc w:val="both"/>
        <w:rPr>
          <w:sz w:val="32"/>
          <w:szCs w:val="32"/>
        </w:rPr>
      </w:pPr>
      <w:r w:rsidRPr="009167E2">
        <w:rPr>
          <w:sz w:val="32"/>
          <w:szCs w:val="32"/>
        </w:rPr>
        <w:t xml:space="preserve">- изготовление книжек-самоделок, в которых ребята работают над </w:t>
      </w:r>
      <w:proofErr w:type="spellStart"/>
      <w:r w:rsidRPr="009167E2">
        <w:rPr>
          <w:sz w:val="32"/>
          <w:szCs w:val="32"/>
        </w:rPr>
        <w:t>синквейнами</w:t>
      </w:r>
      <w:proofErr w:type="spellEnd"/>
      <w:r w:rsidRPr="009167E2">
        <w:rPr>
          <w:sz w:val="32"/>
          <w:szCs w:val="32"/>
        </w:rPr>
        <w:t xml:space="preserve">, кластерами и др. видами работ.  </w:t>
      </w:r>
    </w:p>
    <w:p w:rsidR="00133986" w:rsidRPr="00711E9F" w:rsidRDefault="00133986" w:rsidP="00133986">
      <w:pPr>
        <w:pStyle w:val="a4"/>
        <w:jc w:val="both"/>
        <w:rPr>
          <w:sz w:val="28"/>
          <w:szCs w:val="28"/>
        </w:rPr>
      </w:pPr>
      <w:r w:rsidRPr="00711E9F">
        <w:rPr>
          <w:sz w:val="28"/>
          <w:szCs w:val="28"/>
        </w:rPr>
        <w:t xml:space="preserve">  При составлении плана к произведению тоже удобна работа в группах. Получаются разн</w:t>
      </w:r>
      <w:r>
        <w:rPr>
          <w:sz w:val="28"/>
          <w:szCs w:val="28"/>
        </w:rPr>
        <w:t xml:space="preserve">ые планы. Затем идет обсуждение,  </w:t>
      </w:r>
      <w:r w:rsidRPr="00711E9F">
        <w:rPr>
          <w:sz w:val="28"/>
          <w:szCs w:val="28"/>
        </w:rPr>
        <w:t>какой из планов наиболее правильный, дети отстаивают свою точку зрения, доказывают свою правоту. При разборе поэтических произведений также  возможна групповая работа. Дети читают произведение про себя, выписывают непонятные слова, а затем в группе идет обсуждение, ребята высказывают свое мнение, приходят к верному ответу. Если все-таки не знают значение этого слова, обращаются за помощью к другим группам или к учителю.</w:t>
      </w:r>
    </w:p>
    <w:p w:rsidR="00133986" w:rsidRPr="00672EDB" w:rsidRDefault="00133986" w:rsidP="00133986">
      <w:pPr>
        <w:pStyle w:val="a5"/>
        <w:shd w:val="clear" w:color="auto" w:fill="FFFFFF"/>
        <w:spacing w:before="0" w:beforeAutospacing="0" w:after="150" w:afterAutospacing="0"/>
        <w:rPr>
          <w:rFonts w:ascii="Helvetica" w:hAnsi="Helvetica" w:cs="Helvetica"/>
          <w:b/>
          <w:color w:val="333333"/>
          <w:sz w:val="28"/>
          <w:szCs w:val="28"/>
        </w:rPr>
      </w:pPr>
      <w:r w:rsidRPr="007F71EA">
        <w:rPr>
          <w:rFonts w:ascii="Helvetica" w:hAnsi="Helvetica" w:cs="Helvetica"/>
          <w:b/>
          <w:color w:val="333333"/>
          <w:sz w:val="28"/>
          <w:szCs w:val="28"/>
        </w:rPr>
        <w:t xml:space="preserve">                                     </w:t>
      </w:r>
      <w:r w:rsidRPr="000A54E5">
        <w:rPr>
          <w:rFonts w:ascii="Helvetica" w:hAnsi="Helvetica" w:cs="Helvetica"/>
          <w:b/>
          <w:color w:val="333333"/>
          <w:sz w:val="28"/>
          <w:szCs w:val="28"/>
        </w:rPr>
        <w:t xml:space="preserve"> </w:t>
      </w:r>
      <w:r w:rsidRPr="00672EDB">
        <w:rPr>
          <w:rFonts w:ascii="Helvetica" w:hAnsi="Helvetica" w:cs="Helvetica"/>
          <w:b/>
          <w:bCs/>
          <w:color w:val="333333"/>
          <w:sz w:val="28"/>
          <w:szCs w:val="28"/>
          <w:u w:val="single"/>
        </w:rPr>
        <w:t>ИНСТРУКЦИЯ</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Fonts w:ascii="Helvetica" w:hAnsi="Helvetica" w:cs="Helvetica"/>
          <w:color w:val="333333"/>
          <w:sz w:val="28"/>
          <w:szCs w:val="28"/>
        </w:rPr>
        <w:t>Работать мы будем в группах. Перед началом работы повторим правила:</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Fonts w:ascii="Helvetica" w:hAnsi="Helvetica" w:cs="Helvetica"/>
          <w:bCs/>
          <w:color w:val="333333"/>
          <w:sz w:val="28"/>
          <w:szCs w:val="28"/>
        </w:rPr>
        <w:t>-</w:t>
      </w:r>
      <w:r w:rsidRPr="00672EDB">
        <w:rPr>
          <w:rStyle w:val="apple-converted-space"/>
          <w:rFonts w:ascii="Helvetica" w:hAnsi="Helvetica" w:cs="Helvetica"/>
          <w:bCs/>
          <w:iCs/>
          <w:color w:val="333333"/>
          <w:sz w:val="28"/>
          <w:szCs w:val="28"/>
        </w:rPr>
        <w:t> </w:t>
      </w:r>
      <w:r w:rsidRPr="00672EDB">
        <w:rPr>
          <w:rStyle w:val="a8"/>
          <w:rFonts w:ascii="Helvetica" w:hAnsi="Helvetica" w:cs="Helvetica"/>
          <w:bCs/>
          <w:color w:val="333333"/>
          <w:sz w:val="28"/>
          <w:szCs w:val="28"/>
        </w:rPr>
        <w:t>уважать позицию товарища;</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Style w:val="a8"/>
          <w:rFonts w:ascii="Helvetica" w:hAnsi="Helvetica" w:cs="Helvetica"/>
          <w:bCs/>
          <w:color w:val="333333"/>
          <w:sz w:val="28"/>
          <w:szCs w:val="28"/>
        </w:rPr>
        <w:t>- не обижать и не обижаться;</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Style w:val="a8"/>
          <w:rFonts w:ascii="Helvetica" w:hAnsi="Helvetica" w:cs="Helvetica"/>
          <w:bCs/>
          <w:color w:val="333333"/>
          <w:sz w:val="28"/>
          <w:szCs w:val="28"/>
        </w:rPr>
        <w:t>- быть внимательным;</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Style w:val="a8"/>
          <w:rFonts w:ascii="Helvetica" w:hAnsi="Helvetica" w:cs="Helvetica"/>
          <w:bCs/>
          <w:color w:val="333333"/>
          <w:sz w:val="28"/>
          <w:szCs w:val="28"/>
        </w:rPr>
        <w:t>- соблюдать тишину;</w:t>
      </w:r>
    </w:p>
    <w:p w:rsidR="00133986" w:rsidRPr="00672EDB" w:rsidRDefault="00133986" w:rsidP="00133986">
      <w:pPr>
        <w:pStyle w:val="a5"/>
        <w:shd w:val="clear" w:color="auto" w:fill="FFFFFF"/>
        <w:spacing w:before="0" w:beforeAutospacing="0" w:after="150" w:afterAutospacing="0"/>
        <w:rPr>
          <w:rFonts w:ascii="Helvetica" w:hAnsi="Helvetica" w:cs="Helvetica"/>
          <w:b/>
          <w:color w:val="333333"/>
          <w:sz w:val="28"/>
          <w:szCs w:val="28"/>
        </w:rPr>
      </w:pPr>
      <w:r w:rsidRPr="00672EDB">
        <w:rPr>
          <w:rStyle w:val="a8"/>
          <w:rFonts w:ascii="Helvetica" w:hAnsi="Helvetica" w:cs="Helvetica"/>
          <w:bCs/>
          <w:color w:val="333333"/>
          <w:sz w:val="28"/>
          <w:szCs w:val="28"/>
        </w:rPr>
        <w:t>- слушать и слышать друг друга;</w:t>
      </w:r>
    </w:p>
    <w:p w:rsidR="00133986" w:rsidRPr="00672EDB" w:rsidRDefault="00133986" w:rsidP="00133986">
      <w:pPr>
        <w:pStyle w:val="a5"/>
        <w:shd w:val="clear" w:color="auto" w:fill="FFFFFF"/>
        <w:spacing w:before="0" w:beforeAutospacing="0" w:after="150" w:afterAutospacing="0"/>
        <w:rPr>
          <w:rFonts w:ascii="Helvetica" w:hAnsi="Helvetica" w:cs="Helvetica"/>
          <w:color w:val="333333"/>
          <w:sz w:val="28"/>
          <w:szCs w:val="28"/>
        </w:rPr>
      </w:pPr>
      <w:r w:rsidRPr="00672EDB">
        <w:rPr>
          <w:rStyle w:val="a8"/>
          <w:rFonts w:ascii="Helvetica" w:hAnsi="Helvetica" w:cs="Helvetica"/>
          <w:bCs/>
          <w:color w:val="333333"/>
          <w:sz w:val="28"/>
          <w:szCs w:val="28"/>
        </w:rPr>
        <w:t>- участвовать всем.</w:t>
      </w:r>
    </w:p>
    <w:tbl>
      <w:tblPr>
        <w:tblW w:w="9930" w:type="dxa"/>
        <w:shd w:val="clear" w:color="auto" w:fill="FFFFFF"/>
        <w:tblCellMar>
          <w:top w:w="105" w:type="dxa"/>
          <w:left w:w="105" w:type="dxa"/>
          <w:bottom w:w="105" w:type="dxa"/>
          <w:right w:w="105" w:type="dxa"/>
        </w:tblCellMar>
        <w:tblLook w:val="04A0"/>
      </w:tblPr>
      <w:tblGrid>
        <w:gridCol w:w="9930"/>
      </w:tblGrid>
      <w:tr w:rsidR="00133986" w:rsidTr="0012402F">
        <w:trPr>
          <w:trHeight w:val="2460"/>
        </w:trPr>
        <w:tc>
          <w:tcPr>
            <w:tcW w:w="96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3986" w:rsidRDefault="00133986" w:rsidP="0012402F">
            <w:pPr>
              <w:pStyle w:val="a5"/>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133986" w:rsidRDefault="00133986" w:rsidP="0012402F">
            <w:pPr>
              <w:pStyle w:val="a5"/>
              <w:spacing w:before="0" w:beforeAutospacing="0" w:after="150" w:afterAutospacing="0"/>
              <w:jc w:val="center"/>
              <w:rPr>
                <w:rFonts w:ascii="Helvetica" w:hAnsi="Helvetica" w:cs="Helvetica"/>
                <w:color w:val="333333"/>
                <w:sz w:val="21"/>
                <w:szCs w:val="21"/>
              </w:rPr>
            </w:pPr>
            <w:r>
              <w:rPr>
                <w:rFonts w:ascii="Helvetica" w:hAnsi="Helvetica" w:cs="Helvetica"/>
                <w:b/>
                <w:bCs/>
                <w:color w:val="333333"/>
                <w:sz w:val="21"/>
                <w:szCs w:val="21"/>
                <w:u w:val="single"/>
              </w:rPr>
              <w:t>ПРАВИЛА РАБОТЫ В ГРУППЕ</w:t>
            </w:r>
          </w:p>
          <w:p w:rsidR="00133986" w:rsidRDefault="00133986" w:rsidP="00133986">
            <w:pPr>
              <w:pStyle w:val="a5"/>
              <w:numPr>
                <w:ilvl w:val="0"/>
                <w:numId w:val="2"/>
              </w:numPr>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Говори вполголоса.</w:t>
            </w:r>
          </w:p>
          <w:p w:rsidR="00133986" w:rsidRDefault="00133986" w:rsidP="00133986">
            <w:pPr>
              <w:pStyle w:val="a5"/>
              <w:numPr>
                <w:ilvl w:val="0"/>
                <w:numId w:val="2"/>
              </w:numPr>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Один говорит - другие слушают.</w:t>
            </w:r>
          </w:p>
          <w:p w:rsidR="00133986" w:rsidRDefault="00133986" w:rsidP="00133986">
            <w:pPr>
              <w:pStyle w:val="a5"/>
              <w:numPr>
                <w:ilvl w:val="0"/>
                <w:numId w:val="2"/>
              </w:numPr>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Не перебивай выступающего.</w:t>
            </w:r>
          </w:p>
          <w:p w:rsidR="00133986" w:rsidRDefault="00133986" w:rsidP="00133986">
            <w:pPr>
              <w:pStyle w:val="a5"/>
              <w:numPr>
                <w:ilvl w:val="0"/>
                <w:numId w:val="2"/>
              </w:numPr>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С уважением относись друг к другу.</w:t>
            </w:r>
          </w:p>
          <w:p w:rsidR="00133986" w:rsidRDefault="00133986" w:rsidP="00133986">
            <w:pPr>
              <w:pStyle w:val="a5"/>
              <w:numPr>
                <w:ilvl w:val="0"/>
                <w:numId w:val="2"/>
              </w:numPr>
              <w:spacing w:before="0" w:beforeAutospacing="0" w:after="150" w:afterAutospacing="0"/>
              <w:rPr>
                <w:rFonts w:ascii="Helvetica" w:hAnsi="Helvetica" w:cs="Helvetica"/>
                <w:color w:val="333333"/>
                <w:sz w:val="21"/>
                <w:szCs w:val="21"/>
              </w:rPr>
            </w:pPr>
            <w:r>
              <w:rPr>
                <w:rFonts w:ascii="Helvetica" w:hAnsi="Helvetica" w:cs="Helvetica"/>
                <w:b/>
                <w:bCs/>
                <w:i/>
                <w:iCs/>
                <w:color w:val="333333"/>
                <w:sz w:val="21"/>
                <w:szCs w:val="21"/>
              </w:rPr>
              <w:t>Разговор должен идти только о предмете задания.</w:t>
            </w:r>
          </w:p>
        </w:tc>
      </w:tr>
    </w:tbl>
    <w:p w:rsidR="00133986" w:rsidRDefault="00133986" w:rsidP="00133986">
      <w:pPr>
        <w:pStyle w:val="a4"/>
        <w:jc w:val="both"/>
        <w:rPr>
          <w:sz w:val="28"/>
          <w:szCs w:val="28"/>
        </w:rPr>
      </w:pPr>
    </w:p>
    <w:p w:rsidR="00133986" w:rsidRPr="002E0FBE" w:rsidRDefault="00133986" w:rsidP="00133986">
      <w:pPr>
        <w:pStyle w:val="a"/>
        <w:numPr>
          <w:ilvl w:val="0"/>
          <w:numId w:val="0"/>
        </w:numPr>
      </w:pPr>
    </w:p>
    <w:p w:rsidR="00133986" w:rsidRDefault="00133986" w:rsidP="00133986">
      <w:pPr>
        <w:pStyle w:val="a4"/>
        <w:jc w:val="both"/>
        <w:rPr>
          <w:sz w:val="28"/>
          <w:szCs w:val="28"/>
        </w:rPr>
      </w:pPr>
      <w:r>
        <w:rPr>
          <w:sz w:val="28"/>
          <w:szCs w:val="28"/>
        </w:rPr>
        <w:lastRenderedPageBreak/>
        <w:t>Благодаря проведенной работе, дети научились лучше общаться, повысился результат по предмету, понизилась тревожность, произошла динамика техники чтения.</w:t>
      </w:r>
    </w:p>
    <w:p w:rsidR="00133986" w:rsidRPr="00711E9F" w:rsidRDefault="00133986" w:rsidP="00133986">
      <w:pPr>
        <w:pStyle w:val="a4"/>
        <w:jc w:val="both"/>
        <w:rPr>
          <w:sz w:val="28"/>
          <w:szCs w:val="28"/>
        </w:rPr>
      </w:pPr>
      <w:r w:rsidRPr="00711E9F">
        <w:rPr>
          <w:sz w:val="28"/>
          <w:szCs w:val="28"/>
        </w:rPr>
        <w:t xml:space="preserve">Объединение в группы способствует сплочению детей. В группе ребятам предоставлена возможность высказать свое мнение, послушать мнение других ребят, у них вырабатывается умение работать именно в команде, школьники учатся выслушивать мнение своих товарищей по группе, анализировать сказанное, с чем-то соглашаться и объяснять, почему </w:t>
      </w:r>
      <w:proofErr w:type="gramStart"/>
      <w:r w:rsidRPr="00711E9F">
        <w:rPr>
          <w:sz w:val="28"/>
          <w:szCs w:val="28"/>
        </w:rPr>
        <w:t>согласен</w:t>
      </w:r>
      <w:proofErr w:type="gramEnd"/>
      <w:r w:rsidRPr="00711E9F">
        <w:rPr>
          <w:sz w:val="28"/>
          <w:szCs w:val="28"/>
        </w:rPr>
        <w:t>, а с чем-то нет и соответственно приводить аргументы несогласия.</w:t>
      </w:r>
    </w:p>
    <w:p w:rsidR="00133986" w:rsidRPr="00987893" w:rsidRDefault="00133986" w:rsidP="00133986">
      <w:pPr>
        <w:pStyle w:val="a4"/>
        <w:jc w:val="both"/>
        <w:rPr>
          <w:sz w:val="28"/>
          <w:szCs w:val="28"/>
        </w:rPr>
      </w:pPr>
      <w:r w:rsidRPr="00711E9F">
        <w:rPr>
          <w:sz w:val="28"/>
          <w:szCs w:val="28"/>
        </w:rPr>
        <w:t xml:space="preserve"> Для детей результат деятельности группы — новая информация, влияющая на последующую работу группы. Успех группы смягчает отрицательное </w:t>
      </w:r>
      <w:proofErr w:type="spellStart"/>
      <w:r w:rsidRPr="00711E9F">
        <w:rPr>
          <w:sz w:val="28"/>
          <w:szCs w:val="28"/>
        </w:rPr>
        <w:t>самовосприятие</w:t>
      </w:r>
      <w:proofErr w:type="spellEnd"/>
      <w:proofErr w:type="gramStart"/>
      <w:r w:rsidRPr="00711E9F">
        <w:rPr>
          <w:sz w:val="28"/>
          <w:szCs w:val="28"/>
        </w:rPr>
        <w:t xml:space="preserve"> ,</w:t>
      </w:r>
      <w:proofErr w:type="gramEnd"/>
      <w:r w:rsidRPr="00711E9F">
        <w:rPr>
          <w:sz w:val="28"/>
          <w:szCs w:val="28"/>
        </w:rPr>
        <w:t xml:space="preserve"> которое возникает из-за собственного выполнения задания на низком уровне. Кроме того, результат работы группы в силу специфики групповой деятельности завязан на самосовершенствовании всех членов группы.</w:t>
      </w:r>
    </w:p>
    <w:p w:rsidR="00987893" w:rsidRPr="00987893" w:rsidRDefault="00987893" w:rsidP="00987893">
      <w:pPr>
        <w:pStyle w:val="a"/>
        <w:numPr>
          <w:ilvl w:val="0"/>
          <w:numId w:val="0"/>
        </w:numPr>
        <w:ind w:left="360" w:hanging="360"/>
      </w:pPr>
    </w:p>
    <w:p w:rsidR="00133986" w:rsidRPr="00711E9F" w:rsidRDefault="00133986" w:rsidP="00133986">
      <w:pPr>
        <w:pStyle w:val="a4"/>
        <w:jc w:val="both"/>
        <w:rPr>
          <w:sz w:val="28"/>
          <w:szCs w:val="28"/>
        </w:rPr>
      </w:pPr>
    </w:p>
    <w:p w:rsidR="00133986" w:rsidRPr="00D7743F" w:rsidRDefault="00133986" w:rsidP="00133986">
      <w:pPr>
        <w:spacing w:before="100" w:beforeAutospacing="1" w:after="100" w:afterAutospacing="1"/>
        <w:rPr>
          <w:b/>
          <w:color w:val="333333"/>
          <w:sz w:val="28"/>
          <w:szCs w:val="28"/>
        </w:rPr>
      </w:pPr>
      <w:r w:rsidRPr="00D7743F">
        <w:rPr>
          <w:b/>
          <w:color w:val="333333"/>
          <w:sz w:val="28"/>
          <w:szCs w:val="28"/>
        </w:rPr>
        <w:t xml:space="preserve"> </w:t>
      </w:r>
    </w:p>
    <w:p w:rsidR="00133986" w:rsidRDefault="00987893" w:rsidP="00133986">
      <w:pPr>
        <w:pStyle w:val="a7"/>
        <w:spacing w:before="100" w:beforeAutospacing="1" w:after="100" w:afterAutospacing="1"/>
        <w:ind w:left="1110"/>
        <w:rPr>
          <w:color w:val="333333"/>
          <w:sz w:val="28"/>
          <w:szCs w:val="28"/>
        </w:rPr>
      </w:pPr>
      <w:r w:rsidRPr="00987893">
        <w:rPr>
          <w:color w:val="333333"/>
          <w:sz w:val="28"/>
          <w:szCs w:val="28"/>
        </w:rPr>
        <w:object w:dxaOrig="7191" w:dyaOrig="5393">
          <v:shape id="_x0000_i1028" type="#_x0000_t75" style="width:359.25pt;height:230.25pt" o:ole="">
            <v:imagedata r:id="rId11" o:title=""/>
          </v:shape>
          <o:OLEObject Type="Embed" ProgID="PowerPoint.Slide.12" ShapeID="_x0000_i1028" DrawAspect="Content" ObjectID="_1678163592" r:id="rId12"/>
        </w:object>
      </w:r>
    </w:p>
    <w:p w:rsidR="00133986" w:rsidRDefault="00133986" w:rsidP="00133986">
      <w:pPr>
        <w:pStyle w:val="a7"/>
        <w:spacing w:before="100" w:beforeAutospacing="1" w:after="100" w:afterAutospacing="1"/>
        <w:ind w:left="1110"/>
        <w:rPr>
          <w:sz w:val="28"/>
          <w:szCs w:val="28"/>
        </w:rPr>
      </w:pPr>
      <w:r>
        <w:rPr>
          <w:color w:val="333333"/>
          <w:sz w:val="28"/>
          <w:szCs w:val="28"/>
        </w:rPr>
        <w:t xml:space="preserve">                                                                                                           </w:t>
      </w:r>
    </w:p>
    <w:p w:rsidR="00567BA8" w:rsidRDefault="00567BA8"/>
    <w:sectPr w:rsidR="00567BA8" w:rsidSect="002651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1E1248"/>
    <w:lvl w:ilvl="0">
      <w:start w:val="1"/>
      <w:numFmt w:val="decimal"/>
      <w:pStyle w:val="a"/>
      <w:lvlText w:val="%1."/>
      <w:lvlJc w:val="left"/>
      <w:pPr>
        <w:tabs>
          <w:tab w:val="num" w:pos="360"/>
        </w:tabs>
        <w:ind w:left="360" w:hanging="360"/>
      </w:pPr>
    </w:lvl>
  </w:abstractNum>
  <w:abstractNum w:abstractNumId="1">
    <w:nsid w:val="2A76373A"/>
    <w:multiLevelType w:val="hybridMultilevel"/>
    <w:tmpl w:val="037C062C"/>
    <w:lvl w:ilvl="0" w:tplc="024A3988">
      <w:start w:val="3"/>
      <w:numFmt w:val="decimal"/>
      <w:lvlText w:val="%1"/>
      <w:lvlJc w:val="left"/>
      <w:pPr>
        <w:ind w:left="420" w:hanging="360"/>
      </w:pPr>
      <w:rPr>
        <w:rFonts w:hint="default"/>
        <w:b/>
        <w:color w:val="auto"/>
        <w:sz w:val="32"/>
        <w:szCs w:val="32"/>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47DA306A"/>
    <w:multiLevelType w:val="multilevel"/>
    <w:tmpl w:val="3BE8C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3986"/>
    <w:rsid w:val="00133986"/>
    <w:rsid w:val="00265110"/>
    <w:rsid w:val="00425DD2"/>
    <w:rsid w:val="004F2D08"/>
    <w:rsid w:val="00567BA8"/>
    <w:rsid w:val="007C73E1"/>
    <w:rsid w:val="007D37F5"/>
    <w:rsid w:val="008E5521"/>
    <w:rsid w:val="009167E2"/>
    <w:rsid w:val="00987893"/>
    <w:rsid w:val="00C15A9F"/>
    <w:rsid w:val="00F366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5110"/>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next w:val="a"/>
    <w:uiPriority w:val="1"/>
    <w:qFormat/>
    <w:rsid w:val="00133986"/>
    <w:pPr>
      <w:spacing w:after="0" w:line="360" w:lineRule="auto"/>
    </w:pPr>
    <w:rPr>
      <w:rFonts w:ascii="Times New Roman" w:eastAsia="Times New Roman" w:hAnsi="Times New Roman" w:cs="Times New Roman"/>
      <w:sz w:val="24"/>
      <w:szCs w:val="24"/>
    </w:rPr>
  </w:style>
  <w:style w:type="paragraph" w:styleId="a">
    <w:name w:val="List Number"/>
    <w:basedOn w:val="a0"/>
    <w:uiPriority w:val="99"/>
    <w:unhideWhenUsed/>
    <w:rsid w:val="00133986"/>
    <w:pPr>
      <w:numPr>
        <w:numId w:val="1"/>
      </w:numPr>
      <w:spacing w:after="0" w:line="240" w:lineRule="auto"/>
      <w:contextualSpacing/>
    </w:pPr>
    <w:rPr>
      <w:rFonts w:ascii="Times New Roman" w:eastAsia="Times New Roman" w:hAnsi="Times New Roman" w:cs="Times New Roman"/>
      <w:sz w:val="24"/>
      <w:szCs w:val="24"/>
    </w:rPr>
  </w:style>
  <w:style w:type="paragraph" w:styleId="a5">
    <w:name w:val="Normal (Web)"/>
    <w:basedOn w:val="a0"/>
    <w:uiPriority w:val="99"/>
    <w:unhideWhenUsed/>
    <w:rsid w:val="001339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133986"/>
  </w:style>
  <w:style w:type="character" w:styleId="a6">
    <w:name w:val="Strong"/>
    <w:basedOn w:val="a1"/>
    <w:uiPriority w:val="22"/>
    <w:qFormat/>
    <w:rsid w:val="00133986"/>
    <w:rPr>
      <w:b/>
      <w:bCs/>
    </w:rPr>
  </w:style>
  <w:style w:type="paragraph" w:styleId="a7">
    <w:name w:val="List Paragraph"/>
    <w:basedOn w:val="a0"/>
    <w:uiPriority w:val="34"/>
    <w:qFormat/>
    <w:rsid w:val="00133986"/>
    <w:pPr>
      <w:spacing w:after="0" w:line="240" w:lineRule="auto"/>
      <w:ind w:left="720"/>
      <w:contextualSpacing/>
    </w:pPr>
    <w:rPr>
      <w:rFonts w:ascii="Times New Roman" w:eastAsia="Times New Roman" w:hAnsi="Times New Roman" w:cs="Times New Roman"/>
      <w:sz w:val="24"/>
      <w:szCs w:val="24"/>
    </w:rPr>
  </w:style>
  <w:style w:type="character" w:styleId="a8">
    <w:name w:val="Emphasis"/>
    <w:basedOn w:val="a1"/>
    <w:uiPriority w:val="20"/>
    <w:qFormat/>
    <w:rsid w:val="00133986"/>
    <w:rPr>
      <w:i/>
      <w:iCs/>
    </w:rPr>
  </w:style>
  <w:style w:type="character" w:customStyle="1" w:styleId="apple-converted-space">
    <w:name w:val="apple-converted-space"/>
    <w:basedOn w:val="a1"/>
    <w:rsid w:val="00133986"/>
  </w:style>
  <w:style w:type="table" w:styleId="a9">
    <w:name w:val="Table Grid"/>
    <w:basedOn w:val="a2"/>
    <w:uiPriority w:val="59"/>
    <w:rsid w:val="0013398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uiPriority w:val="99"/>
    <w:semiHidden/>
    <w:unhideWhenUsed/>
    <w:rsid w:val="0013398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1339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1614</Words>
  <Characters>9206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2021-03-25T03:16:00Z</dcterms:created>
  <dcterms:modified xsi:type="dcterms:W3CDTF">2021-03-25T03:47:00Z</dcterms:modified>
</cp:coreProperties>
</file>