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86" w:rsidRPr="002A2FFD" w:rsidRDefault="00515786" w:rsidP="00D24792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Панферова И.А.</w:t>
      </w:r>
    </w:p>
    <w:p w:rsidR="00515786" w:rsidRPr="002A2FFD" w:rsidRDefault="00515786" w:rsidP="00D24792">
      <w:pPr>
        <w:spacing w:after="0" w:line="36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Государственное автономное профессиональное образовательное учреждение «Педагогический колледж» г. Орска</w:t>
      </w:r>
    </w:p>
    <w:p w:rsidR="002A0D19" w:rsidRPr="002A2FFD" w:rsidRDefault="003F2A11" w:rsidP="00D2479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Некоторые аспекты мониторинга управления качеством образования</w:t>
      </w:r>
      <w:bookmarkStart w:id="0" w:name="_GoBack"/>
      <w:bookmarkEnd w:id="0"/>
    </w:p>
    <w:p w:rsidR="00F871E6" w:rsidRPr="002A2FFD" w:rsidRDefault="00F871E6" w:rsidP="00D2479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2362" w:rsidRDefault="00912BFC" w:rsidP="00D247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современном образовательном пространстве обратная связь занимает одно из важных мест в улучшении качества обучения. </w:t>
      </w:r>
      <w:r w:rsidR="002A2FFD" w:rsidRPr="002A2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Обратная связь в обучении - это </w:t>
      </w:r>
      <w:r w:rsidR="002A2FFD"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процесс передачи оценки и конструктивных комментариев между преподавателем и студентами</w:t>
      </w:r>
      <w:r w:rsidR="002A2FFD" w:rsidRPr="002A2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A2FFD" w:rsidRPr="002A2FFD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A2FFD" w:rsidRPr="002A2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Виды обратной связи могут варьироваться от устной </w:t>
      </w:r>
      <w:r w:rsidR="002A2FFD" w:rsidRPr="00C060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реакции во время занятий до письменных комментариев к выполненным работам. </w:t>
      </w:r>
      <w:r w:rsidR="00C060D0" w:rsidRPr="00C060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Обратная связь помогает студентам понять свои сильные и слабые стороны, корректировать подходы к обучению и развиваться. </w:t>
      </w:r>
    </w:p>
    <w:p w:rsidR="00132362" w:rsidRDefault="00132362" w:rsidP="00D247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Обратная связь может быть представлена следующими характеристиками: конкретность и ясность</w:t>
      </w:r>
      <w:r w:rsidR="009C6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своевременность</w:t>
      </w:r>
      <w:r w:rsidR="009C62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позитивный настрой, конструктивность.</w:t>
      </w:r>
    </w:p>
    <w:p w:rsidR="00F871E6" w:rsidRPr="002A2FFD" w:rsidRDefault="00F871E6" w:rsidP="00D247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0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</w:t>
      </w:r>
      <w:r w:rsidR="00D40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принципа обратной связи </w:t>
      </w: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одной из важнейших, поскольку без ее решения невозможно целенаправленно осуществлять модернизацию образования.</w:t>
      </w:r>
    </w:p>
    <w:p w:rsidR="00F871E6" w:rsidRPr="002A2FFD" w:rsidRDefault="00F871E6" w:rsidP="00D247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 остро проблема модернизации образования студентов стоит перед преподавателями. Они не могут останавливаться на общеметодологических установках модернизации образования, а вынуждены решать этот вопрос как практическую деятельность. Такая практическая деятельность эффективна только при реализации принципа обратной связи.</w:t>
      </w:r>
    </w:p>
    <w:p w:rsidR="00F871E6" w:rsidRPr="002A2FFD" w:rsidRDefault="00F871E6" w:rsidP="00D247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Процесс обучения включает процедуру управления деятельностью студентов, в которой можно выделить два направления. Одно – передача теоретических знаний, приемов деятельности преподавателем студенту. Второе – «обратная связь», направленная от студента к преподавателю и осуществляемая при различных формах оценки.</w:t>
      </w:r>
    </w:p>
    <w:p w:rsidR="00F871E6" w:rsidRPr="002A2FFD" w:rsidRDefault="00F871E6" w:rsidP="00D2479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Основными этапами обратной связи, по утверждению исследователя М.</w:t>
      </w:r>
      <w:r w:rsidR="00D40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А. Смирновой, являются:</w:t>
      </w:r>
    </w:p>
    <w:p w:rsidR="00F871E6" w:rsidRPr="002A2FFD" w:rsidRDefault="00931F90" w:rsidP="00D2479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Предъявление (или самостоятельное изучение) учебной информации.</w:t>
      </w:r>
    </w:p>
    <w:p w:rsidR="00931F90" w:rsidRPr="002A2FFD" w:rsidRDefault="00931F90" w:rsidP="00D2479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задания.</w:t>
      </w:r>
    </w:p>
    <w:p w:rsidR="00931F90" w:rsidRPr="002A2FFD" w:rsidRDefault="00931F90" w:rsidP="00D2479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ответов студентов (получение сведений о качестве усвоения учебной информации).</w:t>
      </w:r>
    </w:p>
    <w:p w:rsidR="00931F90" w:rsidRPr="002A2FFD" w:rsidRDefault="00931F90" w:rsidP="00D2479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Анализ полученных ответов.</w:t>
      </w:r>
    </w:p>
    <w:p w:rsidR="00931F90" w:rsidRPr="002A2FFD" w:rsidRDefault="00931F90" w:rsidP="00D2479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Выделение «сигнала ошибки» (сигнала рассогласования) между заданными целями и полученными результатами.</w:t>
      </w:r>
    </w:p>
    <w:p w:rsidR="00931F90" w:rsidRPr="002A2FFD" w:rsidRDefault="00931F90" w:rsidP="00D2479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Устранение имеющегося рассогласования (регулирование, корректировка учебного процесса)</w:t>
      </w:r>
      <w:r w:rsidR="00560827"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[1]</w:t>
      </w: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1F90" w:rsidRPr="002A2FFD" w:rsidRDefault="00931F90" w:rsidP="00D2479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этих элементов возможно при осуществлении объективного контроля процесса оценивания.</w:t>
      </w:r>
    </w:p>
    <w:p w:rsidR="00931F90" w:rsidRPr="002A2FFD" w:rsidRDefault="00931F90" w:rsidP="00D2479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Именно осуществление обратной связи сталкивается с серьезными трудностями обучения студентов в колледже. Особенно сложно постоянное получение информации от студентов по набору, составу и качеству знаний в той или иной предметной области.</w:t>
      </w:r>
    </w:p>
    <w:p w:rsidR="00931F90" w:rsidRPr="002A2FFD" w:rsidRDefault="00931F90" w:rsidP="00D2479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Обратная связь «преподаватель-студент» отличается стихийностью, фрагментарностью, избирательностью. Чаще всего она носит эпизодический характер. Это приводит к тому, что модернизация образования студентов в  колледже недостаточно четко осуществляется по целям, средствам и результатам.</w:t>
      </w:r>
    </w:p>
    <w:p w:rsidR="00931F90" w:rsidRPr="002A2FFD" w:rsidRDefault="00931F90" w:rsidP="00D2479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предположить, что </w:t>
      </w:r>
      <w:r w:rsidR="00D40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принципа обратной связи  и </w:t>
      </w: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качества знаний студ</w:t>
      </w:r>
      <w:r w:rsidR="00D4081B">
        <w:rPr>
          <w:rFonts w:ascii="Times New Roman" w:hAnsi="Times New Roman" w:cs="Times New Roman"/>
          <w:color w:val="000000" w:themeColor="text1"/>
          <w:sz w:val="28"/>
          <w:szCs w:val="28"/>
        </w:rPr>
        <w:t>ентов по учебному предмету являю</w:t>
      </w: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необходимым этапом </w:t>
      </w:r>
      <w:r w:rsidR="00D4081B">
        <w:rPr>
          <w:rFonts w:ascii="Times New Roman" w:hAnsi="Times New Roman" w:cs="Times New Roman"/>
          <w:color w:val="000000" w:themeColor="text1"/>
          <w:sz w:val="28"/>
          <w:szCs w:val="28"/>
        </w:rPr>
        <w:t>модернизации их обучения, придаю</w:t>
      </w:r>
      <w:r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т ему планируемый прогностический характер.</w:t>
      </w:r>
    </w:p>
    <w:p w:rsidR="00931F90" w:rsidRDefault="00931F90" w:rsidP="00D24792">
      <w:pPr>
        <w:pStyle w:val="a3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786" w:rsidRPr="002A2FFD" w:rsidRDefault="00912BFC" w:rsidP="00912BFC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515786"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Смирнова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5786"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А. Применение экспертной системы для оценки качества педагогической подготовки будущего </w:t>
      </w:r>
      <w:proofErr w:type="gramStart"/>
      <w:r w:rsidR="00515786"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учителя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5786"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515786"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15786"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исс</w:t>
      </w:r>
      <w:proofErr w:type="spellEnd"/>
      <w:r w:rsidR="00515786"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... канд. пед. наук.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15786"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Тула, 1997.</w:t>
      </w:r>
      <w:r w:rsidR="00C712C0" w:rsidRPr="002A2FFD">
        <w:rPr>
          <w:color w:val="000000" w:themeColor="text1"/>
        </w:rPr>
        <w:t xml:space="preserve"> </w:t>
      </w:r>
      <w:r w:rsidR="00C712C0" w:rsidRPr="002A2FFD">
        <w:rPr>
          <w:rFonts w:ascii="Times New Roman" w:hAnsi="Times New Roman" w:cs="Times New Roman"/>
          <w:color w:val="000000" w:themeColor="text1"/>
          <w:sz w:val="28"/>
          <w:szCs w:val="28"/>
        </w:rPr>
        <w:t>- 186 с.</w:t>
      </w:r>
    </w:p>
    <w:sectPr w:rsidR="00515786" w:rsidRPr="002A2FFD" w:rsidSect="005157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F1AD7"/>
    <w:multiLevelType w:val="hybridMultilevel"/>
    <w:tmpl w:val="23BC6AFC"/>
    <w:lvl w:ilvl="0" w:tplc="08E0E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5A421B"/>
    <w:multiLevelType w:val="hybridMultilevel"/>
    <w:tmpl w:val="53F66944"/>
    <w:lvl w:ilvl="0" w:tplc="4F341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E46B56"/>
    <w:multiLevelType w:val="hybridMultilevel"/>
    <w:tmpl w:val="8A44F4EE"/>
    <w:lvl w:ilvl="0" w:tplc="AE440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77E"/>
    <w:rsid w:val="00132362"/>
    <w:rsid w:val="00271657"/>
    <w:rsid w:val="002A2FFD"/>
    <w:rsid w:val="003F2A11"/>
    <w:rsid w:val="00515786"/>
    <w:rsid w:val="00560827"/>
    <w:rsid w:val="00785176"/>
    <w:rsid w:val="00912BFC"/>
    <w:rsid w:val="00931F90"/>
    <w:rsid w:val="009C62E0"/>
    <w:rsid w:val="00A0377E"/>
    <w:rsid w:val="00B85C05"/>
    <w:rsid w:val="00C060D0"/>
    <w:rsid w:val="00C712C0"/>
    <w:rsid w:val="00D24792"/>
    <w:rsid w:val="00D4081B"/>
    <w:rsid w:val="00E922D4"/>
    <w:rsid w:val="00EB2F19"/>
    <w:rsid w:val="00F871E6"/>
    <w:rsid w:val="00F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62CF"/>
  <w15:docId w15:val="{09EEEB85-DBB5-4382-9E0D-CCD54796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шш</dc:creator>
  <cp:keywords/>
  <dc:description/>
  <cp:lastModifiedBy>Admin</cp:lastModifiedBy>
  <cp:revision>7</cp:revision>
  <dcterms:created xsi:type="dcterms:W3CDTF">2025-02-27T18:51:00Z</dcterms:created>
  <dcterms:modified xsi:type="dcterms:W3CDTF">2026-01-20T06:33:00Z</dcterms:modified>
</cp:coreProperties>
</file>