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0C" w:rsidRDefault="007E23E6" w:rsidP="007E23E6">
      <w:pPr>
        <w:jc w:val="center"/>
        <w:rPr>
          <w:rFonts w:ascii="Times New Roman" w:hAnsi="Times New Roman" w:cs="Times New Roman"/>
          <w:b/>
          <w:sz w:val="32"/>
        </w:rPr>
      </w:pPr>
      <w:r w:rsidRPr="007E23E6">
        <w:rPr>
          <w:rFonts w:ascii="Times New Roman" w:hAnsi="Times New Roman" w:cs="Times New Roman"/>
          <w:b/>
          <w:sz w:val="32"/>
        </w:rPr>
        <w:t>Формирование образного мышления у дошкольников на занятиях в центре раннего развития</w:t>
      </w:r>
    </w:p>
    <w:p w:rsidR="008C2E0C" w:rsidRDefault="008C2E0C" w:rsidP="008C2E0C">
      <w:pPr>
        <w:rPr>
          <w:rFonts w:ascii="Times New Roman" w:hAnsi="Times New Roman" w:cs="Times New Roman"/>
          <w:sz w:val="32"/>
        </w:rPr>
      </w:pPr>
    </w:p>
    <w:p w:rsidR="008C2E0C" w:rsidRPr="000F3869" w:rsidRDefault="008C2E0C" w:rsidP="008C2E0C">
      <w:pPr>
        <w:rPr>
          <w:rFonts w:ascii="Times New Roman" w:hAnsi="Times New Roman" w:cs="Times New Roman"/>
          <w:sz w:val="28"/>
          <w:szCs w:val="28"/>
        </w:rPr>
      </w:pPr>
      <w:r w:rsidRPr="000F3869">
        <w:rPr>
          <w:rFonts w:ascii="Times New Roman" w:hAnsi="Times New Roman" w:cs="Times New Roman"/>
          <w:color w:val="242424"/>
          <w:sz w:val="28"/>
          <w:szCs w:val="28"/>
          <w:shd w:val="clear" w:color="auto" w:fill="FAFCFF"/>
        </w:rPr>
        <w:t>Мыслительная деятельность человека чрезвычайно многогранна, ведь каждому из нас ежедневно приходится решать самые разнообразные задачи. Такая особенность мышления позволяет выделить его виды: предметно-действенное, наглядно-образное и словесно-логическое, которые начинают развиваться в дошкольном возрасте. Вот поэтому необходимо обеспечить условия для полноценного становления мышления ребенка. В первую очередь, заслуживает внимания образное мышление, как преобладающее у дошкольников и младших школьников. От него в большей степени зависит успешность в усвоении программ детского сада и школы. Психологами доказано, что на основе образного мышления у дошколят формируется интеллект. Младшим школьникам оно помогает построить научную картину мира, выработать внимательное отношение к окружающим объектам, сформировать умение видеть красоту вокруг себя. Все это развивает творчество и воображению, влияет на выбор профессии в дальнейшем. Например, такой вид мышления присущ людям творческих профессий: художникам, писателям, дизайнерам, архитекторам.</w:t>
      </w:r>
    </w:p>
    <w:p w:rsidR="008C2E0C" w:rsidRPr="000F3869" w:rsidRDefault="008C2E0C" w:rsidP="008C2E0C">
      <w:pPr>
        <w:rPr>
          <w:rFonts w:ascii="Times New Roman" w:hAnsi="Times New Roman" w:cs="Times New Roman"/>
          <w:sz w:val="28"/>
          <w:szCs w:val="28"/>
        </w:rPr>
      </w:pPr>
      <w:r w:rsidRPr="000F3869">
        <w:rPr>
          <w:rFonts w:ascii="Times New Roman" w:hAnsi="Times New Roman" w:cs="Times New Roman"/>
          <w:color w:val="242424"/>
          <w:sz w:val="28"/>
          <w:szCs w:val="28"/>
          <w:shd w:val="clear" w:color="auto" w:fill="FAFCFF"/>
        </w:rPr>
        <w:t>По научному определению, образное мышление ‒ это способность мысленно представлять, воспроизводить окружающий мир в виде образов предметов и явлений. Заботливым родителям, нацеленным на полноценное воспитание своего малыша, стоит задуматься над тем, как развить образное мышление?</w:t>
      </w:r>
    </w:p>
    <w:p w:rsidR="008C2E0C" w:rsidRPr="008C2E0C" w:rsidRDefault="008C2E0C" w:rsidP="008C2E0C">
      <w:pPr>
        <w:shd w:val="clear" w:color="auto" w:fill="FAFCFF"/>
        <w:spacing w:after="100" w:afterAutospacing="1" w:line="240" w:lineRule="auto"/>
        <w:outlineLvl w:val="2"/>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Достижения ребенка на каждом возрастном этапе</w:t>
      </w:r>
    </w:p>
    <w:p w:rsidR="008C2E0C" w:rsidRPr="008C2E0C" w:rsidRDefault="008C2E0C" w:rsidP="008C2E0C">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двух - трехлетние дети умеют находить основные признаки предметов и составлять группы по одинаковым признакам, например, собрать все большие кубики, положить в коробку только мелкие игрушки, объединить картинки по цвету и т. д.; конструировать знакомые модели, копирующие реальные объекты, например, из кубиков построить машину, мебель, домик для куклы;</w:t>
      </w:r>
    </w:p>
    <w:p w:rsidR="008C2E0C" w:rsidRPr="008C2E0C" w:rsidRDefault="008C2E0C" w:rsidP="008C2E0C">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четырехлетки уже могут находить предмет по описанию, составлять характеристику объекта, ориентироваться в названиях и образах животных, их детенышей, правильно излагать свои мысли при ответе на вопросы, знать профессии взрослых и характерные особенности профессионального поведения, видеть отличие и похожесть в поведении и внешнем виде окружающих людей;</w:t>
      </w:r>
    </w:p>
    <w:p w:rsidR="008C2E0C" w:rsidRPr="008C2E0C" w:rsidRDefault="008C2E0C" w:rsidP="008C2E0C">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 xml:space="preserve">старшие дошкольники должны уметь использовать полученные знания не только в плане отдельного образа, но и системы образов, давая характеристику аналогичным предметам, правильно формулировать свои мысли, излагая ответ на вопрос об окружающем мире, </w:t>
      </w:r>
      <w:r w:rsidRPr="008C2E0C">
        <w:rPr>
          <w:rFonts w:ascii="Times New Roman" w:eastAsia="Times New Roman" w:hAnsi="Times New Roman" w:cs="Times New Roman"/>
          <w:color w:val="242424"/>
          <w:sz w:val="28"/>
          <w:szCs w:val="28"/>
          <w:lang w:eastAsia="ru-RU"/>
        </w:rPr>
        <w:lastRenderedPageBreak/>
        <w:t>рассказывать о событиях, которые происходят с ними или окружающими людьми;</w:t>
      </w:r>
    </w:p>
    <w:p w:rsidR="008C2E0C" w:rsidRPr="008C2E0C" w:rsidRDefault="008C2E0C" w:rsidP="008C2E0C">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младшие школьники на основе образного мышления учатся планировать свою деятельность, видеть конечный итог, что помогает решать математические задачи, делать выводы при знакомстве со средой обитания животных и растений, использовать систему образов при выполнении творческих заданий: рисунков, аппликации, сочинений.</w:t>
      </w:r>
    </w:p>
    <w:p w:rsidR="008C2E0C" w:rsidRPr="008C2E0C" w:rsidRDefault="008C2E0C" w:rsidP="008C2E0C">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Используя рекомендации специалистов, родителям не составит труда диагностировать уровень развития мышления своего ребенка, чтобы сравнить с тем, как должно развиваться образное мышление у детей дошкольного возраста.</w:t>
      </w:r>
    </w:p>
    <w:p w:rsidR="008C2E0C" w:rsidRPr="008C2E0C" w:rsidRDefault="000F3869" w:rsidP="000F3869">
      <w:pPr>
        <w:shd w:val="clear" w:color="auto" w:fill="FAFCFF"/>
        <w:spacing w:after="100" w:afterAutospacing="1" w:line="240" w:lineRule="auto"/>
        <w:jc w:val="center"/>
        <w:outlineLvl w:val="1"/>
        <w:rPr>
          <w:rFonts w:ascii="Times New Roman" w:eastAsia="Times New Roman" w:hAnsi="Times New Roman" w:cs="Times New Roman"/>
          <w:b/>
          <w:color w:val="242424"/>
          <w:sz w:val="28"/>
          <w:szCs w:val="28"/>
          <w:lang w:eastAsia="ru-RU"/>
        </w:rPr>
      </w:pPr>
      <w:r w:rsidRPr="000F3869">
        <w:rPr>
          <w:rFonts w:ascii="Times New Roman" w:eastAsia="Times New Roman" w:hAnsi="Times New Roman" w:cs="Times New Roman"/>
          <w:b/>
          <w:color w:val="242424"/>
          <w:sz w:val="28"/>
          <w:szCs w:val="28"/>
          <w:lang w:eastAsia="ru-RU"/>
        </w:rPr>
        <w:t>К</w:t>
      </w:r>
      <w:r w:rsidR="008C2E0C" w:rsidRPr="008C2E0C">
        <w:rPr>
          <w:rFonts w:ascii="Times New Roman" w:eastAsia="Times New Roman" w:hAnsi="Times New Roman" w:cs="Times New Roman"/>
          <w:b/>
          <w:color w:val="242424"/>
          <w:sz w:val="28"/>
          <w:szCs w:val="28"/>
          <w:lang w:eastAsia="ru-RU"/>
        </w:rPr>
        <w:t>акими средствами можно развить образное мышление у детей?</w:t>
      </w:r>
    </w:p>
    <w:p w:rsidR="008C2E0C" w:rsidRPr="008C2E0C" w:rsidRDefault="000F3869" w:rsidP="008C2E0C">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Р</w:t>
      </w:r>
      <w:bookmarkStart w:id="0" w:name="_GoBack"/>
      <w:bookmarkEnd w:id="0"/>
      <w:r w:rsidR="008C2E0C" w:rsidRPr="008C2E0C">
        <w:rPr>
          <w:rFonts w:ascii="Times New Roman" w:eastAsia="Times New Roman" w:hAnsi="Times New Roman" w:cs="Times New Roman"/>
          <w:color w:val="242424"/>
          <w:sz w:val="28"/>
          <w:szCs w:val="28"/>
          <w:lang w:eastAsia="ru-RU"/>
        </w:rPr>
        <w:t>одителям для развития наглядно образного мышления у детей дошкольного возраста на домашних занятиях лучше всего помогут средства, которые просты, доступны и понятны самим взрослым (игры, общение). При этом большую роль сыграет активность родителя, его образ жизни, так как родительский пример – половина успеха в воспитании собственного ребёнка.</w:t>
      </w:r>
    </w:p>
    <w:p w:rsidR="008C2E0C" w:rsidRPr="008C2E0C" w:rsidRDefault="008C2E0C" w:rsidP="008C2E0C">
      <w:pPr>
        <w:shd w:val="clear" w:color="auto" w:fill="FAFCFF"/>
        <w:spacing w:after="100" w:afterAutospacing="1" w:line="240" w:lineRule="auto"/>
        <w:outlineLvl w:val="2"/>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Специалисты предлагают!</w:t>
      </w:r>
    </w:p>
    <w:p w:rsidR="008C2E0C" w:rsidRPr="008C2E0C" w:rsidRDefault="008C2E0C" w:rsidP="008C2E0C">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Средства, которые помогают развитию образного мышления, бывают классические и современные. Все они могут быть полезны для детей, однако для домашних занятий главным достоинством их должны быть: несложный для подбора наглядный материал (картинки, игрушки, бытовые предметы), интересные немонотонные действия (игровые движения, действия с ножницами, красками, карандашами, совместные беседы), доступность в показе и исполнении.</w:t>
      </w:r>
    </w:p>
    <w:p w:rsidR="008C2E0C" w:rsidRPr="008C2E0C" w:rsidRDefault="008C2E0C" w:rsidP="008C2E0C">
      <w:pPr>
        <w:shd w:val="clear" w:color="auto" w:fill="FAFCFF"/>
        <w:spacing w:after="100" w:afterAutospacing="1" w:line="240" w:lineRule="auto"/>
        <w:outlineLvl w:val="3"/>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Наиболее популярные средства развития образного мышления:</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настольные игры (разрезные картинки, лото, домино, вкладыши);</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творческие занятия: лепка, аппликация, рисование, макраме;</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чтение детских книг, энциклопедий, журналов;</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загадки, шарады, ребусы;</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просмотр кинофильмов и мультфильмов об окружающем мире;</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семейный досуг, праздники, путешествия;</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прогулки в природу: на даче, в лесу, парке;</w:t>
      </w:r>
    </w:p>
    <w:p w:rsidR="008C2E0C" w:rsidRPr="008C2E0C" w:rsidRDefault="008C2E0C" w:rsidP="008C2E0C">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8C2E0C">
        <w:rPr>
          <w:rFonts w:ascii="Times New Roman" w:eastAsia="Times New Roman" w:hAnsi="Times New Roman" w:cs="Times New Roman"/>
          <w:color w:val="242424"/>
          <w:sz w:val="28"/>
          <w:szCs w:val="28"/>
          <w:lang w:eastAsia="ru-RU"/>
        </w:rPr>
        <w:t>общественные мероприятия: праздники, спортивные соревнования, туристические походы.</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1"/>
          <w:color w:val="000000"/>
          <w:sz w:val="28"/>
          <w:szCs w:val="28"/>
        </w:rPr>
        <w:t xml:space="preserve">Занятие с </w:t>
      </w:r>
      <w:proofErr w:type="gramStart"/>
      <w:r w:rsidRPr="000F3869">
        <w:rPr>
          <w:rStyle w:val="c1"/>
          <w:color w:val="000000"/>
          <w:sz w:val="28"/>
          <w:szCs w:val="28"/>
        </w:rPr>
        <w:t>дошкольниками  должно</w:t>
      </w:r>
      <w:proofErr w:type="gramEnd"/>
      <w:r w:rsidRPr="000F3869">
        <w:rPr>
          <w:rStyle w:val="c1"/>
          <w:color w:val="000000"/>
          <w:sz w:val="28"/>
          <w:szCs w:val="28"/>
        </w:rPr>
        <w:t xml:space="preserve"> проводиться в тихой и спокойной обстановке, мотивируя детей на достижение необходимого результата.  Для того, чтобы развить у ребенка наглядно - образное </w:t>
      </w:r>
      <w:r w:rsidRPr="000F3869">
        <w:rPr>
          <w:rStyle w:val="c1"/>
          <w:color w:val="000000"/>
          <w:sz w:val="28"/>
          <w:szCs w:val="28"/>
        </w:rPr>
        <w:lastRenderedPageBreak/>
        <w:t>мышление, необходимо использовать различные упражнения, проводимые в игровой форме.</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«Угадай, что это».</w:t>
      </w:r>
      <w:r w:rsidRPr="000F3869">
        <w:rPr>
          <w:rStyle w:val="c1"/>
          <w:color w:val="000000"/>
          <w:sz w:val="28"/>
          <w:szCs w:val="28"/>
        </w:rPr>
        <w:t>  Для проведения этого задания понадобятся следующие предметы: коробка, небольшой мячик, кукла, машинка, кубик, собачка, зайчик. Воспитатель берет коробочку и говорит малышу: «Давай узнаем, что в ней лежит». Затем показывает ребенку все игрушки по очереди и просит его их запомнить. Педагог накрывает мячик, кубик, куклу, зайчика и собачку салфеткой и начинает описывать какой-то один предмет, попросив ребенка угадать то, о чем он говорит. Например, «Круглый, катится, прыгает, его бьют, а он не плачет, только выше, выше скачет». Если малыш не смог угадать, то воспитателю необходимо еще раз показать данную игрушку и повторить упражнение. После правильного ответа, ребенку необходимо описать выбранный им предмет. Такое действие следует проводить с каждой игрушкой. Это упражнение прекрасно тренирует память, внимательность и образное мышление.</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«Кто где живет?»</w:t>
      </w:r>
      <w:r w:rsidRPr="000F3869">
        <w:rPr>
          <w:rStyle w:val="c1"/>
          <w:color w:val="000000"/>
          <w:sz w:val="28"/>
          <w:szCs w:val="28"/>
        </w:rPr>
        <w:t xml:space="preserve">  Для этого упражнения необходимо подготовить несколько картинок с животными и местами их обитания. Например, медведь - берлога, зайка - норка, птичка - гнездышко, бобер - плотина. </w:t>
      </w:r>
      <w:proofErr w:type="gramStart"/>
      <w:r w:rsidRPr="000F3869">
        <w:rPr>
          <w:rStyle w:val="c1"/>
          <w:color w:val="000000"/>
          <w:sz w:val="28"/>
          <w:szCs w:val="28"/>
        </w:rPr>
        <w:t>Показать  ребенку</w:t>
      </w:r>
      <w:proofErr w:type="gramEnd"/>
      <w:r w:rsidRPr="000F3869">
        <w:rPr>
          <w:rStyle w:val="c1"/>
          <w:color w:val="000000"/>
          <w:sz w:val="28"/>
          <w:szCs w:val="28"/>
        </w:rPr>
        <w:t xml:space="preserve"> данные изображения, объяснить суть задания и попросить  запомнить, где живет какое-то определенное животное. Затем спросить: «Кто где живет?», показывая картинки поочередно. Такое задание формирует зрительную память и расширяет кругозор.</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«Ищем мячик». </w:t>
      </w:r>
      <w:r w:rsidRPr="000F3869">
        <w:rPr>
          <w:rStyle w:val="c1"/>
          <w:color w:val="000000"/>
          <w:sz w:val="28"/>
          <w:szCs w:val="28"/>
        </w:rPr>
        <w:t xml:space="preserve"> Для выполнения этого задания необходимо подготовить 5 резиновых мячей разных размеров и цветов: красные и красные с белой полоской (маленький и большой), зеленый с белой полоской (маленький и большой), 1 большой синий. Воспитатель показывает ребенку каждый </w:t>
      </w:r>
      <w:proofErr w:type="gramStart"/>
      <w:r w:rsidRPr="000F3869">
        <w:rPr>
          <w:rStyle w:val="c1"/>
          <w:color w:val="000000"/>
          <w:sz w:val="28"/>
          <w:szCs w:val="28"/>
        </w:rPr>
        <w:t>мячик  поочередно</w:t>
      </w:r>
      <w:proofErr w:type="gramEnd"/>
      <w:r w:rsidRPr="000F3869">
        <w:rPr>
          <w:rStyle w:val="c1"/>
          <w:color w:val="000000"/>
          <w:sz w:val="28"/>
          <w:szCs w:val="28"/>
        </w:rPr>
        <w:t xml:space="preserve"> и просит их запомнить. Затем накрывает </w:t>
      </w:r>
      <w:proofErr w:type="gramStart"/>
      <w:r w:rsidRPr="000F3869">
        <w:rPr>
          <w:rStyle w:val="c1"/>
          <w:color w:val="000000"/>
          <w:sz w:val="28"/>
          <w:szCs w:val="28"/>
        </w:rPr>
        <w:t>мячи  салфеткой</w:t>
      </w:r>
      <w:proofErr w:type="gramEnd"/>
      <w:r w:rsidRPr="000F3869">
        <w:rPr>
          <w:rStyle w:val="c1"/>
          <w:color w:val="000000"/>
          <w:sz w:val="28"/>
          <w:szCs w:val="28"/>
        </w:rPr>
        <w:t>. После этого один из мячей описывается в виде простого рассказа. Например, «Петя пришел во двор с большим красным мячом - найди тот мяч, который принес Петя». Взрослый убирает салфетку и дает ребенку время на обдумывание. После того, как малыш сделал свой выбор, его просят объяснить почему он поступил так, а не иначе. Это упражнение тренирует зрительную память и развивает логическое мышление.</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«Угадай и нарисуй». </w:t>
      </w:r>
      <w:r w:rsidRPr="000F3869">
        <w:rPr>
          <w:rStyle w:val="c1"/>
          <w:color w:val="000000"/>
          <w:sz w:val="28"/>
          <w:szCs w:val="28"/>
        </w:rPr>
        <w:t> Для правильного выполнения этого задания необходимо подготовить альбом или листок бумаги, карандаши и интересные загадки о чем-либо. Воспитатель загадывает ребенку какое-то слово, это может быть животное, что-то съедобное, а затем просит отгадать. Если малыш правильно отвечает на вопрос, то взрослый просит его изобразить на листе бумаги тот предмет, который был загадан. Такое упражнение отлично тренирует воображение, развивает фантазию. Рисование помогает развить образное мышление.</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«Найди половинку». </w:t>
      </w:r>
      <w:r w:rsidRPr="000F3869">
        <w:rPr>
          <w:rStyle w:val="c1"/>
          <w:color w:val="000000"/>
          <w:sz w:val="28"/>
          <w:szCs w:val="28"/>
        </w:rPr>
        <w:t xml:space="preserve"> Для проведения игры «Найди половинку» необходимо напечатать несколько картинок с различными </w:t>
      </w:r>
      <w:r w:rsidRPr="000F3869">
        <w:rPr>
          <w:rStyle w:val="c1"/>
          <w:color w:val="000000"/>
          <w:sz w:val="28"/>
          <w:szCs w:val="28"/>
        </w:rPr>
        <w:lastRenderedPageBreak/>
        <w:t>изображениями и разрезать их пополам. Например, это может быть гриб, машина, геометрические фигуры. Воспитатель раскладывает на столе в хаотичном порядке данные изображения и просит малыша найти их половинку. Это задание тренирует внимательность, сообразительность и наглядное представление о чем-либо.</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«Что у них общего?»</w:t>
      </w:r>
      <w:r w:rsidRPr="000F3869">
        <w:rPr>
          <w:rStyle w:val="c1"/>
          <w:color w:val="000000"/>
          <w:sz w:val="28"/>
          <w:szCs w:val="28"/>
        </w:rPr>
        <w:t xml:space="preserve"> Простое логическое задание «Что у них общего?» проводится с целью формирования у ребенка зрительной памяти, логического и образного мышления. Воспитатель </w:t>
      </w:r>
      <w:proofErr w:type="gramStart"/>
      <w:r w:rsidRPr="000F3869">
        <w:rPr>
          <w:rStyle w:val="c1"/>
          <w:color w:val="000000"/>
          <w:sz w:val="28"/>
          <w:szCs w:val="28"/>
        </w:rPr>
        <w:t>должен  подготовить</w:t>
      </w:r>
      <w:proofErr w:type="gramEnd"/>
      <w:r w:rsidRPr="000F3869">
        <w:rPr>
          <w:rStyle w:val="c1"/>
          <w:color w:val="000000"/>
          <w:sz w:val="28"/>
          <w:szCs w:val="28"/>
        </w:rPr>
        <w:t xml:space="preserve"> несколько предметов, которые имеют что-то общее, например, кукла, мишка, мячик, машинка  - это игрушки или самолет, автомобиль, пароход, поезд - это техника. Таким образом, ребенок учится классифицировать предметы, определяя их в одну группу на основе каких-либо общих признаков.</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«Нарисуй картинку». </w:t>
      </w:r>
      <w:r w:rsidRPr="000F3869">
        <w:rPr>
          <w:rStyle w:val="c1"/>
          <w:color w:val="000000"/>
          <w:sz w:val="28"/>
          <w:szCs w:val="28"/>
        </w:rPr>
        <w:t> Для проведения данного упражнения понадобятся: несколько карточек с изображением птиц, млекопитающих, рыб, а также 3 конверта и карандаши. Воспитатель говорит: «Мои картинки кто-то перепутал - помоги мне разобрать их». Затем ребенок должен разложить карточки по 3 конвертам, причем так, чтобы в них оказались картинки, имеющие что-то общее между собой. После того, как малыш выполняет это задание, взрослый просит его изобразить на каждом конверте то, что в нем лежит. Эта игра формирует зрительную память, учит ребенка быть внимательным и наглядно мыслить.</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«Где круг, а где овал?»</w:t>
      </w:r>
      <w:r w:rsidRPr="000F3869">
        <w:rPr>
          <w:rStyle w:val="c1"/>
          <w:color w:val="000000"/>
          <w:sz w:val="28"/>
          <w:szCs w:val="28"/>
        </w:rPr>
        <w:t> Взрослый называет ребенку различные предметы круглой и овальной формы, а затем спрашивает, что из перечисленного можно назвать кругом, а что овалом. Например, «Яблоко - круглое, а яйцо - овальное. Какой формы апельсин, дыня, лимон?». Такое упражнение тренирует пространственное мышление и учит малыша думать.</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«Что можно есть, а что нельзя?»</w:t>
      </w:r>
      <w:r w:rsidRPr="000F3869">
        <w:rPr>
          <w:rStyle w:val="c1"/>
          <w:color w:val="000000"/>
          <w:sz w:val="28"/>
          <w:szCs w:val="28"/>
        </w:rPr>
        <w:t> Для проведения данной игры необходимо заготовить несколько картинок, на которых будут изображены съедобные и несъедобные предметы, например, машина, дудочка, колбаса, морковь, ручка. Воспитатель показывает ребенку поочередно картинки и просит сказать, что из них можно есть, а что нет. Это задание развивает у ребенка сообразительность, внимательность и скорость мышления.</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«Что может быть только внизу, а что только наверху?»</w:t>
      </w:r>
      <w:r w:rsidRPr="000F3869">
        <w:rPr>
          <w:rStyle w:val="c1"/>
          <w:color w:val="000000"/>
          <w:sz w:val="28"/>
          <w:szCs w:val="28"/>
        </w:rPr>
        <w:t xml:space="preserve"> Взрослый предлагает ребенку подумать и сказать, что может быть только наверху, а что внизу. Например, «Посмотри наверх, что ты там видишь? - правильно, </w:t>
      </w:r>
      <w:proofErr w:type="gramStart"/>
      <w:r w:rsidRPr="000F3869">
        <w:rPr>
          <w:rStyle w:val="c1"/>
          <w:color w:val="000000"/>
          <w:sz w:val="28"/>
          <w:szCs w:val="28"/>
        </w:rPr>
        <w:t>люстру  или</w:t>
      </w:r>
      <w:proofErr w:type="gramEnd"/>
      <w:r w:rsidRPr="000F3869">
        <w:rPr>
          <w:rStyle w:val="c1"/>
          <w:color w:val="000000"/>
          <w:sz w:val="28"/>
          <w:szCs w:val="28"/>
        </w:rPr>
        <w:t xml:space="preserve"> «Посмотри вниз, что там? - верно, ковер». По аналогии, педагог просит малыша привести подобные примеры. Это упражнение развивает смекалку, воображение и образное мышление.</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«Что бывает только сладким?»</w:t>
      </w:r>
      <w:r w:rsidRPr="000F3869">
        <w:rPr>
          <w:rStyle w:val="c1"/>
          <w:color w:val="000000"/>
          <w:sz w:val="28"/>
          <w:szCs w:val="28"/>
        </w:rPr>
        <w:t xml:space="preserve"> Воспитатель просит </w:t>
      </w:r>
      <w:proofErr w:type="gramStart"/>
      <w:r w:rsidRPr="000F3869">
        <w:rPr>
          <w:rStyle w:val="c1"/>
          <w:color w:val="000000"/>
          <w:sz w:val="28"/>
          <w:szCs w:val="28"/>
        </w:rPr>
        <w:t>ребенка  называть</w:t>
      </w:r>
      <w:proofErr w:type="gramEnd"/>
      <w:r w:rsidRPr="000F3869">
        <w:rPr>
          <w:rStyle w:val="c1"/>
          <w:color w:val="000000"/>
          <w:sz w:val="28"/>
          <w:szCs w:val="28"/>
        </w:rPr>
        <w:t xml:space="preserve"> только то, что может быть только сладким в следующем формате: «Я называю сладкие продукты, а если я скажу неправильно, то ты говоришь </w:t>
      </w:r>
      <w:r w:rsidRPr="000F3869">
        <w:rPr>
          <w:rStyle w:val="c1"/>
          <w:color w:val="000000"/>
          <w:sz w:val="28"/>
          <w:szCs w:val="28"/>
        </w:rPr>
        <w:lastRenderedPageBreak/>
        <w:t>стоп». Например, малина, конфета, сахар, дыня, лимон. Ребенок должен сказать: «Стоп!» при слове «лимон». Такое упражнение тренирует скорость мышления и внимательность.</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«Скорее отвечай». </w:t>
      </w:r>
      <w:r w:rsidRPr="000F3869">
        <w:rPr>
          <w:rStyle w:val="c1"/>
          <w:color w:val="000000"/>
          <w:sz w:val="28"/>
          <w:szCs w:val="28"/>
        </w:rPr>
        <w:t xml:space="preserve"> Для проведения этого задания пригодится небольшой мячик. Педагог встает и </w:t>
      </w:r>
      <w:proofErr w:type="gramStart"/>
      <w:r w:rsidRPr="000F3869">
        <w:rPr>
          <w:rStyle w:val="c1"/>
          <w:color w:val="000000"/>
          <w:sz w:val="28"/>
          <w:szCs w:val="28"/>
        </w:rPr>
        <w:t>говорит  ребенку</w:t>
      </w:r>
      <w:proofErr w:type="gramEnd"/>
      <w:r w:rsidRPr="000F3869">
        <w:rPr>
          <w:rStyle w:val="c1"/>
          <w:color w:val="000000"/>
          <w:sz w:val="28"/>
          <w:szCs w:val="28"/>
        </w:rPr>
        <w:t>: «Я буду называть различные цвета, а когда брошу тебе мяч, то ты должен назвать какой-нибудь предмет такого оттенка быстро, не задумываясь». Например, желтый, ребенок начинает искать в комнате что-то желтого цвета. Также использовать можно не только оттенки, но и материалы, из которых сделаны предметы, к примеру, деревянный, пластмассовый. Эта игра развивает наглядно-образное мышление, внимание и сообразительность.</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«Чем они похожи?»</w:t>
      </w:r>
      <w:r w:rsidRPr="000F3869">
        <w:rPr>
          <w:rStyle w:val="c1"/>
          <w:color w:val="000000"/>
          <w:sz w:val="28"/>
          <w:szCs w:val="28"/>
        </w:rPr>
        <w:t xml:space="preserve"> Воспитатель просит малыша найти два похожих предмета и рассказать об их общих чертах. </w:t>
      </w:r>
      <w:proofErr w:type="gramStart"/>
      <w:r w:rsidRPr="000F3869">
        <w:rPr>
          <w:rStyle w:val="c1"/>
          <w:color w:val="000000"/>
          <w:sz w:val="28"/>
          <w:szCs w:val="28"/>
        </w:rPr>
        <w:t>Например</w:t>
      </w:r>
      <w:proofErr w:type="gramEnd"/>
      <w:r w:rsidRPr="000F3869">
        <w:rPr>
          <w:rStyle w:val="c1"/>
          <w:color w:val="000000"/>
          <w:sz w:val="28"/>
          <w:szCs w:val="28"/>
        </w:rPr>
        <w:t>: «Трава - огурец». Что у них общего? Ребенок должен ответить: «Они зеленые» или же «Солнце - лимон» - они круглые и желтые. Это упражнение формирует зрительное представление о разнообразных предметах, зрительное мышление и память.</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«Убери лишнее»</w:t>
      </w:r>
      <w:r w:rsidRPr="000F3869">
        <w:rPr>
          <w:rStyle w:val="c1"/>
          <w:color w:val="000000"/>
          <w:sz w:val="28"/>
          <w:szCs w:val="28"/>
        </w:rPr>
        <w:t xml:space="preserve">. </w:t>
      </w:r>
      <w:proofErr w:type="gramStart"/>
      <w:r w:rsidRPr="000F3869">
        <w:rPr>
          <w:rStyle w:val="c1"/>
          <w:color w:val="000000"/>
          <w:sz w:val="28"/>
          <w:szCs w:val="28"/>
        </w:rPr>
        <w:t>Педагог  называет</w:t>
      </w:r>
      <w:proofErr w:type="gramEnd"/>
      <w:r w:rsidRPr="000F3869">
        <w:rPr>
          <w:rStyle w:val="c1"/>
          <w:color w:val="000000"/>
          <w:sz w:val="28"/>
          <w:szCs w:val="28"/>
        </w:rPr>
        <w:t xml:space="preserve">  несколько слов, например, «чашка, машина, цветок, одуванчик, роза, клевер, василек» и просит ребенка убрать лишние из них. Малыш должен ответить, что сюда не подходят чашка и машина, так как все остальное - это цветы. Нужно обязательно попросить ребенка обосновать свой выбор, то есть по каком принципу он провел группировку тех или иных предметов. Данное упражнение развивает логическое мышление, смекалку и усидчивость.</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3"/>
          <w:b/>
          <w:bCs/>
          <w:color w:val="000000"/>
          <w:sz w:val="28"/>
          <w:szCs w:val="28"/>
        </w:rPr>
        <w:t>«Какой это звук?»</w:t>
      </w:r>
      <w:r w:rsidRPr="000F3869">
        <w:rPr>
          <w:rStyle w:val="c1"/>
          <w:color w:val="000000"/>
          <w:sz w:val="28"/>
          <w:szCs w:val="28"/>
        </w:rPr>
        <w:t> Воспитатель просит ребенка назвать повторяющийся звук. Это упражнение на внимательность и сообразительность. Например, «</w:t>
      </w:r>
      <w:proofErr w:type="gramStart"/>
      <w:r w:rsidRPr="000F3869">
        <w:rPr>
          <w:rStyle w:val="c1"/>
          <w:color w:val="000000"/>
          <w:sz w:val="28"/>
          <w:szCs w:val="28"/>
        </w:rPr>
        <w:t>ши-ши</w:t>
      </w:r>
      <w:proofErr w:type="gramEnd"/>
      <w:r w:rsidRPr="000F3869">
        <w:rPr>
          <w:rStyle w:val="c1"/>
          <w:color w:val="000000"/>
          <w:sz w:val="28"/>
          <w:szCs w:val="28"/>
        </w:rPr>
        <w:t>-ши - у меня карандаши или но-но-но - вот на дереве гнездо», затем спрашиваете: «Какой звук повторялся?». Малыш должен ответить: «Ш» или «Н».</w:t>
      </w:r>
    </w:p>
    <w:p w:rsidR="008C2E0C" w:rsidRPr="000F3869" w:rsidRDefault="008C2E0C" w:rsidP="008C2E0C">
      <w:pPr>
        <w:pStyle w:val="c0"/>
        <w:numPr>
          <w:ilvl w:val="0"/>
          <w:numId w:val="2"/>
        </w:numPr>
        <w:shd w:val="clear" w:color="auto" w:fill="FFFFFF"/>
        <w:spacing w:before="0" w:beforeAutospacing="0" w:after="0" w:afterAutospacing="0"/>
        <w:jc w:val="both"/>
        <w:rPr>
          <w:color w:val="000000"/>
          <w:sz w:val="28"/>
          <w:szCs w:val="28"/>
        </w:rPr>
      </w:pPr>
      <w:r w:rsidRPr="000F3869">
        <w:rPr>
          <w:rStyle w:val="c1"/>
          <w:color w:val="000000"/>
          <w:sz w:val="28"/>
          <w:szCs w:val="28"/>
        </w:rPr>
        <w:t xml:space="preserve">Занятия по развитию образного мышления необходимо проводить регулярно для закрепления полученных знаний. Ведь, чем чаще </w:t>
      </w:r>
      <w:proofErr w:type="gramStart"/>
      <w:r w:rsidRPr="000F3869">
        <w:rPr>
          <w:rStyle w:val="c1"/>
          <w:color w:val="000000"/>
          <w:sz w:val="28"/>
          <w:szCs w:val="28"/>
        </w:rPr>
        <w:t>педагог  будет</w:t>
      </w:r>
      <w:proofErr w:type="gramEnd"/>
      <w:r w:rsidRPr="000F3869">
        <w:rPr>
          <w:rStyle w:val="c1"/>
          <w:color w:val="000000"/>
          <w:sz w:val="28"/>
          <w:szCs w:val="28"/>
        </w:rPr>
        <w:t xml:space="preserve"> заниматься с дошкольниками, тем быстрее появится первый результат.</w:t>
      </w:r>
    </w:p>
    <w:p w:rsidR="002A410A" w:rsidRPr="000F3869" w:rsidRDefault="002A410A" w:rsidP="008C2E0C">
      <w:pPr>
        <w:rPr>
          <w:rFonts w:ascii="Times New Roman" w:hAnsi="Times New Roman" w:cs="Times New Roman"/>
          <w:sz w:val="28"/>
          <w:szCs w:val="28"/>
        </w:rPr>
      </w:pPr>
    </w:p>
    <w:sectPr w:rsidR="002A410A" w:rsidRPr="000F3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05E4A"/>
    <w:multiLevelType w:val="multilevel"/>
    <w:tmpl w:val="241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02689"/>
    <w:multiLevelType w:val="multilevel"/>
    <w:tmpl w:val="FC5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DD"/>
    <w:rsid w:val="000F3869"/>
    <w:rsid w:val="002A410A"/>
    <w:rsid w:val="007E23E6"/>
    <w:rsid w:val="008C2E0C"/>
    <w:rsid w:val="009C7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3D826-6749-4DEC-AEFC-363D04C2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C2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C2E0C"/>
  </w:style>
  <w:style w:type="character" w:customStyle="1" w:styleId="c3">
    <w:name w:val="c3"/>
    <w:basedOn w:val="a0"/>
    <w:rsid w:val="008C2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1393">
      <w:bodyDiv w:val="1"/>
      <w:marLeft w:val="0"/>
      <w:marRight w:val="0"/>
      <w:marTop w:val="0"/>
      <w:marBottom w:val="0"/>
      <w:divBdr>
        <w:top w:val="none" w:sz="0" w:space="0" w:color="auto"/>
        <w:left w:val="none" w:sz="0" w:space="0" w:color="auto"/>
        <w:bottom w:val="none" w:sz="0" w:space="0" w:color="auto"/>
        <w:right w:val="none" w:sz="0" w:space="0" w:color="auto"/>
      </w:divBdr>
      <w:divsChild>
        <w:div w:id="848443391">
          <w:marLeft w:val="0"/>
          <w:marRight w:val="0"/>
          <w:marTop w:val="0"/>
          <w:marBottom w:val="0"/>
          <w:divBdr>
            <w:top w:val="none" w:sz="0" w:space="0" w:color="auto"/>
            <w:left w:val="none" w:sz="0" w:space="0" w:color="auto"/>
            <w:bottom w:val="none" w:sz="0" w:space="0" w:color="auto"/>
            <w:right w:val="none" w:sz="0" w:space="0" w:color="auto"/>
          </w:divBdr>
        </w:div>
      </w:divsChild>
    </w:div>
    <w:div w:id="1342972516">
      <w:bodyDiv w:val="1"/>
      <w:marLeft w:val="0"/>
      <w:marRight w:val="0"/>
      <w:marTop w:val="0"/>
      <w:marBottom w:val="0"/>
      <w:divBdr>
        <w:top w:val="none" w:sz="0" w:space="0" w:color="auto"/>
        <w:left w:val="none" w:sz="0" w:space="0" w:color="auto"/>
        <w:bottom w:val="none" w:sz="0" w:space="0" w:color="auto"/>
        <w:right w:val="none" w:sz="0" w:space="0" w:color="auto"/>
      </w:divBdr>
    </w:div>
    <w:div w:id="1898740320">
      <w:bodyDiv w:val="1"/>
      <w:marLeft w:val="0"/>
      <w:marRight w:val="0"/>
      <w:marTop w:val="0"/>
      <w:marBottom w:val="0"/>
      <w:divBdr>
        <w:top w:val="none" w:sz="0" w:space="0" w:color="auto"/>
        <w:left w:val="none" w:sz="0" w:space="0" w:color="auto"/>
        <w:bottom w:val="none" w:sz="0" w:space="0" w:color="auto"/>
        <w:right w:val="none" w:sz="0" w:space="0" w:color="auto"/>
      </w:divBdr>
    </w:div>
    <w:div w:id="19296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1787</Words>
  <Characters>10190</Characters>
  <Application>Microsoft Office Word</Application>
  <DocSecurity>0</DocSecurity>
  <Lines>84</Lines>
  <Paragraphs>23</Paragraphs>
  <ScaleCrop>false</ScaleCrop>
  <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2026-01-19T11:59:00Z</dcterms:created>
  <dcterms:modified xsi:type="dcterms:W3CDTF">2026-01-19T12:08:00Z</dcterms:modified>
</cp:coreProperties>
</file>