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81" w:rsidRDefault="00D60A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B6F4A">
        <w:rPr>
          <w:sz w:val="28"/>
          <w:szCs w:val="28"/>
        </w:rPr>
        <w:t xml:space="preserve">Проектно – </w:t>
      </w:r>
      <w:r w:rsidR="00EB32C0">
        <w:rPr>
          <w:sz w:val="28"/>
          <w:szCs w:val="28"/>
        </w:rPr>
        <w:t>исследовательская деятельность младших         школьников.</w:t>
      </w:r>
    </w:p>
    <w:p w:rsidR="00BB6F4A" w:rsidRDefault="00BB6F4A">
      <w:r>
        <w:t xml:space="preserve">   Современное общество ставит перед школой задачу подготовки школьника знающего, мыслящего, умеющего самостоятельно добывать и применять знания. В связи с решением проблем современного образования осуществляется поиск содержания, новых форм, методов, средств обучения, обеспечивающих на практике широкие возможности </w:t>
      </w:r>
      <w:proofErr w:type="spellStart"/>
      <w:r>
        <w:t>самоактуализации</w:t>
      </w:r>
      <w:proofErr w:type="spellEnd"/>
      <w:r>
        <w:t>, саморазвития и самореализации личности обучающегося.</w:t>
      </w:r>
    </w:p>
    <w:p w:rsidR="00BB6F4A" w:rsidRDefault="00BB6F4A">
      <w:r>
        <w:t xml:space="preserve">    Проблема успешной адаптации ребёнка к новым социальным условиям </w:t>
      </w:r>
      <w:r w:rsidR="00757001">
        <w:t>обучения в 5 классе требует поиска её решения.</w:t>
      </w:r>
    </w:p>
    <w:p w:rsidR="00757001" w:rsidRDefault="00757001">
      <w:r>
        <w:t xml:space="preserve">   Одним из вариантов в решении проблемы успешной адаптации выпускника начальной школы может стать обращение к методу учебных проектов как технологии развития умений учиться. Ценным в учебном проекте является не столько результат познавательной деятельности ученика, сколько обучение его умениям проектирования: </w:t>
      </w:r>
      <w:proofErr w:type="spellStart"/>
      <w:r>
        <w:t>проблематизации</w:t>
      </w:r>
      <w:proofErr w:type="spellEnd"/>
      <w:r>
        <w:t xml:space="preserve">, </w:t>
      </w:r>
      <w:proofErr w:type="spellStart"/>
      <w:r>
        <w:t>целеполаганию</w:t>
      </w:r>
      <w:proofErr w:type="spellEnd"/>
      <w:r>
        <w:t xml:space="preserve">, организации и планированию деятельности, самоанализу и рефлексии, презентации, </w:t>
      </w:r>
      <w:proofErr w:type="spellStart"/>
      <w:r>
        <w:t>коммуникативности</w:t>
      </w:r>
      <w:proofErr w:type="spellEnd"/>
      <w:r>
        <w:t xml:space="preserve">, </w:t>
      </w:r>
      <w:r w:rsidR="004F4BBD">
        <w:t>умению принимать решения. Эти умения формируют положительную мотивацию  обучения.</w:t>
      </w:r>
    </w:p>
    <w:p w:rsidR="004F4BBD" w:rsidRDefault="004F4BBD">
      <w:r>
        <w:t xml:space="preserve">   Особенно значимым этапом в этом отношении можно считать завершающий этап – презентацию или защиту проекта. Каждый проект должен быть доведён до успешного завершения, оставив у ребёнка ощущение гордости за полученный результат. Можно использовать самые различные формы презентации: концерт, спектакль, выставка поделок и рисунков, презентации мини – проектов на общую тему, викторина, малая конференция и т.д.</w:t>
      </w:r>
    </w:p>
    <w:p w:rsidR="004F4BBD" w:rsidRDefault="004F4BBD">
      <w:r>
        <w:t xml:space="preserve">   На тренировочных занятиях учащиеся  1 – го  класса осваивают методы исследования: учатся задавать вопросы самому себе, собеседнику; находить нужный материал в книгах; наблюдать и обобщать; проводить элементарные опыты </w:t>
      </w:r>
      <w:proofErr w:type="gramStart"/>
      <w:r>
        <w:t xml:space="preserve">( </w:t>
      </w:r>
      <w:proofErr w:type="gramEnd"/>
      <w:r>
        <w:t xml:space="preserve">эксперименты ). </w:t>
      </w:r>
      <w:proofErr w:type="gramStart"/>
      <w:r>
        <w:t xml:space="preserve">Для активизации познавательной деятельности обучающихся использую загадки, ребусы, шарады, логические задачи, игры – исследования, </w:t>
      </w:r>
      <w:r w:rsidR="001B36BB">
        <w:t>ролевые игры, игры – путешествия во времени, игры – путешествия на другие планеты.</w:t>
      </w:r>
      <w:proofErr w:type="gramEnd"/>
    </w:p>
    <w:p w:rsidR="001B36BB" w:rsidRDefault="001B36BB">
      <w:r>
        <w:t xml:space="preserve">   В 1 классе при изучении темы « Алфавит » детям предлагаю упражнения: </w:t>
      </w:r>
    </w:p>
    <w:p w:rsidR="001B36BB" w:rsidRDefault="001B36BB">
      <w:r>
        <w:t>- Придумай свою азбуку на пальцах;</w:t>
      </w:r>
    </w:p>
    <w:p w:rsidR="001B36BB" w:rsidRDefault="001B36BB">
      <w:r>
        <w:t>-Составь « фруктовую » азбуку;</w:t>
      </w:r>
    </w:p>
    <w:p w:rsidR="001B36BB" w:rsidRDefault="001B36BB">
      <w:r>
        <w:t>-Театр живых букв;</w:t>
      </w:r>
    </w:p>
    <w:p w:rsidR="001B36BB" w:rsidRDefault="001B36BB">
      <w:r>
        <w:t>-Составь буквы из природных материалов;</w:t>
      </w:r>
    </w:p>
    <w:p w:rsidR="001B36BB" w:rsidRDefault="001B36BB">
      <w:r>
        <w:t>-Придумай образ изучаемой буквы.</w:t>
      </w:r>
    </w:p>
    <w:p w:rsidR="001B36BB" w:rsidRDefault="001B36BB">
      <w:r>
        <w:t xml:space="preserve">   Все проекты носят творческий характер и дают каждому ребёнку возможность самовыражения, что само по себе очень ценно для повышения самооценки младшего школьника.</w:t>
      </w:r>
    </w:p>
    <w:p w:rsidR="001B36BB" w:rsidRDefault="001B36BB">
      <w:r>
        <w:t xml:space="preserve">   Со 2 класса знакомлю детей с элементами исследовательской деятельности: постановка цели; формулирование вопросов; планирование действий; рефлексия. Обучаю детей коллективному исследованию по плану:</w:t>
      </w:r>
    </w:p>
    <w:p w:rsidR="001B36BB" w:rsidRDefault="001B36BB">
      <w:r>
        <w:lastRenderedPageBreak/>
        <w:t>1.Выявление проблемы.</w:t>
      </w:r>
    </w:p>
    <w:p w:rsidR="001B36BB" w:rsidRDefault="001B36BB">
      <w:r>
        <w:t>2.</w:t>
      </w:r>
      <w:r w:rsidR="007429B1">
        <w:t>Постановка цели, задач, определение объекта исследования.</w:t>
      </w:r>
    </w:p>
    <w:p w:rsidR="007429B1" w:rsidRDefault="007429B1">
      <w:r>
        <w:t>3.Выбор методики исследования.</w:t>
      </w:r>
    </w:p>
    <w:p w:rsidR="007429B1" w:rsidRDefault="007429B1">
      <w:r>
        <w:t>4.Отбор материала.</w:t>
      </w:r>
    </w:p>
    <w:p w:rsidR="007429B1" w:rsidRDefault="007429B1">
      <w:r>
        <w:t>5.Соотнесение собранного материала с темой и целью исследования</w:t>
      </w:r>
      <w:proofErr w:type="gramStart"/>
      <w:r>
        <w:t>.(</w:t>
      </w:r>
      <w:proofErr w:type="gramEnd"/>
      <w:r>
        <w:t xml:space="preserve"> Например, « Развитие растения из семени », « Моя родословная ».)</w:t>
      </w:r>
    </w:p>
    <w:p w:rsidR="007429B1" w:rsidRDefault="007429B1">
      <w:r>
        <w:t xml:space="preserve">   В это же время начинаю готовить детей к самостоятельному долговременному исследованию. Пока это </w:t>
      </w:r>
      <w:proofErr w:type="spellStart"/>
      <w:r>
        <w:t>общеклассная</w:t>
      </w:r>
      <w:proofErr w:type="spellEnd"/>
      <w:r>
        <w:t xml:space="preserve"> деятельность, но каждый ученик получает своё небольшое задание, которое он должен выполнить самостоятельно.</w:t>
      </w:r>
    </w:p>
    <w:p w:rsidR="007429B1" w:rsidRDefault="007429B1">
      <w:r>
        <w:t xml:space="preserve">   В 3 классе продолжаю подготовку учащихся к проведению самостоятельного долговременного исследования.</w:t>
      </w:r>
    </w:p>
    <w:p w:rsidR="00EB4F82" w:rsidRDefault="007429B1">
      <w:r>
        <w:t xml:space="preserve">   На этом этапе третьеклассники получают элементарные представления о том, как проводить опрос, выделять главное в собранном материале, </w:t>
      </w:r>
      <w:r w:rsidR="00EB4F82">
        <w:t>подготовить доклад, поставить простейший опыт.</w:t>
      </w:r>
    </w:p>
    <w:p w:rsidR="00EB4F82" w:rsidRDefault="00EB4F82">
      <w:r>
        <w:t xml:space="preserve">     В 4 классе обучающиеся проводят самостоятельные исследования по различным темам </w:t>
      </w:r>
      <w:proofErr w:type="gramStart"/>
      <w:r>
        <w:t xml:space="preserve">( </w:t>
      </w:r>
      <w:proofErr w:type="gramEnd"/>
      <w:r>
        <w:t>по индивидуальному выбору ).</w:t>
      </w:r>
    </w:p>
    <w:p w:rsidR="00EB4F82" w:rsidRDefault="00EB4F82">
      <w:r>
        <w:t xml:space="preserve">   На данном этапе очень важно помочь ребёнку осуществить самоанализ и самооценку своей деятельности.</w:t>
      </w:r>
    </w:p>
    <w:p w:rsidR="00EB4F82" w:rsidRDefault="00EB4F82">
      <w:r>
        <w:t xml:space="preserve">   Для соблюдения активной и инициативной субъективной позиции младших школьников при определении темы будущего проекта рекомендую следующие действенные, с моей точки зрения, приёмы: </w:t>
      </w:r>
    </w:p>
    <w:p w:rsidR="007429B1" w:rsidRDefault="00EB4F82">
      <w:r>
        <w:t xml:space="preserve">1). « </w:t>
      </w:r>
      <w:proofErr w:type="spellStart"/>
      <w:r>
        <w:t>Предпроектная</w:t>
      </w:r>
      <w:proofErr w:type="spellEnd"/>
      <w:r>
        <w:t xml:space="preserve"> диагностика »</w:t>
      </w:r>
      <w:r w:rsidR="007429B1">
        <w:t xml:space="preserve"> </w:t>
      </w:r>
    </w:p>
    <w:p w:rsidR="00EB4F82" w:rsidRDefault="00EB4F82">
      <w:r>
        <w:t xml:space="preserve">-Ответ на какой вопрос тебе было бы сегодня интереснее всего получить </w:t>
      </w:r>
      <w:proofErr w:type="gramStart"/>
      <w:r>
        <w:t xml:space="preserve">( </w:t>
      </w:r>
      <w:proofErr w:type="gramEnd"/>
      <w:r>
        <w:t>искать ) самому?</w:t>
      </w:r>
    </w:p>
    <w:p w:rsidR="00EB4F82" w:rsidRDefault="00EB4F82">
      <w:r>
        <w:t xml:space="preserve">-Какая проблема в настоящий момент интересует </w:t>
      </w:r>
      <w:proofErr w:type="gramStart"/>
      <w:r>
        <w:t xml:space="preserve">( </w:t>
      </w:r>
      <w:proofErr w:type="gramEnd"/>
      <w:r>
        <w:t>волнует ) тебя больше всего?</w:t>
      </w:r>
    </w:p>
    <w:p w:rsidR="00EB4F82" w:rsidRDefault="00EB4F82">
      <w:r>
        <w:t>2). « Мозговой штурм » - непосредственная формулировка и утверждение темы коллективного проекта.</w:t>
      </w:r>
    </w:p>
    <w:p w:rsidR="00EB4F82" w:rsidRDefault="00EB4F82">
      <w:r>
        <w:t xml:space="preserve">3). « Проектная паутинка » - </w:t>
      </w:r>
      <w:r w:rsidR="00F367AD">
        <w:t xml:space="preserve">конкретизация, декомпозиция темы </w:t>
      </w:r>
      <w:proofErr w:type="gramStart"/>
      <w:r w:rsidR="00F367AD">
        <w:t xml:space="preserve">( </w:t>
      </w:r>
      <w:proofErr w:type="gramEnd"/>
      <w:r w:rsidR="00F367AD">
        <w:t xml:space="preserve">проблемы ), предложенной педагогом в общем виде, на </w:t>
      </w:r>
      <w:proofErr w:type="spellStart"/>
      <w:r w:rsidR="00F367AD">
        <w:t>микротемы</w:t>
      </w:r>
      <w:proofErr w:type="spellEnd"/>
      <w:r w:rsidR="00F367AD">
        <w:t xml:space="preserve">, частные проблемы с целью их дальнейшего изучения в рамках индивидуальных или групповых проектов. Ориентировочная тема: « Куклы в нашей жизни », </w:t>
      </w:r>
      <w:proofErr w:type="spellStart"/>
      <w:r w:rsidR="00F367AD">
        <w:t>подтемы</w:t>
      </w:r>
      <w:proofErr w:type="spellEnd"/>
      <w:r w:rsidR="00F367AD">
        <w:t xml:space="preserve">: « Куклы </w:t>
      </w:r>
      <w:proofErr w:type="spellStart"/>
      <w:r w:rsidR="00F367AD">
        <w:t>Лего</w:t>
      </w:r>
      <w:proofErr w:type="spellEnd"/>
      <w:r w:rsidR="00F367AD">
        <w:t xml:space="preserve"> », « Куклы </w:t>
      </w:r>
      <w:proofErr w:type="spellStart"/>
      <w:r w:rsidR="00F367AD">
        <w:t>Барби</w:t>
      </w:r>
      <w:proofErr w:type="spellEnd"/>
      <w:r w:rsidR="00F367AD">
        <w:t xml:space="preserve"> », «Чудо – матрёшки »,  « Куклы в разных странах », « Новогодние куклы », « Куклы своими руками ».</w:t>
      </w:r>
    </w:p>
    <w:p w:rsidR="00F367AD" w:rsidRDefault="00EB4880">
      <w:r>
        <w:t>4). Копи</w:t>
      </w:r>
      <w:r w:rsidR="00F367AD">
        <w:t xml:space="preserve">лка тем проектов </w:t>
      </w:r>
      <w:proofErr w:type="gramStart"/>
      <w:r w:rsidR="00F367AD">
        <w:t xml:space="preserve">( </w:t>
      </w:r>
      <w:proofErr w:type="gramEnd"/>
      <w:r w:rsidR="00F367AD">
        <w:t>банк данных ).</w:t>
      </w:r>
    </w:p>
    <w:p w:rsidR="007F57CA" w:rsidRDefault="007F57CA">
      <w:r>
        <w:t>В каждой детской работе есть свои изюминки. Нужно суметь их увидеть и раскрыть. Работу по развитию исследовательских навыков провожу на разных этапах урока и во внеурочной деятельности. Главно</w:t>
      </w:r>
      <w:proofErr w:type="gramStart"/>
      <w:r>
        <w:t>е-</w:t>
      </w:r>
      <w:proofErr w:type="gramEnd"/>
      <w:r>
        <w:t xml:space="preserve"> увлечь детей, показать им значимость их деятельности и вселить уверенность в своих силах.</w:t>
      </w:r>
    </w:p>
    <w:p w:rsidR="007429B1" w:rsidRPr="00BB6F4A" w:rsidRDefault="007429B1">
      <w:r>
        <w:lastRenderedPageBreak/>
        <w:t xml:space="preserve">   </w:t>
      </w:r>
    </w:p>
    <w:p w:rsidR="007F57CA" w:rsidRPr="00BB6F4A" w:rsidRDefault="007F57CA"/>
    <w:sectPr w:rsidR="007F57CA" w:rsidRPr="00BB6F4A" w:rsidSect="007B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F4A"/>
    <w:rsid w:val="001B36BB"/>
    <w:rsid w:val="004B2D56"/>
    <w:rsid w:val="004F4BBD"/>
    <w:rsid w:val="006E240C"/>
    <w:rsid w:val="007429B1"/>
    <w:rsid w:val="00757001"/>
    <w:rsid w:val="007B3781"/>
    <w:rsid w:val="007F57CA"/>
    <w:rsid w:val="008A5288"/>
    <w:rsid w:val="00BB6F4A"/>
    <w:rsid w:val="00D60ABE"/>
    <w:rsid w:val="00EB32C0"/>
    <w:rsid w:val="00EB4880"/>
    <w:rsid w:val="00EB4F82"/>
    <w:rsid w:val="00F3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2026-01-08T21:08:00Z</dcterms:created>
  <dcterms:modified xsi:type="dcterms:W3CDTF">2026-01-18T16:11:00Z</dcterms:modified>
</cp:coreProperties>
</file>