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57A" w:rsidRDefault="00C90EED" w:rsidP="00C90EED">
      <w:pPr>
        <w:pStyle w:val="a3"/>
        <w:jc w:val="center"/>
        <w:rPr>
          <w:rFonts w:ascii="Times New Roman" w:hAnsi="Times New Roman" w:cs="Times New Roman"/>
          <w:b/>
          <w:sz w:val="28"/>
          <w:szCs w:val="28"/>
        </w:rPr>
      </w:pPr>
      <w:r w:rsidRPr="00C90EED">
        <w:rPr>
          <w:rFonts w:ascii="Times New Roman" w:hAnsi="Times New Roman" w:cs="Times New Roman"/>
          <w:b/>
          <w:sz w:val="28"/>
          <w:szCs w:val="28"/>
        </w:rPr>
        <w:t xml:space="preserve">ФОРМИРОВАНИЕ ПРАВОВОЙ КУЛЬТУРЫ </w:t>
      </w:r>
      <w:r w:rsidR="00C85664">
        <w:rPr>
          <w:rFonts w:ascii="Times New Roman" w:hAnsi="Times New Roman" w:cs="Times New Roman"/>
          <w:b/>
          <w:sz w:val="28"/>
          <w:szCs w:val="28"/>
        </w:rPr>
        <w:t>УЧАЩИХСЯ</w:t>
      </w:r>
      <w:r w:rsidRPr="00C90EED">
        <w:rPr>
          <w:rFonts w:ascii="Times New Roman" w:hAnsi="Times New Roman" w:cs="Times New Roman"/>
          <w:b/>
          <w:sz w:val="28"/>
          <w:szCs w:val="28"/>
        </w:rPr>
        <w:t xml:space="preserve"> С ИСПОЛЬЗОВАНИЕ</w:t>
      </w:r>
      <w:r w:rsidR="0031043A">
        <w:rPr>
          <w:rFonts w:ascii="Times New Roman" w:hAnsi="Times New Roman" w:cs="Times New Roman"/>
          <w:b/>
          <w:sz w:val="28"/>
          <w:szCs w:val="28"/>
        </w:rPr>
        <w:t>М</w:t>
      </w:r>
      <w:bookmarkStart w:id="0" w:name="_GoBack"/>
      <w:bookmarkEnd w:id="0"/>
      <w:r w:rsidRPr="00C90EED">
        <w:rPr>
          <w:rFonts w:ascii="Times New Roman" w:hAnsi="Times New Roman" w:cs="Times New Roman"/>
          <w:b/>
          <w:sz w:val="28"/>
          <w:szCs w:val="28"/>
        </w:rPr>
        <w:t xml:space="preserve"> МЕЖПРЕДМЕНОЙ ИНТЕГРАЦИИ.</w:t>
      </w:r>
    </w:p>
    <w:p w:rsidR="00C90EED" w:rsidRDefault="00C90EED" w:rsidP="00C90EED">
      <w:pPr>
        <w:pStyle w:val="a3"/>
        <w:jc w:val="center"/>
        <w:rPr>
          <w:rFonts w:ascii="Times New Roman" w:hAnsi="Times New Roman" w:cs="Times New Roman"/>
          <w:b/>
          <w:sz w:val="28"/>
          <w:szCs w:val="28"/>
        </w:rPr>
      </w:pPr>
    </w:p>
    <w:p w:rsidR="00CF3A5E" w:rsidRPr="00F106A7" w:rsidRDefault="00CF3A5E" w:rsidP="00CF3A5E">
      <w:pPr>
        <w:pStyle w:val="20"/>
        <w:shd w:val="clear" w:color="auto" w:fill="auto"/>
        <w:tabs>
          <w:tab w:val="left" w:leader="underscore" w:pos="1584"/>
          <w:tab w:val="left" w:pos="5103"/>
          <w:tab w:val="left" w:leader="underscore" w:pos="10448"/>
        </w:tabs>
        <w:spacing w:line="276" w:lineRule="auto"/>
        <w:ind w:firstLine="4395"/>
        <w:jc w:val="both"/>
        <w:rPr>
          <w:b w:val="0"/>
          <w:i/>
          <w:sz w:val="28"/>
          <w:szCs w:val="28"/>
        </w:rPr>
      </w:pPr>
      <w:r w:rsidRPr="00F106A7">
        <w:rPr>
          <w:b w:val="0"/>
          <w:i/>
          <w:sz w:val="28"/>
          <w:szCs w:val="28"/>
        </w:rPr>
        <w:t xml:space="preserve">Право – это все то, что истинно и </w:t>
      </w:r>
    </w:p>
    <w:p w:rsidR="00CF3A5E" w:rsidRPr="00F106A7" w:rsidRDefault="00CF3A5E" w:rsidP="00CF3A5E">
      <w:pPr>
        <w:pStyle w:val="20"/>
        <w:shd w:val="clear" w:color="auto" w:fill="auto"/>
        <w:tabs>
          <w:tab w:val="left" w:leader="underscore" w:pos="1584"/>
          <w:tab w:val="left" w:pos="5103"/>
          <w:tab w:val="left" w:leader="underscore" w:pos="10448"/>
        </w:tabs>
        <w:spacing w:line="276" w:lineRule="auto"/>
        <w:ind w:firstLine="4395"/>
        <w:jc w:val="both"/>
        <w:rPr>
          <w:b w:val="0"/>
          <w:i/>
          <w:sz w:val="28"/>
          <w:szCs w:val="28"/>
        </w:rPr>
      </w:pPr>
      <w:r w:rsidRPr="00F106A7">
        <w:rPr>
          <w:b w:val="0"/>
          <w:i/>
          <w:sz w:val="28"/>
          <w:szCs w:val="28"/>
        </w:rPr>
        <w:t xml:space="preserve">справедливо. </w:t>
      </w:r>
    </w:p>
    <w:p w:rsidR="00CF3A5E" w:rsidRPr="00CF3A5E" w:rsidRDefault="00CF3A5E" w:rsidP="00CF3A5E">
      <w:pPr>
        <w:pStyle w:val="20"/>
        <w:shd w:val="clear" w:color="auto" w:fill="auto"/>
        <w:tabs>
          <w:tab w:val="left" w:leader="underscore" w:pos="1584"/>
          <w:tab w:val="left" w:pos="5103"/>
          <w:tab w:val="left" w:leader="underscore" w:pos="10448"/>
        </w:tabs>
        <w:spacing w:line="276" w:lineRule="auto"/>
        <w:ind w:firstLine="4395"/>
        <w:jc w:val="right"/>
        <w:rPr>
          <w:b w:val="0"/>
          <w:i/>
          <w:sz w:val="28"/>
          <w:szCs w:val="28"/>
        </w:rPr>
      </w:pPr>
      <w:r w:rsidRPr="00F106A7">
        <w:rPr>
          <w:b w:val="0"/>
          <w:i/>
          <w:sz w:val="28"/>
          <w:szCs w:val="28"/>
        </w:rPr>
        <w:t>В. Гюго</w:t>
      </w:r>
    </w:p>
    <w:p w:rsidR="00C90EED" w:rsidRPr="00F106A7" w:rsidRDefault="00C90EED" w:rsidP="00C90EED">
      <w:pPr>
        <w:pStyle w:val="a3"/>
        <w:tabs>
          <w:tab w:val="left" w:pos="1276"/>
        </w:tabs>
        <w:spacing w:line="276" w:lineRule="auto"/>
        <w:ind w:firstLine="709"/>
        <w:jc w:val="both"/>
        <w:rPr>
          <w:rFonts w:ascii="Times New Roman" w:hAnsi="Times New Roman" w:cs="Times New Roman"/>
          <w:b/>
          <w:sz w:val="28"/>
          <w:szCs w:val="28"/>
        </w:rPr>
      </w:pPr>
      <w:r w:rsidRPr="00F106A7">
        <w:rPr>
          <w:rFonts w:ascii="Times New Roman" w:hAnsi="Times New Roman" w:cs="Times New Roman"/>
          <w:sz w:val="28"/>
          <w:szCs w:val="28"/>
        </w:rPr>
        <w:t xml:space="preserve">Человек не рождается социальным  существом, который знает и ориентируется на различные социальные нормы, прежде всего, моральные и правовые, хотя с момента своего появления на свет уже обладает необходимыми для формирования социальности потенциями в виде природных задатков. </w:t>
      </w:r>
      <w:r w:rsidRPr="00F106A7">
        <w:rPr>
          <w:rFonts w:ascii="Times New Roman" w:hAnsi="Times New Roman" w:cs="Times New Roman"/>
          <w:iCs/>
          <w:sz w:val="28"/>
          <w:szCs w:val="28"/>
        </w:rPr>
        <w:t>Социализация личности</w:t>
      </w:r>
      <w:r w:rsidRPr="00F106A7">
        <w:rPr>
          <w:rFonts w:ascii="Times New Roman" w:hAnsi="Times New Roman" w:cs="Times New Roman"/>
          <w:i/>
          <w:iCs/>
          <w:sz w:val="28"/>
          <w:szCs w:val="28"/>
        </w:rPr>
        <w:t xml:space="preserve"> </w:t>
      </w:r>
      <w:r w:rsidRPr="00F106A7">
        <w:rPr>
          <w:rFonts w:ascii="Times New Roman" w:hAnsi="Times New Roman" w:cs="Times New Roman"/>
          <w:sz w:val="28"/>
          <w:szCs w:val="28"/>
        </w:rPr>
        <w:t xml:space="preserve">предполагает освоение различных форм социального опыта, включая экономическую, политическую и правовую культуру. Индивид способен стать субъектом  права, лишь овладев правовой культурой, т.е. </w:t>
      </w:r>
      <w:r w:rsidRPr="00F106A7">
        <w:rPr>
          <w:rFonts w:ascii="Times New Roman" w:hAnsi="Times New Roman" w:cs="Times New Roman"/>
          <w:iCs/>
          <w:sz w:val="28"/>
          <w:szCs w:val="28"/>
        </w:rPr>
        <w:t>в процессе правовой социализации.</w:t>
      </w:r>
    </w:p>
    <w:p w:rsidR="00C90EED" w:rsidRPr="00F106A7" w:rsidRDefault="00C90EED" w:rsidP="00C90EED">
      <w:pPr>
        <w:pStyle w:val="a3"/>
        <w:tabs>
          <w:tab w:val="left" w:pos="1276"/>
        </w:tabs>
        <w:spacing w:line="276" w:lineRule="auto"/>
        <w:ind w:firstLine="709"/>
        <w:jc w:val="both"/>
        <w:rPr>
          <w:rFonts w:ascii="Times New Roman" w:hAnsi="Times New Roman" w:cs="Times New Roman"/>
          <w:b/>
          <w:sz w:val="28"/>
          <w:szCs w:val="28"/>
        </w:rPr>
      </w:pPr>
      <w:r w:rsidRPr="00C90EED">
        <w:rPr>
          <w:rFonts w:ascii="Times New Roman" w:hAnsi="Times New Roman" w:cs="Times New Roman"/>
          <w:sz w:val="28"/>
          <w:szCs w:val="28"/>
        </w:rPr>
        <w:t>Актуальность</w:t>
      </w:r>
      <w:r w:rsidRPr="00F106A7">
        <w:rPr>
          <w:rFonts w:ascii="Times New Roman" w:hAnsi="Times New Roman" w:cs="Times New Roman"/>
          <w:sz w:val="28"/>
          <w:szCs w:val="28"/>
        </w:rPr>
        <w:t xml:space="preserve"> проблемы формирования  правовой культуры личности возрастает не только в связи с высоким динамизмом социальных процессов, происходящих в обществе, но и в связи с повышенными требованиями научно-технического прогресса. Для того чтобы правильно и глубоко разобраться в разнообразной политической жизни, динамичных изменениях во всех сферах современного общества, необходимы гибкое мышление, стойкие мировоззренческие убеждения и последовательная правовая позиция. </w:t>
      </w:r>
    </w:p>
    <w:p w:rsidR="00C90EED" w:rsidRDefault="00C90EED" w:rsidP="00C90EED">
      <w:pPr>
        <w:pStyle w:val="a3"/>
        <w:tabs>
          <w:tab w:val="left" w:pos="1276"/>
        </w:tabs>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xml:space="preserve">Понять особенности правоотношений </w:t>
      </w:r>
      <w:r w:rsidR="008C79C2">
        <w:rPr>
          <w:rFonts w:ascii="Times New Roman" w:hAnsi="Times New Roman" w:cs="Times New Roman"/>
          <w:sz w:val="28"/>
          <w:szCs w:val="28"/>
        </w:rPr>
        <w:t>можно привлекая наглядные образы, представленные в</w:t>
      </w:r>
      <w:r w:rsidRPr="00F106A7">
        <w:rPr>
          <w:rFonts w:ascii="Times New Roman" w:hAnsi="Times New Roman" w:cs="Times New Roman"/>
          <w:sz w:val="28"/>
          <w:szCs w:val="28"/>
        </w:rPr>
        <w:t xml:space="preserve"> литературных произведени</w:t>
      </w:r>
      <w:r w:rsidR="008C79C2">
        <w:rPr>
          <w:rFonts w:ascii="Times New Roman" w:hAnsi="Times New Roman" w:cs="Times New Roman"/>
          <w:sz w:val="28"/>
          <w:szCs w:val="28"/>
        </w:rPr>
        <w:t>ях</w:t>
      </w:r>
      <w:r w:rsidRPr="00F106A7">
        <w:rPr>
          <w:rFonts w:ascii="Times New Roman" w:hAnsi="Times New Roman" w:cs="Times New Roman"/>
          <w:sz w:val="28"/>
          <w:szCs w:val="28"/>
        </w:rPr>
        <w:t xml:space="preserve"> соответствующей тематики. </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В литературных произведениях иногда невозможно разделить проблемы моральные и правовые, поэтому мы можем рассматривать художественные произведения в качестве эффективного средства правового воспитания. Как известно, обобщенные картины реальной жизни представлены в литературе через художественные образы, что в свою очередь позволяет познавать жизнь и формировать отношение к окружающему миру  через сопереживание. Правовые ситуации способствуют раскрытию внутреннего мира героев, вызывая определенные чувства у читателя: сочувствие или негодование. Это позволяет дать оценку поведения и поступков персонажей  с точки зрения морали и права.</w:t>
      </w:r>
    </w:p>
    <w:p w:rsidR="008C79C2" w:rsidRPr="00F106A7" w:rsidRDefault="008C79C2" w:rsidP="00985ACB">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xml:space="preserve">В русской литературе 19 века немало произведений, в которых герои совершают правонарушения. Так мы можем обнаружить «юридические» сюжеты в произведениях Н.В. Гоголя, А.С. Пушкина, Н.А. Некрасова, И.С. Тургенева, Л.Н. Толстого, Н.С. Лескова, Ф.М. Достоевского, А.П. Чехова. </w:t>
      </w:r>
    </w:p>
    <w:p w:rsidR="00985ACB" w:rsidRDefault="008C79C2" w:rsidP="00985ACB">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Pr="00F106A7">
        <w:rPr>
          <w:rFonts w:ascii="Times New Roman" w:hAnsi="Times New Roman" w:cs="Times New Roman"/>
          <w:sz w:val="28"/>
          <w:szCs w:val="28"/>
        </w:rPr>
        <w:t xml:space="preserve">рок </w:t>
      </w:r>
      <w:r>
        <w:rPr>
          <w:rFonts w:ascii="Times New Roman" w:hAnsi="Times New Roman" w:cs="Times New Roman"/>
          <w:sz w:val="28"/>
          <w:szCs w:val="28"/>
        </w:rPr>
        <w:t xml:space="preserve"> по теме </w:t>
      </w:r>
      <w:r w:rsidRPr="00F106A7">
        <w:rPr>
          <w:rFonts w:ascii="Times New Roman" w:hAnsi="Times New Roman" w:cs="Times New Roman"/>
          <w:sz w:val="28"/>
          <w:szCs w:val="28"/>
        </w:rPr>
        <w:t>«Ни по закону, ни по совести…» по роману Ф.М. Достоевского «Преступление и наказание» можно проводить как интегрированный, используя на разных этапах по методам и содержанию элементы литературы и обществознания.</w:t>
      </w:r>
    </w:p>
    <w:p w:rsidR="008C79C2" w:rsidRPr="00F106A7" w:rsidRDefault="008C79C2" w:rsidP="00985ACB">
      <w:pPr>
        <w:tabs>
          <w:tab w:val="left" w:pos="993"/>
        </w:tabs>
        <w:spacing w:after="0"/>
        <w:ind w:firstLine="709"/>
        <w:jc w:val="both"/>
        <w:rPr>
          <w:rFonts w:ascii="Times New Roman" w:hAnsi="Times New Roman" w:cs="Times New Roman"/>
          <w:sz w:val="28"/>
          <w:szCs w:val="28"/>
        </w:rPr>
      </w:pPr>
      <w:r w:rsidRPr="00F106A7">
        <w:rPr>
          <w:rFonts w:ascii="Times New Roman" w:hAnsi="Times New Roman" w:cs="Times New Roman"/>
          <w:sz w:val="28"/>
          <w:szCs w:val="28"/>
        </w:rPr>
        <w:t xml:space="preserve">Так как тема урока непосредственно связана с моральными и правовыми нормами, прежде чем обращаться к произведению, можно рассмотреть обществоведческие термины, которые лежат в основе данной темы. </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При делении класса на группы каждая группа представляет результат выполнения опережающего задания по понятиям -  правовые нормы, моральные нормы, закон, совесть по плану:</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сущность термина;</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особенности;</w:t>
      </w:r>
    </w:p>
    <w:p w:rsidR="00985ACB" w:rsidRDefault="008C79C2" w:rsidP="00985ACB">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рисунок-ассоциация.</w:t>
      </w:r>
    </w:p>
    <w:p w:rsidR="008C79C2" w:rsidRPr="00F106A7" w:rsidRDefault="008C79C2" w:rsidP="00985ACB">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Для рассмотрение сущности произведения «Не по закону, не по совести…»</w:t>
      </w:r>
      <w:r>
        <w:rPr>
          <w:rFonts w:ascii="Times New Roman" w:hAnsi="Times New Roman" w:cs="Times New Roman"/>
          <w:sz w:val="28"/>
          <w:szCs w:val="28"/>
        </w:rPr>
        <w:t>,</w:t>
      </w:r>
      <w:r w:rsidRPr="00F106A7">
        <w:rPr>
          <w:rFonts w:ascii="Times New Roman" w:hAnsi="Times New Roman" w:cs="Times New Roman"/>
          <w:sz w:val="28"/>
          <w:szCs w:val="28"/>
        </w:rPr>
        <w:t xml:space="preserve"> можно предложить</w:t>
      </w:r>
      <w:r w:rsidR="00985ACB">
        <w:rPr>
          <w:rFonts w:ascii="Times New Roman" w:hAnsi="Times New Roman" w:cs="Times New Roman"/>
          <w:sz w:val="28"/>
          <w:szCs w:val="28"/>
        </w:rPr>
        <w:t xml:space="preserve"> </w:t>
      </w:r>
      <w:proofErr w:type="gramStart"/>
      <w:r w:rsidR="00C85664">
        <w:rPr>
          <w:rFonts w:ascii="Times New Roman" w:hAnsi="Times New Roman" w:cs="Times New Roman"/>
          <w:sz w:val="28"/>
          <w:szCs w:val="28"/>
        </w:rPr>
        <w:t>учащимся</w:t>
      </w:r>
      <w:r w:rsidRPr="00F106A7">
        <w:rPr>
          <w:rFonts w:ascii="Times New Roman" w:hAnsi="Times New Roman" w:cs="Times New Roman"/>
          <w:sz w:val="28"/>
          <w:szCs w:val="28"/>
        </w:rPr>
        <w:t xml:space="preserve">  выполнение</w:t>
      </w:r>
      <w:proofErr w:type="gramEnd"/>
      <w:r w:rsidRPr="00F106A7">
        <w:rPr>
          <w:rFonts w:ascii="Times New Roman" w:hAnsi="Times New Roman" w:cs="Times New Roman"/>
          <w:sz w:val="28"/>
          <w:szCs w:val="28"/>
        </w:rPr>
        <w:t xml:space="preserve"> заданий по группам, анализируя отдельные фрагменты текста в соответствии с обществоведческими понятиями, которые были выбраны.</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985ACB">
        <w:rPr>
          <w:rFonts w:ascii="Times New Roman" w:hAnsi="Times New Roman" w:cs="Times New Roman"/>
          <w:sz w:val="28"/>
          <w:szCs w:val="28"/>
        </w:rPr>
        <w:t>1 группа (закон):</w:t>
      </w:r>
      <w:r w:rsidRPr="00F106A7">
        <w:rPr>
          <w:rFonts w:ascii="Times New Roman" w:hAnsi="Times New Roman" w:cs="Times New Roman"/>
          <w:sz w:val="28"/>
          <w:szCs w:val="28"/>
        </w:rPr>
        <w:t xml:space="preserve"> рассмотреть преступление Раскольникова с точки зрения нарушения закона.</w:t>
      </w:r>
    </w:p>
    <w:p w:rsidR="008C79C2" w:rsidRPr="00F106A7" w:rsidRDefault="008C79C2" w:rsidP="008C79C2">
      <w:pPr>
        <w:pStyle w:val="a3"/>
        <w:spacing w:line="276" w:lineRule="auto"/>
        <w:ind w:firstLine="709"/>
        <w:jc w:val="both"/>
        <w:rPr>
          <w:rFonts w:ascii="Times New Roman" w:hAnsi="Times New Roman" w:cs="Times New Roman"/>
          <w:sz w:val="28"/>
          <w:szCs w:val="28"/>
          <w:shd w:val="clear" w:color="auto" w:fill="FFFFFF"/>
        </w:rPr>
      </w:pPr>
      <w:r w:rsidRPr="00F106A7">
        <w:rPr>
          <w:rFonts w:ascii="Times New Roman" w:hAnsi="Times New Roman" w:cs="Times New Roman"/>
          <w:sz w:val="28"/>
          <w:szCs w:val="28"/>
        </w:rPr>
        <w:t>Анализ эпизода:</w:t>
      </w:r>
      <w:r w:rsidRPr="00F106A7">
        <w:rPr>
          <w:rFonts w:ascii="Times New Roman" w:hAnsi="Times New Roman" w:cs="Times New Roman"/>
          <w:sz w:val="28"/>
          <w:szCs w:val="28"/>
          <w:shd w:val="clear" w:color="auto" w:fill="FFFFFF"/>
        </w:rPr>
        <w:t xml:space="preserve"> «Убийство старухи-процентщицы и Лизаветы».</w:t>
      </w:r>
    </w:p>
    <w:p w:rsidR="008C79C2" w:rsidRPr="00F106A7" w:rsidRDefault="008C79C2" w:rsidP="008C79C2">
      <w:pPr>
        <w:pStyle w:val="a3"/>
        <w:spacing w:line="276" w:lineRule="auto"/>
        <w:ind w:firstLine="709"/>
        <w:jc w:val="both"/>
        <w:rPr>
          <w:rFonts w:ascii="Times New Roman" w:hAnsi="Times New Roman" w:cs="Times New Roman"/>
          <w:sz w:val="28"/>
          <w:szCs w:val="28"/>
          <w:shd w:val="clear" w:color="auto" w:fill="FFFFFF"/>
        </w:rPr>
      </w:pPr>
      <w:r w:rsidRPr="00F106A7">
        <w:rPr>
          <w:rFonts w:ascii="Times New Roman" w:hAnsi="Times New Roman" w:cs="Times New Roman"/>
          <w:iCs/>
          <w:sz w:val="28"/>
          <w:szCs w:val="28"/>
          <w:shd w:val="clear" w:color="auto" w:fill="FFFFFF"/>
        </w:rPr>
        <w:t xml:space="preserve">- </w:t>
      </w:r>
      <w:r w:rsidRPr="00F106A7">
        <w:rPr>
          <w:rFonts w:ascii="Times New Roman" w:hAnsi="Times New Roman" w:cs="Times New Roman"/>
          <w:sz w:val="28"/>
          <w:szCs w:val="28"/>
          <w:shd w:val="clear" w:color="auto" w:fill="FFFFFF"/>
        </w:rPr>
        <w:t>Так что же получается, Раскольников – закоренелый и хладнокровный убийца? </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Раскольников все предусмотрел, даже сосчитал шаги от своей каморки до квартиры старухи, их 730. Изучил соседей-жильцов, сделал пробу, во время которой запомнил расположение комнат, подсмотрел, куда старуха прячет деньги. Петлю для топора придумал за две недели до этого. Заклад давно приготовил очень хитро: и узелок трудный придумал, и железную пластиночку добавил, чтобы тяжелее была дощечка, и спрятал до поры до времени.</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985ACB">
        <w:rPr>
          <w:rFonts w:ascii="Times New Roman" w:hAnsi="Times New Roman" w:cs="Times New Roman"/>
          <w:iCs/>
          <w:sz w:val="28"/>
          <w:szCs w:val="28"/>
        </w:rPr>
        <w:t xml:space="preserve">2 группа (правовые  нормы): </w:t>
      </w:r>
      <w:r w:rsidRPr="00F106A7">
        <w:rPr>
          <w:rFonts w:ascii="Times New Roman" w:hAnsi="Times New Roman" w:cs="Times New Roman"/>
          <w:iCs/>
          <w:sz w:val="28"/>
          <w:szCs w:val="28"/>
        </w:rPr>
        <w:t>преступление как нарушение общеобязательных правил поведения, отражающих уровень свободы.</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iCs/>
          <w:sz w:val="28"/>
          <w:szCs w:val="28"/>
        </w:rPr>
        <w:t xml:space="preserve"> П</w:t>
      </w:r>
      <w:r w:rsidRPr="00F106A7">
        <w:rPr>
          <w:rFonts w:ascii="Times New Roman" w:hAnsi="Times New Roman" w:cs="Times New Roman"/>
          <w:sz w:val="28"/>
          <w:szCs w:val="28"/>
        </w:rPr>
        <w:t xml:space="preserve">реступление Раскольникова стихийное. Собираясь на преступление, герой не может сосредоточиться на нем, его отвлекают посторонние соображения. И петля для топора у него не готова, и шляпу забыл поменять на фуражку, задумал идти в 7 часов и чуть не проспал, пошел позже. В квартире старухи «чуть не вытащил ее вместе с дверью на лестницу». Все время готов убежать. Топор поднимает двумя руками и почти без усилия опускает на голову старухи обухом. Потом решил, что старуха жива, </w:t>
      </w:r>
      <w:r w:rsidRPr="00F106A7">
        <w:rPr>
          <w:rFonts w:ascii="Times New Roman" w:hAnsi="Times New Roman" w:cs="Times New Roman"/>
          <w:sz w:val="28"/>
          <w:szCs w:val="28"/>
        </w:rPr>
        <w:lastRenderedPageBreak/>
        <w:t>вернулся посмотреть. Брал из сундучка не самое ценное, а все подряд. А уже когда убил и Лизавету, вдруг обнаружил, что дверь наружная им не просто не закрыта, она еще приотворена на ладонь. Т.е. видно, что хотя Раскольников давно задумал проверить себя делом, убийством, но ведет он себя не как закоренелый преступник, а как человек, не совсем здоровый психически, как в бреду.</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985ACB">
        <w:rPr>
          <w:rFonts w:ascii="Times New Roman" w:hAnsi="Times New Roman" w:cs="Times New Roman"/>
          <w:sz w:val="28"/>
          <w:szCs w:val="28"/>
        </w:rPr>
        <w:t>3 группа  (совесть)</w:t>
      </w:r>
      <w:r w:rsidRPr="00F106A7">
        <w:rPr>
          <w:rFonts w:ascii="Times New Roman" w:hAnsi="Times New Roman" w:cs="Times New Roman"/>
          <w:sz w:val="28"/>
          <w:szCs w:val="28"/>
        </w:rPr>
        <w:t xml:space="preserve"> представляет теорию Раскольникова. Что значит разрешить «кровь по совести»? Когда испытывает муки совести?</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shd w:val="clear" w:color="auto" w:fill="FFFFFF"/>
        </w:rPr>
        <w:t xml:space="preserve">Суть теории сводится к тому, что, по мнению героя, всех людей можно разделить на 2 вида: "низшие люди", то есть обычные, заурядные люди ("материал", по словам Раскольникова). Эти люди послушны и консервативны. "собственно люди", то есть выдающиеся люди, которые двигают мир, которым разрешено больше, чем остальным, и которые сами определяют, что можно, а что нельзя. </w:t>
      </w:r>
    </w:p>
    <w:p w:rsidR="008C79C2" w:rsidRPr="00F106A7" w:rsidRDefault="008C79C2" w:rsidP="008C79C2">
      <w:pPr>
        <w:pStyle w:val="a3"/>
        <w:spacing w:line="276" w:lineRule="auto"/>
        <w:ind w:firstLine="709"/>
        <w:jc w:val="both"/>
        <w:rPr>
          <w:rFonts w:ascii="Times New Roman" w:hAnsi="Times New Roman" w:cs="Times New Roman"/>
          <w:iCs/>
          <w:sz w:val="28"/>
          <w:szCs w:val="28"/>
        </w:rPr>
      </w:pPr>
      <w:r w:rsidRPr="00985ACB">
        <w:rPr>
          <w:rFonts w:ascii="Times New Roman" w:hAnsi="Times New Roman" w:cs="Times New Roman"/>
          <w:sz w:val="28"/>
          <w:szCs w:val="28"/>
        </w:rPr>
        <w:t>4 группа  (моральные нормы):</w:t>
      </w:r>
      <w:r w:rsidRPr="00F106A7">
        <w:rPr>
          <w:rFonts w:ascii="Times New Roman" w:hAnsi="Times New Roman" w:cs="Times New Roman"/>
          <w:i/>
          <w:iCs/>
          <w:sz w:val="28"/>
          <w:szCs w:val="28"/>
        </w:rPr>
        <w:t xml:space="preserve"> </w:t>
      </w:r>
      <w:r w:rsidRPr="00F106A7">
        <w:rPr>
          <w:rFonts w:ascii="Times New Roman" w:hAnsi="Times New Roman" w:cs="Times New Roman"/>
          <w:iCs/>
          <w:sz w:val="28"/>
          <w:szCs w:val="28"/>
        </w:rPr>
        <w:t>Раскольников жертва или палач? Мораль - это орудие слабых? Что важнее: ты сам или люди, которые рядом с тобой? Цель оправдывает средства?</w:t>
      </w:r>
    </w:p>
    <w:p w:rsidR="00985ACB" w:rsidRDefault="008C79C2" w:rsidP="00985ACB">
      <w:pPr>
        <w:pStyle w:val="a3"/>
        <w:spacing w:line="276" w:lineRule="auto"/>
        <w:ind w:firstLine="709"/>
        <w:jc w:val="both"/>
        <w:rPr>
          <w:rFonts w:ascii="Times New Roman" w:hAnsi="Times New Roman" w:cs="Times New Roman"/>
          <w:iCs/>
          <w:sz w:val="28"/>
          <w:szCs w:val="28"/>
        </w:rPr>
      </w:pPr>
      <w:r w:rsidRPr="00F106A7">
        <w:rPr>
          <w:rFonts w:ascii="Times New Roman" w:hAnsi="Times New Roman" w:cs="Times New Roman"/>
          <w:iCs/>
          <w:sz w:val="28"/>
          <w:szCs w:val="28"/>
        </w:rPr>
        <w:t xml:space="preserve">Раскольников и жертва и палач (палач, потому что он убийца, а жертва, потому что в его душе сохранилась любовь к людям, это привело его к мучениям и к раскаянию. Цель не оправдывает средства, потому что он шел не от морали, а от обстоятельств (социальные истоки), а потом к нему пришло морально-нравственное понимание содеянного. </w:t>
      </w:r>
    </w:p>
    <w:p w:rsidR="008C79C2" w:rsidRPr="00985ACB" w:rsidRDefault="008C79C2" w:rsidP="00985ACB">
      <w:pPr>
        <w:pStyle w:val="a3"/>
        <w:spacing w:line="276" w:lineRule="auto"/>
        <w:ind w:firstLine="709"/>
        <w:jc w:val="both"/>
        <w:rPr>
          <w:rFonts w:ascii="Times New Roman" w:hAnsi="Times New Roman" w:cs="Times New Roman"/>
          <w:iCs/>
          <w:sz w:val="28"/>
          <w:szCs w:val="28"/>
        </w:rPr>
      </w:pPr>
      <w:r w:rsidRPr="00F106A7">
        <w:rPr>
          <w:rFonts w:ascii="Times New Roman" w:hAnsi="Times New Roman" w:cs="Times New Roman"/>
          <w:sz w:val="28"/>
          <w:szCs w:val="28"/>
        </w:rPr>
        <w:t xml:space="preserve">Сущность наказания можно разобрать по видео-фрагменту из фильма Льва Кулиджанова 1969 г. «Преступление и </w:t>
      </w:r>
      <w:proofErr w:type="gramStart"/>
      <w:r w:rsidRPr="00F106A7">
        <w:rPr>
          <w:rFonts w:ascii="Times New Roman" w:hAnsi="Times New Roman" w:cs="Times New Roman"/>
          <w:sz w:val="28"/>
          <w:szCs w:val="28"/>
        </w:rPr>
        <w:t>наказание»  в</w:t>
      </w:r>
      <w:proofErr w:type="gramEnd"/>
      <w:r w:rsidRPr="00F106A7">
        <w:rPr>
          <w:rFonts w:ascii="Times New Roman" w:hAnsi="Times New Roman" w:cs="Times New Roman"/>
          <w:sz w:val="28"/>
          <w:szCs w:val="28"/>
        </w:rPr>
        <w:t xml:space="preserve"> форме супер-блица.</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Каждой группе задается по два вопроса по цепочке, на которые быстро нужно дать ответ, если группа не отвечает, вопрос переходит следующей группе.</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Кто наказывает Раскольникова в данном фрагменте? (сам себя).</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Сущность наказания? (отрезает ножницами от семьи).</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Какое обществоведческое понятие здесь проявляется? (совесть).</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Какие приемы использует режиссер, чтобы нам это показать? (</w:t>
      </w:r>
      <w:proofErr w:type="gramStart"/>
      <w:r w:rsidRPr="00F106A7">
        <w:rPr>
          <w:rFonts w:ascii="Times New Roman" w:hAnsi="Times New Roman" w:cs="Times New Roman"/>
          <w:sz w:val="28"/>
          <w:szCs w:val="28"/>
        </w:rPr>
        <w:t>считает</w:t>
      </w:r>
      <w:proofErr w:type="gramEnd"/>
      <w:r w:rsidRPr="00F106A7">
        <w:rPr>
          <w:rFonts w:ascii="Times New Roman" w:hAnsi="Times New Roman" w:cs="Times New Roman"/>
          <w:sz w:val="28"/>
          <w:szCs w:val="28"/>
        </w:rPr>
        <w:t xml:space="preserve"> на пальцах, мечется, повторяет фразу «Я сам приду», остановился как вышел из комнаты и др.).</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Как семья на это реагирует? (переживают, расстраиваются, понимают, что что-то не так, но не могут понять что).</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Почему Раскольников остановился, когда вышел из комнаты и дождался Разумихина? (ответственность за семью, чтобы они были под присмотром без него).</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lastRenderedPageBreak/>
        <w:t>- Куда пошел Раскольников выйдя из комнаты и почему? (</w:t>
      </w:r>
      <w:proofErr w:type="gramStart"/>
      <w:r w:rsidRPr="00F106A7">
        <w:rPr>
          <w:rFonts w:ascii="Times New Roman" w:hAnsi="Times New Roman" w:cs="Times New Roman"/>
          <w:sz w:val="28"/>
          <w:szCs w:val="28"/>
        </w:rPr>
        <w:t>к</w:t>
      </w:r>
      <w:proofErr w:type="gramEnd"/>
      <w:r w:rsidRPr="00F106A7">
        <w:rPr>
          <w:rFonts w:ascii="Times New Roman" w:hAnsi="Times New Roman" w:cs="Times New Roman"/>
          <w:sz w:val="28"/>
          <w:szCs w:val="28"/>
        </w:rPr>
        <w:t xml:space="preserve"> Соне, потому что она такая же как он).</w:t>
      </w:r>
    </w:p>
    <w:p w:rsidR="008C79C2" w:rsidRPr="00F106A7" w:rsidRDefault="008C79C2" w:rsidP="008C79C2">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Что такое наказание? (применение мер к человеку за его противоправное или аморальное поведение).</w:t>
      </w:r>
    </w:p>
    <w:p w:rsidR="00985ACB" w:rsidRDefault="008C79C2" w:rsidP="00985ACB">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Вывод, к которому можно прийти в результате обсуждения - наказание могут осуществлять не только органы государства, суд, общество, но и сам человек, в соответствии с анализом своих действий и поступков.</w:t>
      </w:r>
    </w:p>
    <w:p w:rsidR="008C79C2" w:rsidRPr="00F106A7" w:rsidRDefault="00985ACB" w:rsidP="00985AC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уроке  по</w:t>
      </w:r>
      <w:r w:rsidR="008C79C2" w:rsidRPr="00F106A7">
        <w:rPr>
          <w:rFonts w:ascii="Times New Roman" w:hAnsi="Times New Roman" w:cs="Times New Roman"/>
          <w:sz w:val="28"/>
          <w:szCs w:val="28"/>
        </w:rPr>
        <w:t xml:space="preserve"> анализ</w:t>
      </w:r>
      <w:r>
        <w:rPr>
          <w:rFonts w:ascii="Times New Roman" w:hAnsi="Times New Roman" w:cs="Times New Roman"/>
          <w:sz w:val="28"/>
          <w:szCs w:val="28"/>
        </w:rPr>
        <w:t>у</w:t>
      </w:r>
      <w:r w:rsidR="008C79C2" w:rsidRPr="00F106A7">
        <w:rPr>
          <w:rFonts w:ascii="Times New Roman" w:hAnsi="Times New Roman" w:cs="Times New Roman"/>
          <w:sz w:val="28"/>
          <w:szCs w:val="28"/>
        </w:rPr>
        <w:t xml:space="preserve"> рассказа</w:t>
      </w:r>
      <w:r>
        <w:rPr>
          <w:rFonts w:ascii="Times New Roman" w:hAnsi="Times New Roman" w:cs="Times New Roman"/>
          <w:sz w:val="28"/>
          <w:szCs w:val="28"/>
        </w:rPr>
        <w:t xml:space="preserve"> А.П. Чехова</w:t>
      </w:r>
      <w:r w:rsidR="008C79C2" w:rsidRPr="00F106A7">
        <w:rPr>
          <w:rFonts w:ascii="Times New Roman" w:hAnsi="Times New Roman" w:cs="Times New Roman"/>
          <w:sz w:val="28"/>
          <w:szCs w:val="28"/>
        </w:rPr>
        <w:t xml:space="preserve"> «Спать хочется» можно использовать такие обществоведческие понятия, как преступление, признаки преступления, уголовная ответственность, выполняя следующие задания:</w:t>
      </w:r>
    </w:p>
    <w:p w:rsidR="008C79C2" w:rsidRPr="00F106A7" w:rsidRDefault="008C79C2" w:rsidP="008C79C2">
      <w:pPr>
        <w:pStyle w:val="a3"/>
        <w:spacing w:line="276" w:lineRule="auto"/>
        <w:ind w:firstLine="709"/>
        <w:jc w:val="both"/>
        <w:rPr>
          <w:rFonts w:ascii="Times New Roman" w:hAnsi="Times New Roman" w:cs="Times New Roman"/>
          <w:color w:val="000000"/>
          <w:sz w:val="28"/>
          <w:szCs w:val="28"/>
          <w:shd w:val="clear" w:color="auto" w:fill="FFFFFF"/>
        </w:rPr>
      </w:pPr>
      <w:r w:rsidRPr="00F106A7">
        <w:rPr>
          <w:rFonts w:ascii="Times New Roman" w:hAnsi="Times New Roman" w:cs="Times New Roman"/>
          <w:sz w:val="28"/>
          <w:szCs w:val="28"/>
        </w:rPr>
        <w:t>- найдите в тексте причины данного преступления. Возможные варианты: ребенок в 13 лет вынужден постоянно работать</w:t>
      </w:r>
      <w:proofErr w:type="gramStart"/>
      <w:r w:rsidRPr="00F106A7">
        <w:rPr>
          <w:rFonts w:ascii="Times New Roman" w:hAnsi="Times New Roman" w:cs="Times New Roman"/>
          <w:sz w:val="28"/>
          <w:szCs w:val="28"/>
        </w:rPr>
        <w:t>. выполняя</w:t>
      </w:r>
      <w:proofErr w:type="gramEnd"/>
      <w:r w:rsidRPr="00F106A7">
        <w:rPr>
          <w:rFonts w:ascii="Times New Roman" w:hAnsi="Times New Roman" w:cs="Times New Roman"/>
          <w:sz w:val="28"/>
          <w:szCs w:val="28"/>
        </w:rPr>
        <w:t xml:space="preserve"> бытовые обязанности и ухаживая за младенцем. Девочка живет в равнодушном мире взрослых. Когда люди равнодушны, то их не волнуют чужие судьбы, страдания, переживания, проблемы. Это  может привести к страшной трагедии. Младенец  - это, конечно, не причина, а только повод. «</w:t>
      </w:r>
      <w:r w:rsidRPr="00F106A7">
        <w:rPr>
          <w:rFonts w:ascii="Times New Roman" w:hAnsi="Times New Roman" w:cs="Times New Roman"/>
          <w:color w:val="000000"/>
          <w:sz w:val="28"/>
          <w:szCs w:val="28"/>
          <w:shd w:val="clear" w:color="auto" w:fill="FFFFFF"/>
        </w:rPr>
        <w:t xml:space="preserve">Ложное представление овладевает Варькой. Она встает с табурета и, широко улыбаясь, не мигая глазами, прохаживается по комнате. Ей приятно и щекотно от мысли, что она сейчас избавится от ребенка, сковывающего ее по рукам и ногам... Убить ребенка, а потом спать, спать, </w:t>
      </w:r>
      <w:proofErr w:type="gramStart"/>
      <w:r w:rsidRPr="00F106A7">
        <w:rPr>
          <w:rFonts w:ascii="Times New Roman" w:hAnsi="Times New Roman" w:cs="Times New Roman"/>
          <w:color w:val="000000"/>
          <w:sz w:val="28"/>
          <w:szCs w:val="28"/>
          <w:shd w:val="clear" w:color="auto" w:fill="FFFFFF"/>
        </w:rPr>
        <w:t>спать..</w:t>
      </w:r>
      <w:proofErr w:type="gramEnd"/>
      <w:r w:rsidRPr="00F106A7">
        <w:rPr>
          <w:rFonts w:ascii="Times New Roman" w:hAnsi="Times New Roman" w:cs="Times New Roman"/>
          <w:color w:val="000000"/>
          <w:sz w:val="28"/>
          <w:szCs w:val="28"/>
          <w:shd w:val="clear" w:color="auto" w:fill="FFFFFF"/>
        </w:rPr>
        <w:t>»;</w:t>
      </w:r>
    </w:p>
    <w:p w:rsidR="00CF3A5E" w:rsidRDefault="008C79C2" w:rsidP="00CF3A5E">
      <w:pPr>
        <w:pStyle w:val="a3"/>
        <w:spacing w:line="276" w:lineRule="auto"/>
        <w:ind w:firstLine="709"/>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 почему в РФ уголовная ответственность за тяжкие преступления наступает с 14 лет, за все виды преступлений с 16 лет (с опорой на текст)? Возможные варианты: без вины нет правонарушения – это правовая аксиома. Вина на юридическом языке – это особое отношение лица к своему противоправному поведению. Лицо должно осознавать, что оно действует противоправно. Если же оно не осознает общественной опасности своих поступков (в силу малолетства, невменяемости), не будет и правонарушения. Лицо признается виновным только в том случае, если будет доказано, что в момент совершения противоправного деяния у него был выбор: совершать его или воздержаться.</w:t>
      </w:r>
    </w:p>
    <w:p w:rsidR="00176646" w:rsidRPr="00F106A7" w:rsidRDefault="00176646" w:rsidP="00CF3A5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уроке обществознания о</w:t>
      </w:r>
      <w:r w:rsidRPr="00F106A7">
        <w:rPr>
          <w:rFonts w:ascii="Times New Roman" w:hAnsi="Times New Roman" w:cs="Times New Roman"/>
          <w:sz w:val="28"/>
          <w:szCs w:val="28"/>
        </w:rPr>
        <w:t>бсуждение  темы</w:t>
      </w:r>
      <w:r>
        <w:rPr>
          <w:rFonts w:ascii="Times New Roman" w:hAnsi="Times New Roman" w:cs="Times New Roman"/>
          <w:sz w:val="28"/>
          <w:szCs w:val="28"/>
        </w:rPr>
        <w:t xml:space="preserve"> «Право в системе социальных норм» </w:t>
      </w:r>
      <w:r w:rsidRPr="00F106A7">
        <w:rPr>
          <w:rFonts w:ascii="Times New Roman" w:hAnsi="Times New Roman" w:cs="Times New Roman"/>
          <w:sz w:val="28"/>
          <w:szCs w:val="28"/>
        </w:rPr>
        <w:t xml:space="preserve"> можно начать с фрагмента из романа Виктора Астафьева «Печальный детектив».</w:t>
      </w:r>
    </w:p>
    <w:p w:rsidR="00176646" w:rsidRPr="00F106A7" w:rsidRDefault="00176646" w:rsidP="00176646">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xml:space="preserve">«Добрый молодец, двадцати двух лет от роду, откушав в молодежном кафе горячительного, пошел гулять по улице и заколол мимоходом трех человек. </w:t>
      </w:r>
      <w:proofErr w:type="spellStart"/>
      <w:r w:rsidRPr="00F106A7">
        <w:rPr>
          <w:rFonts w:ascii="Times New Roman" w:hAnsi="Times New Roman" w:cs="Times New Roman"/>
          <w:sz w:val="28"/>
          <w:szCs w:val="28"/>
        </w:rPr>
        <w:t>Сошнин</w:t>
      </w:r>
      <w:proofErr w:type="spellEnd"/>
      <w:r w:rsidRPr="00F106A7">
        <w:rPr>
          <w:rFonts w:ascii="Times New Roman" w:hAnsi="Times New Roman" w:cs="Times New Roman"/>
          <w:sz w:val="28"/>
          <w:szCs w:val="28"/>
        </w:rPr>
        <w:t xml:space="preserve"> патрулировал в тот день по Центральному району, попал на горячий след убийцы, погнался следом на дежурной машине, торопя шофера. Но молодец-мясник ни убегать, ни прятаться и не собирался — стоит себе у </w:t>
      </w:r>
      <w:r w:rsidRPr="00F106A7">
        <w:rPr>
          <w:rFonts w:ascii="Times New Roman" w:hAnsi="Times New Roman" w:cs="Times New Roman"/>
          <w:sz w:val="28"/>
          <w:szCs w:val="28"/>
        </w:rPr>
        <w:lastRenderedPageBreak/>
        <w:t>кинотеатра «Октябрь» и лижет мороженое — охлаждается после горячей работы…</w:t>
      </w:r>
    </w:p>
    <w:p w:rsidR="00176646" w:rsidRPr="00F106A7" w:rsidRDefault="00176646" w:rsidP="00176646">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 xml:space="preserve"> «За что ты убил людей, змееныш?» — усталым голосом спросил он «кенаря».</w:t>
      </w:r>
    </w:p>
    <w:p w:rsidR="00176646" w:rsidRPr="00F106A7" w:rsidRDefault="00176646" w:rsidP="00176646">
      <w:pPr>
        <w:pStyle w:val="a3"/>
        <w:spacing w:line="276" w:lineRule="auto"/>
        <w:ind w:firstLine="709"/>
        <w:jc w:val="both"/>
        <w:rPr>
          <w:rFonts w:ascii="Times New Roman" w:hAnsi="Times New Roman" w:cs="Times New Roman"/>
          <w:sz w:val="28"/>
          <w:szCs w:val="28"/>
        </w:rPr>
      </w:pPr>
      <w:r w:rsidRPr="00F106A7">
        <w:rPr>
          <w:rFonts w:ascii="Times New Roman" w:hAnsi="Times New Roman" w:cs="Times New Roman"/>
          <w:sz w:val="28"/>
          <w:szCs w:val="28"/>
        </w:rPr>
        <w:t>«А хари не понравились!» — беспечно улыбнулся тот ему в ответ.</w:t>
      </w:r>
    </w:p>
    <w:p w:rsidR="00176646" w:rsidRPr="00F106A7" w:rsidRDefault="00176646" w:rsidP="00176646">
      <w:pPr>
        <w:pStyle w:val="a3"/>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sz w:val="28"/>
          <w:szCs w:val="28"/>
        </w:rPr>
        <w:t>Старый вояка не выдержал, схватил убийцу за горло, свалил на пол. Едва отобрали добра молодца, который вопил на целый квартал: «</w:t>
      </w:r>
      <w:proofErr w:type="spellStart"/>
      <w:r w:rsidRPr="00F106A7">
        <w:rPr>
          <w:rFonts w:ascii="Times New Roman" w:hAnsi="Times New Roman" w:cs="Times New Roman"/>
          <w:sz w:val="28"/>
          <w:szCs w:val="28"/>
        </w:rPr>
        <w:t>Бо</w:t>
      </w:r>
      <w:proofErr w:type="spellEnd"/>
      <w:r w:rsidRPr="00F106A7">
        <w:rPr>
          <w:rFonts w:ascii="Times New Roman" w:hAnsi="Times New Roman" w:cs="Times New Roman"/>
          <w:sz w:val="28"/>
          <w:szCs w:val="28"/>
        </w:rPr>
        <w:t>-о-</w:t>
      </w:r>
      <w:proofErr w:type="spellStart"/>
      <w:r w:rsidRPr="00F106A7">
        <w:rPr>
          <w:rFonts w:ascii="Times New Roman" w:hAnsi="Times New Roman" w:cs="Times New Roman"/>
          <w:sz w:val="28"/>
          <w:szCs w:val="28"/>
        </w:rPr>
        <w:t>ольно</w:t>
      </w:r>
      <w:proofErr w:type="spellEnd"/>
      <w:r w:rsidRPr="00F106A7">
        <w:rPr>
          <w:rFonts w:ascii="Times New Roman" w:hAnsi="Times New Roman" w:cs="Times New Roman"/>
          <w:sz w:val="28"/>
          <w:szCs w:val="28"/>
        </w:rPr>
        <w:t>! Не имеешь право! О-о-ой, отпусти! Отпусти-ы-ы!» — и потом невинно лупил глаза на следователя: «Неужели меня расс</w:t>
      </w:r>
      <w:r w:rsidR="00CF3A5E">
        <w:rPr>
          <w:rFonts w:ascii="Times New Roman" w:hAnsi="Times New Roman" w:cs="Times New Roman"/>
          <w:sz w:val="28"/>
          <w:szCs w:val="28"/>
        </w:rPr>
        <w:t>треляют? Вышка?! Я ж не хотел…».</w:t>
      </w:r>
    </w:p>
    <w:p w:rsidR="00176646" w:rsidRPr="00F106A7" w:rsidRDefault="00176646" w:rsidP="00176646">
      <w:pPr>
        <w:pStyle w:val="a3"/>
        <w:spacing w:line="276" w:lineRule="auto"/>
        <w:ind w:firstLine="709"/>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 xml:space="preserve">Опираясь, на текст </w:t>
      </w:r>
      <w:r w:rsidR="00C85664">
        <w:rPr>
          <w:rFonts w:ascii="Times New Roman" w:hAnsi="Times New Roman" w:cs="Times New Roman"/>
          <w:color w:val="000000"/>
          <w:sz w:val="28"/>
          <w:szCs w:val="28"/>
          <w:shd w:val="clear" w:color="auto" w:fill="FFFFFF"/>
        </w:rPr>
        <w:t>учащимся</w:t>
      </w:r>
      <w:r w:rsidRPr="00F106A7">
        <w:rPr>
          <w:rFonts w:ascii="Times New Roman" w:hAnsi="Times New Roman" w:cs="Times New Roman"/>
          <w:color w:val="000000"/>
          <w:sz w:val="28"/>
          <w:szCs w:val="28"/>
          <w:shd w:val="clear" w:color="auto" w:fill="FFFFFF"/>
        </w:rPr>
        <w:t xml:space="preserve"> предлагается ответить на следующие вопросы:</w:t>
      </w:r>
    </w:p>
    <w:p w:rsidR="00176646" w:rsidRPr="00F106A7" w:rsidRDefault="00176646" w:rsidP="00176646">
      <w:pPr>
        <w:pStyle w:val="a3"/>
        <w:numPr>
          <w:ilvl w:val="0"/>
          <w:numId w:val="1"/>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Докажите, что в  тексте отражена правовая ситуация.</w:t>
      </w:r>
    </w:p>
    <w:p w:rsidR="00176646" w:rsidRPr="00F106A7" w:rsidRDefault="00176646" w:rsidP="00176646">
      <w:pPr>
        <w:pStyle w:val="a3"/>
        <w:numPr>
          <w:ilvl w:val="0"/>
          <w:numId w:val="1"/>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В чем причина данного правонарушения? Какие еще причины Вы можете назвать?</w:t>
      </w:r>
    </w:p>
    <w:p w:rsidR="00CF3A5E" w:rsidRDefault="00176646" w:rsidP="00176646">
      <w:pPr>
        <w:pStyle w:val="a3"/>
        <w:numPr>
          <w:ilvl w:val="0"/>
          <w:numId w:val="1"/>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Какие признаки права можно найти в представленном фрагменте?</w:t>
      </w:r>
    </w:p>
    <w:p w:rsidR="00176646" w:rsidRPr="00CF3A5E" w:rsidRDefault="00176646" w:rsidP="00CF3A5E">
      <w:pPr>
        <w:pStyle w:val="a3"/>
        <w:spacing w:line="276" w:lineRule="auto"/>
        <w:ind w:left="360" w:firstLine="349"/>
        <w:jc w:val="both"/>
        <w:rPr>
          <w:rFonts w:ascii="Times New Roman" w:hAnsi="Times New Roman" w:cs="Times New Roman"/>
          <w:color w:val="000000"/>
          <w:sz w:val="28"/>
          <w:szCs w:val="28"/>
          <w:shd w:val="clear" w:color="auto" w:fill="FFFFFF"/>
        </w:rPr>
      </w:pPr>
      <w:r w:rsidRPr="00CF3A5E">
        <w:rPr>
          <w:rFonts w:ascii="Times New Roman" w:hAnsi="Times New Roman" w:cs="Times New Roman"/>
          <w:color w:val="000000"/>
          <w:sz w:val="28"/>
          <w:szCs w:val="28"/>
          <w:shd w:val="clear" w:color="auto" w:fill="FFFFFF"/>
        </w:rPr>
        <w:t xml:space="preserve">Рассмотрев особенности правовых норм, </w:t>
      </w:r>
      <w:r w:rsidR="00C85664">
        <w:rPr>
          <w:rFonts w:ascii="Times New Roman" w:hAnsi="Times New Roman" w:cs="Times New Roman"/>
          <w:color w:val="000000"/>
          <w:sz w:val="28"/>
          <w:szCs w:val="28"/>
          <w:shd w:val="clear" w:color="auto" w:fill="FFFFFF"/>
        </w:rPr>
        <w:t>учащиеся</w:t>
      </w:r>
      <w:r w:rsidRPr="00CF3A5E">
        <w:rPr>
          <w:rFonts w:ascii="Times New Roman" w:hAnsi="Times New Roman" w:cs="Times New Roman"/>
          <w:color w:val="000000"/>
          <w:sz w:val="28"/>
          <w:szCs w:val="28"/>
          <w:shd w:val="clear" w:color="auto" w:fill="FFFFFF"/>
        </w:rPr>
        <w:t xml:space="preserve"> могут написать мини-сочинение по обществознанию, по плану:</w:t>
      </w:r>
    </w:p>
    <w:p w:rsidR="00176646" w:rsidRPr="00F106A7" w:rsidRDefault="00176646" w:rsidP="00176646">
      <w:pPr>
        <w:pStyle w:val="a3"/>
        <w:numPr>
          <w:ilvl w:val="0"/>
          <w:numId w:val="2"/>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Раскрытие смысла высказывания.</w:t>
      </w:r>
    </w:p>
    <w:p w:rsidR="00176646" w:rsidRPr="00F106A7" w:rsidRDefault="00176646" w:rsidP="00176646">
      <w:pPr>
        <w:pStyle w:val="a3"/>
        <w:numPr>
          <w:ilvl w:val="0"/>
          <w:numId w:val="2"/>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Указание собственной позиции.</w:t>
      </w:r>
    </w:p>
    <w:p w:rsidR="00176646" w:rsidRPr="00F106A7" w:rsidRDefault="00176646" w:rsidP="00176646">
      <w:pPr>
        <w:pStyle w:val="a3"/>
        <w:numPr>
          <w:ilvl w:val="0"/>
          <w:numId w:val="2"/>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Теоретическая аргументация.</w:t>
      </w:r>
    </w:p>
    <w:p w:rsidR="00176646" w:rsidRPr="00F106A7" w:rsidRDefault="00176646" w:rsidP="00176646">
      <w:pPr>
        <w:pStyle w:val="a3"/>
        <w:numPr>
          <w:ilvl w:val="0"/>
          <w:numId w:val="2"/>
        </w:numPr>
        <w:spacing w:line="276" w:lineRule="auto"/>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Фактическая аргументация.</w:t>
      </w:r>
    </w:p>
    <w:p w:rsidR="00176646" w:rsidRPr="00F106A7" w:rsidRDefault="00176646" w:rsidP="00176646">
      <w:pPr>
        <w:pStyle w:val="a3"/>
        <w:spacing w:line="276" w:lineRule="auto"/>
        <w:ind w:left="720"/>
        <w:jc w:val="both"/>
        <w:rPr>
          <w:rFonts w:ascii="Times New Roman" w:hAnsi="Times New Roman" w:cs="Times New Roman"/>
          <w:color w:val="000000"/>
          <w:sz w:val="28"/>
          <w:szCs w:val="28"/>
          <w:shd w:val="clear" w:color="auto" w:fill="FFFFFF"/>
        </w:rPr>
      </w:pPr>
      <w:r w:rsidRPr="00F106A7">
        <w:rPr>
          <w:rFonts w:ascii="Times New Roman" w:hAnsi="Times New Roman" w:cs="Times New Roman"/>
          <w:color w:val="000000"/>
          <w:sz w:val="28"/>
          <w:szCs w:val="28"/>
          <w:shd w:val="clear" w:color="auto" w:fill="FFFFFF"/>
        </w:rPr>
        <w:t>Высказывания на выбор:</w:t>
      </w:r>
    </w:p>
    <w:p w:rsidR="00176646" w:rsidRPr="00F106A7" w:rsidRDefault="00176646" w:rsidP="00176646">
      <w:pPr>
        <w:pStyle w:val="a3"/>
        <w:numPr>
          <w:ilvl w:val="0"/>
          <w:numId w:val="3"/>
        </w:numPr>
        <w:spacing w:line="276" w:lineRule="auto"/>
        <w:jc w:val="both"/>
        <w:rPr>
          <w:rFonts w:ascii="Times New Roman" w:hAnsi="Times New Roman" w:cs="Times New Roman"/>
          <w:sz w:val="28"/>
          <w:szCs w:val="28"/>
          <w:shd w:val="clear" w:color="auto" w:fill="FFFFFF"/>
        </w:rPr>
      </w:pPr>
      <w:r w:rsidRPr="00F106A7">
        <w:rPr>
          <w:rFonts w:ascii="Times New Roman" w:hAnsi="Times New Roman" w:cs="Times New Roman"/>
          <w:sz w:val="28"/>
          <w:szCs w:val="28"/>
          <w:shd w:val="clear" w:color="auto" w:fill="FFFFFF"/>
        </w:rPr>
        <w:t>Не важно, на чьей стороне сила; важно то, на чьей стороне право (В. Гюго).</w:t>
      </w:r>
    </w:p>
    <w:p w:rsidR="00176646" w:rsidRPr="00F106A7" w:rsidRDefault="00176646" w:rsidP="00176646">
      <w:pPr>
        <w:pStyle w:val="a3"/>
        <w:numPr>
          <w:ilvl w:val="0"/>
          <w:numId w:val="3"/>
        </w:numPr>
        <w:spacing w:line="276" w:lineRule="auto"/>
        <w:jc w:val="both"/>
        <w:rPr>
          <w:rFonts w:ascii="Times New Roman" w:hAnsi="Times New Roman" w:cs="Times New Roman"/>
          <w:sz w:val="28"/>
          <w:szCs w:val="28"/>
          <w:shd w:val="clear" w:color="auto" w:fill="FFFFFF"/>
        </w:rPr>
      </w:pPr>
      <w:r w:rsidRPr="00F106A7">
        <w:rPr>
          <w:rFonts w:ascii="Times New Roman" w:hAnsi="Times New Roman" w:cs="Times New Roman"/>
          <w:sz w:val="28"/>
          <w:szCs w:val="28"/>
          <w:shd w:val="clear" w:color="auto" w:fill="FFFFFF"/>
        </w:rPr>
        <w:t>Ничто так плохо не знаем, как то, что каждый дол</w:t>
      </w:r>
      <w:r w:rsidRPr="00F106A7">
        <w:rPr>
          <w:rFonts w:ascii="Times New Roman" w:hAnsi="Times New Roman" w:cs="Times New Roman"/>
          <w:sz w:val="28"/>
          <w:szCs w:val="28"/>
          <w:shd w:val="clear" w:color="auto" w:fill="FFFFFF"/>
        </w:rPr>
        <w:softHyphen/>
        <w:t>жен знать: закон (О. Бальзак).</w:t>
      </w:r>
    </w:p>
    <w:p w:rsidR="00176646" w:rsidRPr="00F106A7" w:rsidRDefault="00176646" w:rsidP="00176646">
      <w:pPr>
        <w:pStyle w:val="a3"/>
        <w:numPr>
          <w:ilvl w:val="0"/>
          <w:numId w:val="3"/>
        </w:numPr>
        <w:spacing w:line="276" w:lineRule="auto"/>
        <w:jc w:val="both"/>
        <w:rPr>
          <w:rFonts w:ascii="Times New Roman" w:hAnsi="Times New Roman" w:cs="Times New Roman"/>
          <w:sz w:val="28"/>
          <w:szCs w:val="28"/>
          <w:shd w:val="clear" w:color="auto" w:fill="FFFFFF"/>
        </w:rPr>
      </w:pPr>
      <w:r w:rsidRPr="00F106A7">
        <w:rPr>
          <w:rFonts w:ascii="Times New Roman" w:hAnsi="Times New Roman" w:cs="Times New Roman"/>
          <w:sz w:val="28"/>
          <w:szCs w:val="28"/>
          <w:shd w:val="clear" w:color="auto" w:fill="FFFFFF"/>
        </w:rPr>
        <w:t>Не требуй прав человечества, не то первый позовешь на помощь закон (Ф. М. Достоевский).</w:t>
      </w:r>
    </w:p>
    <w:p w:rsidR="00176646" w:rsidRPr="00F106A7" w:rsidRDefault="00176646" w:rsidP="00176646">
      <w:pPr>
        <w:pStyle w:val="a3"/>
        <w:numPr>
          <w:ilvl w:val="0"/>
          <w:numId w:val="3"/>
        </w:numPr>
        <w:spacing w:line="276" w:lineRule="auto"/>
        <w:jc w:val="both"/>
        <w:rPr>
          <w:rFonts w:ascii="Times New Roman" w:hAnsi="Times New Roman" w:cs="Times New Roman"/>
          <w:sz w:val="28"/>
          <w:szCs w:val="28"/>
          <w:shd w:val="clear" w:color="auto" w:fill="FFFFFF"/>
        </w:rPr>
      </w:pPr>
      <w:r w:rsidRPr="00F106A7">
        <w:rPr>
          <w:rFonts w:ascii="Times New Roman" w:hAnsi="Times New Roman" w:cs="Times New Roman"/>
          <w:sz w:val="28"/>
          <w:szCs w:val="28"/>
          <w:shd w:val="clear" w:color="auto" w:fill="FFFFFF"/>
        </w:rPr>
        <w:t>Сущность права состоит в равновесии двух нравственных интересов: личной свободы и общего блага (В.С. Соловьев).</w:t>
      </w:r>
    </w:p>
    <w:p w:rsidR="00176646" w:rsidRPr="00F106A7" w:rsidRDefault="00176646" w:rsidP="00176646">
      <w:pPr>
        <w:pStyle w:val="a3"/>
        <w:numPr>
          <w:ilvl w:val="0"/>
          <w:numId w:val="3"/>
        </w:numPr>
        <w:spacing w:line="276" w:lineRule="auto"/>
        <w:jc w:val="both"/>
        <w:rPr>
          <w:rFonts w:ascii="Times New Roman" w:hAnsi="Times New Roman" w:cs="Times New Roman"/>
          <w:sz w:val="28"/>
          <w:szCs w:val="28"/>
        </w:rPr>
      </w:pPr>
      <w:r w:rsidRPr="00F106A7">
        <w:rPr>
          <w:rFonts w:ascii="Times New Roman" w:hAnsi="Times New Roman" w:cs="Times New Roman"/>
          <w:spacing w:val="8"/>
          <w:sz w:val="28"/>
          <w:szCs w:val="28"/>
          <w:shd w:val="clear" w:color="auto" w:fill="FCFCFC"/>
        </w:rPr>
        <w:t>Хорошие законы могут исправить заблуждения в душе, счастливо рожденной и невоспитанной; но они не могут добродетелью оплодотворить худое сердце (Г.Р. Державин).</w:t>
      </w:r>
    </w:p>
    <w:p w:rsidR="00CF3A5E" w:rsidRPr="00CF3A5E" w:rsidRDefault="00CF3A5E" w:rsidP="00CF3A5E">
      <w:pPr>
        <w:pStyle w:val="20"/>
        <w:shd w:val="clear" w:color="auto" w:fill="auto"/>
        <w:tabs>
          <w:tab w:val="left" w:pos="993"/>
          <w:tab w:val="left" w:leader="underscore" w:pos="1584"/>
          <w:tab w:val="left" w:leader="underscore" w:pos="10448"/>
        </w:tabs>
        <w:spacing w:line="276" w:lineRule="auto"/>
        <w:ind w:firstLine="709"/>
        <w:jc w:val="both"/>
        <w:rPr>
          <w:rFonts w:eastAsia="Bookman Old Style"/>
          <w:b w:val="0"/>
          <w:sz w:val="28"/>
          <w:szCs w:val="28"/>
        </w:rPr>
      </w:pPr>
      <w:r w:rsidRPr="00CF3A5E">
        <w:rPr>
          <w:rStyle w:val="a4"/>
          <w:rFonts w:eastAsia="Bookman Old Style"/>
          <w:b w:val="0"/>
          <w:color w:val="auto"/>
          <w:sz w:val="28"/>
          <w:szCs w:val="28"/>
          <w:u w:val="none"/>
        </w:rPr>
        <w:t xml:space="preserve">Использование практических, проблемных и творческих заданий </w:t>
      </w:r>
      <w:proofErr w:type="gramStart"/>
      <w:r w:rsidRPr="00CF3A5E">
        <w:rPr>
          <w:rStyle w:val="a4"/>
          <w:rFonts w:eastAsia="Bookman Old Style"/>
          <w:b w:val="0"/>
          <w:color w:val="auto"/>
          <w:sz w:val="28"/>
          <w:szCs w:val="28"/>
          <w:u w:val="none"/>
        </w:rPr>
        <w:t>позволяет  всем</w:t>
      </w:r>
      <w:proofErr w:type="gramEnd"/>
      <w:r w:rsidR="00C85664">
        <w:rPr>
          <w:rStyle w:val="a4"/>
          <w:rFonts w:eastAsia="Bookman Old Style"/>
          <w:b w:val="0"/>
          <w:color w:val="auto"/>
          <w:sz w:val="28"/>
          <w:szCs w:val="28"/>
          <w:u w:val="none"/>
        </w:rPr>
        <w:t xml:space="preserve">  принимать</w:t>
      </w:r>
      <w:r w:rsidRPr="00CF3A5E">
        <w:rPr>
          <w:rStyle w:val="a4"/>
          <w:rFonts w:eastAsia="Bookman Old Style"/>
          <w:b w:val="0"/>
          <w:color w:val="auto"/>
          <w:sz w:val="28"/>
          <w:szCs w:val="28"/>
          <w:u w:val="none"/>
        </w:rPr>
        <w:t xml:space="preserve"> </w:t>
      </w:r>
      <w:r>
        <w:rPr>
          <w:rStyle w:val="a4"/>
          <w:rFonts w:eastAsia="Bookman Old Style"/>
          <w:b w:val="0"/>
          <w:color w:val="auto"/>
          <w:sz w:val="28"/>
          <w:szCs w:val="28"/>
          <w:u w:val="none"/>
        </w:rPr>
        <w:t xml:space="preserve"> </w:t>
      </w:r>
      <w:r w:rsidRPr="00CF3A5E">
        <w:rPr>
          <w:rStyle w:val="a4"/>
          <w:rFonts w:eastAsia="Bookman Old Style"/>
          <w:b w:val="0"/>
          <w:color w:val="auto"/>
          <w:sz w:val="28"/>
          <w:szCs w:val="28"/>
          <w:u w:val="none"/>
        </w:rPr>
        <w:t>участ</w:t>
      </w:r>
      <w:r w:rsidR="00C85664">
        <w:rPr>
          <w:rStyle w:val="a4"/>
          <w:rFonts w:eastAsia="Bookman Old Style"/>
          <w:b w:val="0"/>
          <w:color w:val="auto"/>
          <w:sz w:val="28"/>
          <w:szCs w:val="28"/>
          <w:u w:val="none"/>
        </w:rPr>
        <w:t>ие</w:t>
      </w:r>
      <w:r w:rsidRPr="00CF3A5E">
        <w:rPr>
          <w:rStyle w:val="a4"/>
          <w:rFonts w:eastAsia="Bookman Old Style"/>
          <w:b w:val="0"/>
          <w:color w:val="auto"/>
          <w:sz w:val="28"/>
          <w:szCs w:val="28"/>
          <w:u w:val="none"/>
        </w:rPr>
        <w:t xml:space="preserve"> в их выполнении на различных этапах уроков литературы и обществознания.</w:t>
      </w:r>
    </w:p>
    <w:p w:rsidR="00C90EED" w:rsidRPr="00C90EED" w:rsidRDefault="00C90EED" w:rsidP="00CF3A5E">
      <w:pPr>
        <w:pStyle w:val="a3"/>
        <w:jc w:val="both"/>
        <w:rPr>
          <w:rFonts w:ascii="Times New Roman" w:hAnsi="Times New Roman" w:cs="Times New Roman"/>
          <w:sz w:val="28"/>
          <w:szCs w:val="28"/>
        </w:rPr>
      </w:pPr>
    </w:p>
    <w:sectPr w:rsidR="00C90EED" w:rsidRPr="00C90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unga">
    <w:panose1 w:val="020B0502040204020203"/>
    <w:charset w:val="00"/>
    <w:family w:val="swiss"/>
    <w:pitch w:val="variable"/>
    <w:sig w:usb0="004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5F9E"/>
    <w:multiLevelType w:val="hybridMultilevel"/>
    <w:tmpl w:val="F34EC044"/>
    <w:lvl w:ilvl="0" w:tplc="01A47016">
      <w:start w:val="1"/>
      <w:numFmt w:val="bullet"/>
      <w:lvlText w:val="−"/>
      <w:lvlJc w:val="left"/>
      <w:pPr>
        <w:ind w:left="720" w:hanging="360"/>
      </w:pPr>
      <w:rPr>
        <w:rFonts w:ascii="Tunga" w:hAnsi="Tunga" w:cs="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947CC"/>
    <w:multiLevelType w:val="hybridMultilevel"/>
    <w:tmpl w:val="67C45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473F1"/>
    <w:multiLevelType w:val="hybridMultilevel"/>
    <w:tmpl w:val="BB041B7A"/>
    <w:lvl w:ilvl="0" w:tplc="A6B017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D655926"/>
    <w:multiLevelType w:val="hybridMultilevel"/>
    <w:tmpl w:val="84DECB36"/>
    <w:lvl w:ilvl="0" w:tplc="01A47016">
      <w:start w:val="1"/>
      <w:numFmt w:val="bullet"/>
      <w:lvlText w:val="−"/>
      <w:lvlJc w:val="left"/>
      <w:pPr>
        <w:ind w:left="720" w:hanging="360"/>
      </w:pPr>
      <w:rPr>
        <w:rFonts w:ascii="Tunga" w:hAnsi="Tunga" w:cs="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ED"/>
    <w:rsid w:val="00176646"/>
    <w:rsid w:val="0031043A"/>
    <w:rsid w:val="008C79C2"/>
    <w:rsid w:val="00985ACB"/>
    <w:rsid w:val="00C05786"/>
    <w:rsid w:val="00C6557A"/>
    <w:rsid w:val="00C85664"/>
    <w:rsid w:val="00C90EED"/>
    <w:rsid w:val="00CF3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56C9A-36C1-4599-9B22-32710574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9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EED"/>
    <w:pPr>
      <w:spacing w:after="0" w:line="240" w:lineRule="auto"/>
    </w:pPr>
  </w:style>
  <w:style w:type="character" w:customStyle="1" w:styleId="c6">
    <w:name w:val="c6"/>
    <w:basedOn w:val="a0"/>
    <w:rsid w:val="008C79C2"/>
  </w:style>
  <w:style w:type="character" w:customStyle="1" w:styleId="2">
    <w:name w:val="Основной текст (2)_"/>
    <w:basedOn w:val="a0"/>
    <w:link w:val="20"/>
    <w:locked/>
    <w:rsid w:val="00CF3A5E"/>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CF3A5E"/>
    <w:pPr>
      <w:widowControl w:val="0"/>
      <w:shd w:val="clear" w:color="auto" w:fill="FFFFFF"/>
      <w:spacing w:after="0" w:line="274" w:lineRule="exact"/>
      <w:ind w:hanging="280"/>
    </w:pPr>
    <w:rPr>
      <w:rFonts w:ascii="Times New Roman" w:eastAsia="Times New Roman" w:hAnsi="Times New Roman" w:cs="Times New Roman"/>
      <w:b/>
      <w:bCs/>
    </w:rPr>
  </w:style>
  <w:style w:type="character" w:styleId="a4">
    <w:name w:val="Hyperlink"/>
    <w:basedOn w:val="a0"/>
    <w:uiPriority w:val="99"/>
    <w:unhideWhenUsed/>
    <w:rsid w:val="00CF3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1597</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Патрик Анна Викторовна</dc:creator>
  <cp:lastModifiedBy>User</cp:lastModifiedBy>
  <cp:revision>4</cp:revision>
  <dcterms:created xsi:type="dcterms:W3CDTF">2020-02-07T05:53:00Z</dcterms:created>
  <dcterms:modified xsi:type="dcterms:W3CDTF">2026-01-16T15:09:00Z</dcterms:modified>
</cp:coreProperties>
</file>