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1839"/>
        <w:gridCol w:w="283"/>
        <w:gridCol w:w="3614"/>
        <w:gridCol w:w="1437"/>
        <w:gridCol w:w="99"/>
        <w:gridCol w:w="1231"/>
        <w:gridCol w:w="961"/>
        <w:gridCol w:w="2864"/>
        <w:gridCol w:w="1814"/>
        <w:gridCol w:w="1446"/>
      </w:tblGrid>
      <w:tr w:rsidR="00DB093B" w:rsidTr="00854D10">
        <w:trPr>
          <w:trHeight w:val="359"/>
        </w:trPr>
        <w:tc>
          <w:tcPr>
            <w:tcW w:w="7173" w:type="dxa"/>
            <w:gridSpan w:val="4"/>
          </w:tcPr>
          <w:p w:rsidR="00DB093B" w:rsidRPr="00B45F86" w:rsidRDefault="00DB093B" w:rsidP="006110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 w:rsidR="00611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611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1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5" w:type="dxa"/>
            <w:gridSpan w:val="6"/>
          </w:tcPr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B093B" w:rsidTr="00854D10">
        <w:trPr>
          <w:trHeight w:val="359"/>
        </w:trPr>
        <w:tc>
          <w:tcPr>
            <w:tcW w:w="7173" w:type="dxa"/>
            <w:gridSpan w:val="4"/>
          </w:tcPr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предмет: математика</w:t>
            </w:r>
          </w:p>
        </w:tc>
        <w:tc>
          <w:tcPr>
            <w:tcW w:w="8415" w:type="dxa"/>
            <w:gridSpan w:val="6"/>
          </w:tcPr>
          <w:p w:rsidR="00DB093B" w:rsidRPr="00B37F51" w:rsidRDefault="00DB093B" w:rsidP="00854D10">
            <w:pPr>
              <w:ind w:firstLine="567"/>
            </w:pPr>
            <w:r>
              <w:t xml:space="preserve">Ресурсы:     </w:t>
            </w:r>
            <w:r w:rsidRPr="00B37F51">
              <w:t xml:space="preserve">Русский язык. 6 класс. Учебник для общеобразовательных организаций, реализующих адаптированные основные общеобразовательные программы.  Э.В. Якубовская, Н.Г. </w:t>
            </w:r>
            <w:proofErr w:type="spellStart"/>
            <w:r w:rsidRPr="00B37F51">
              <w:t>Галунчикова</w:t>
            </w:r>
            <w:proofErr w:type="spellEnd"/>
            <w:r w:rsidRPr="00B37F51">
              <w:t>. - М.: Просвещение, 2020.</w:t>
            </w:r>
          </w:p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Проектор, презентация, раздаточный материал.</w:t>
            </w:r>
          </w:p>
        </w:tc>
      </w:tr>
      <w:tr w:rsidR="00DB093B" w:rsidTr="00854D10">
        <w:trPr>
          <w:trHeight w:val="359"/>
        </w:trPr>
        <w:tc>
          <w:tcPr>
            <w:tcW w:w="1839" w:type="dxa"/>
          </w:tcPr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6</w:t>
            </w:r>
          </w:p>
        </w:tc>
        <w:tc>
          <w:tcPr>
            <w:tcW w:w="5334" w:type="dxa"/>
            <w:gridSpan w:val="3"/>
          </w:tcPr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урока: закрепление изученного материала</w:t>
            </w:r>
          </w:p>
        </w:tc>
        <w:tc>
          <w:tcPr>
            <w:tcW w:w="8415" w:type="dxa"/>
            <w:gridSpan w:val="6"/>
          </w:tcPr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методы, технологии: наглядно-иллюстративный, репродуктивный, практический, частично-поисковый, ИКТ.</w:t>
            </w:r>
          </w:p>
        </w:tc>
      </w:tr>
      <w:tr w:rsidR="00DB093B" w:rsidTr="00854D10">
        <w:trPr>
          <w:trHeight w:val="359"/>
        </w:trPr>
        <w:tc>
          <w:tcPr>
            <w:tcW w:w="15588" w:type="dxa"/>
            <w:gridSpan w:val="10"/>
          </w:tcPr>
          <w:p w:rsidR="00DB093B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  <w:r w:rsidRPr="00A23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«Приставки и предлоги».</w:t>
            </w:r>
            <w:bookmarkEnd w:id="0"/>
          </w:p>
        </w:tc>
      </w:tr>
      <w:tr w:rsidR="00DB093B" w:rsidTr="00854D10">
        <w:trPr>
          <w:trHeight w:val="359"/>
        </w:trPr>
        <w:tc>
          <w:tcPr>
            <w:tcW w:w="15588" w:type="dxa"/>
            <w:gridSpan w:val="10"/>
          </w:tcPr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урока: создавать условия для изучения темы урока.</w:t>
            </w:r>
          </w:p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3B" w:rsidTr="00854D10">
        <w:trPr>
          <w:trHeight w:val="359"/>
        </w:trPr>
        <w:tc>
          <w:tcPr>
            <w:tcW w:w="15588" w:type="dxa"/>
            <w:gridSpan w:val="10"/>
          </w:tcPr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</w:tc>
      </w:tr>
      <w:tr w:rsidR="00DB093B" w:rsidTr="00854D10">
        <w:trPr>
          <w:trHeight w:val="382"/>
        </w:trPr>
        <w:tc>
          <w:tcPr>
            <w:tcW w:w="2122" w:type="dxa"/>
            <w:gridSpan w:val="2"/>
          </w:tcPr>
          <w:p w:rsidR="00DB093B" w:rsidRPr="00685B84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5B84">
              <w:rPr>
                <w:rFonts w:ascii="Times New Roman" w:hAnsi="Times New Roman" w:cs="Times New Roman"/>
                <w:sz w:val="24"/>
                <w:szCs w:val="24"/>
              </w:rPr>
              <w:t>Образовательная:</w:t>
            </w:r>
          </w:p>
        </w:tc>
        <w:tc>
          <w:tcPr>
            <w:tcW w:w="13466" w:type="dxa"/>
            <w:gridSpan w:val="8"/>
          </w:tcPr>
          <w:p w:rsidR="00DB093B" w:rsidRPr="00865505" w:rsidRDefault="00DB093B" w:rsidP="00854D10">
            <w:r>
              <w:rPr>
                <w:color w:val="000000"/>
              </w:rPr>
              <w:t xml:space="preserve">Формирование умения </w:t>
            </w:r>
            <w:r w:rsidRPr="0019409B">
              <w:rPr>
                <w:color w:val="000000"/>
              </w:rPr>
              <w:t>различать</w:t>
            </w:r>
            <w:r>
              <w:rPr>
                <w:color w:val="000000"/>
              </w:rPr>
              <w:t xml:space="preserve"> приставки и предлоги на письме</w:t>
            </w:r>
            <w:r w:rsidRPr="0019409B">
              <w:rPr>
                <w:color w:val="000000"/>
              </w:rPr>
              <w:t>. Расширение словарного запаса. Развивать умение анализировать и выделять главное.</w:t>
            </w:r>
          </w:p>
        </w:tc>
      </w:tr>
      <w:tr w:rsidR="00DB093B" w:rsidTr="00854D10">
        <w:trPr>
          <w:trHeight w:val="359"/>
        </w:trPr>
        <w:tc>
          <w:tcPr>
            <w:tcW w:w="2122" w:type="dxa"/>
            <w:gridSpan w:val="2"/>
          </w:tcPr>
          <w:p w:rsidR="00DB093B" w:rsidRPr="00685B84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5B84">
              <w:rPr>
                <w:rFonts w:ascii="Times New Roman" w:hAnsi="Times New Roman" w:cs="Times New Roman"/>
                <w:sz w:val="24"/>
                <w:szCs w:val="24"/>
              </w:rPr>
              <w:t>Воспитательная:</w:t>
            </w:r>
          </w:p>
        </w:tc>
        <w:tc>
          <w:tcPr>
            <w:tcW w:w="13466" w:type="dxa"/>
            <w:gridSpan w:val="8"/>
          </w:tcPr>
          <w:p w:rsidR="00DB093B" w:rsidRPr="00865505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505">
              <w:rPr>
                <w:rFonts w:ascii="Times New Roman" w:hAnsi="Times New Roman" w:cs="Times New Roman"/>
                <w:sz w:val="24"/>
                <w:szCs w:val="24"/>
              </w:rPr>
              <w:t>Воспитывать 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ацию к учению, познавательную активность, интерес к предмету</w:t>
            </w:r>
          </w:p>
        </w:tc>
      </w:tr>
      <w:tr w:rsidR="00DB093B" w:rsidTr="00854D10">
        <w:trPr>
          <w:trHeight w:val="359"/>
        </w:trPr>
        <w:tc>
          <w:tcPr>
            <w:tcW w:w="2122" w:type="dxa"/>
            <w:gridSpan w:val="2"/>
          </w:tcPr>
          <w:p w:rsidR="00DB093B" w:rsidRPr="00685B84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5B84">
              <w:rPr>
                <w:rFonts w:ascii="Times New Roman" w:hAnsi="Times New Roman" w:cs="Times New Roman"/>
                <w:sz w:val="24"/>
                <w:szCs w:val="24"/>
              </w:rPr>
              <w:t>Коррекционная:</w:t>
            </w:r>
          </w:p>
        </w:tc>
        <w:tc>
          <w:tcPr>
            <w:tcW w:w="13466" w:type="dxa"/>
            <w:gridSpan w:val="8"/>
          </w:tcPr>
          <w:p w:rsidR="00DB093B" w:rsidRDefault="00DB093B" w:rsidP="00854D10">
            <w:r>
              <w:t>Развивать и корригировать зрительное восприятие, аналитико-синтетическую деятельность, память, активный словарь уч-ся.</w:t>
            </w:r>
          </w:p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3B" w:rsidTr="00854D10">
        <w:trPr>
          <w:trHeight w:val="359"/>
        </w:trPr>
        <w:tc>
          <w:tcPr>
            <w:tcW w:w="2122" w:type="dxa"/>
            <w:gridSpan w:val="2"/>
          </w:tcPr>
          <w:p w:rsidR="00DB093B" w:rsidRPr="00367236" w:rsidRDefault="00DB093B" w:rsidP="00854D10">
            <w:pPr>
              <w:pStyle w:val="a3"/>
              <w:rPr>
                <w:rFonts w:ascii="Times New Roman" w:hAnsi="Times New Roman" w:cs="Times New Roman"/>
              </w:rPr>
            </w:pPr>
            <w:r w:rsidRPr="00367236">
              <w:rPr>
                <w:rFonts w:ascii="Times New Roman" w:hAnsi="Times New Roman" w:cs="Times New Roman"/>
              </w:rPr>
              <w:t>Основные понятия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466" w:type="dxa"/>
            <w:gridSpan w:val="8"/>
          </w:tcPr>
          <w:p w:rsidR="00DB093B" w:rsidRPr="00B45F86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умножения, деления; круглые десятки, сотни; остаток.</w:t>
            </w:r>
          </w:p>
        </w:tc>
      </w:tr>
      <w:tr w:rsidR="00DB093B" w:rsidTr="00854D10">
        <w:trPr>
          <w:trHeight w:val="286"/>
        </w:trPr>
        <w:tc>
          <w:tcPr>
            <w:tcW w:w="1839" w:type="dxa"/>
            <w:vMerge w:val="restart"/>
          </w:tcPr>
          <w:p w:rsidR="00DB093B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урока,</w:t>
            </w:r>
          </w:p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3897" w:type="dxa"/>
            <w:gridSpan w:val="2"/>
            <w:vMerge w:val="restart"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728" w:type="dxa"/>
            <w:gridSpan w:val="4"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2864" w:type="dxa"/>
            <w:vMerge w:val="restart"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БУД</w:t>
            </w:r>
          </w:p>
        </w:tc>
        <w:tc>
          <w:tcPr>
            <w:tcW w:w="1814" w:type="dxa"/>
            <w:vMerge w:val="restart"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Методы и приёмы обучения</w:t>
            </w:r>
          </w:p>
        </w:tc>
        <w:tc>
          <w:tcPr>
            <w:tcW w:w="1446" w:type="dxa"/>
            <w:vMerge w:val="restart"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обучения</w:t>
            </w:r>
          </w:p>
        </w:tc>
      </w:tr>
      <w:tr w:rsidR="00DB093B" w:rsidTr="00854D10">
        <w:trPr>
          <w:trHeight w:val="1557"/>
        </w:trPr>
        <w:tc>
          <w:tcPr>
            <w:tcW w:w="1839" w:type="dxa"/>
            <w:vMerge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7" w:type="dxa"/>
            <w:gridSpan w:val="2"/>
            <w:vMerge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Достаточный уровень</w:t>
            </w:r>
          </w:p>
        </w:tc>
        <w:tc>
          <w:tcPr>
            <w:tcW w:w="1231" w:type="dxa"/>
          </w:tcPr>
          <w:p w:rsidR="00DB093B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</w:t>
            </w:r>
            <w:proofErr w:type="spellEnd"/>
          </w:p>
          <w:p w:rsidR="00DB093B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</w:t>
            </w:r>
          </w:p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вень</w:t>
            </w:r>
            <w:proofErr w:type="spellEnd"/>
          </w:p>
        </w:tc>
        <w:tc>
          <w:tcPr>
            <w:tcW w:w="961" w:type="dxa"/>
          </w:tcPr>
          <w:p w:rsidR="00DB093B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</w:t>
            </w:r>
            <w:proofErr w:type="spellEnd"/>
          </w:p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видуальная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(ИУП)</w:t>
            </w:r>
          </w:p>
        </w:tc>
        <w:tc>
          <w:tcPr>
            <w:tcW w:w="2864" w:type="dxa"/>
            <w:vMerge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DB093B" w:rsidRPr="0052176C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93B" w:rsidRPr="00416819" w:rsidTr="00854D10">
        <w:trPr>
          <w:trHeight w:val="983"/>
        </w:trPr>
        <w:tc>
          <w:tcPr>
            <w:tcW w:w="1839" w:type="dxa"/>
          </w:tcPr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. Мобилизую-</w:t>
            </w: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этап.</w:t>
            </w: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1.Рапорт дежурного.</w:t>
            </w: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2.Упражнение на дыхание.</w:t>
            </w: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3.Упражнение на мелкую моторику.</w:t>
            </w: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4. Зрительная гимнастика.</w:t>
            </w: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5.Интеллекту</w:t>
            </w:r>
          </w:p>
          <w:p w:rsidR="00DB093B" w:rsidRPr="00416819" w:rsidRDefault="00DB093B" w:rsidP="00854D1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разминка.</w:t>
            </w:r>
          </w:p>
        </w:tc>
        <w:tc>
          <w:tcPr>
            <w:tcW w:w="3897" w:type="dxa"/>
            <w:gridSpan w:val="2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Слайд. 1.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 обучающихся, выполнение коррекционных упражнений.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 вдох – выдох;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- вдохнуть – задержать дыхание – выдохнуть;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- вдохнуть – выдохнуть порциями;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-сдуваем пылинку с носа;(выдох 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порциями)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-задуваем свечу; (длительный выдох)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-согреваем руки. (горячее дыхание)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Разотру ладошки сильно, каждый пальчик покручу, поздороваюсь я с ними и вытягивать начну, выпущу я пальчики пусть бегут, как зайчики. 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Чтоб глаза наши зорче были, 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Чтоб очки нам не носить,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Эти лёгкие движенья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повторить: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Влево-вправо, вверх-вниз, на доску-на нос (по 3 раза)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По часовой стрелке, против часовой стрелки, поморгали.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5"/>
              <w:shd w:val="clear" w:color="auto" w:fill="FFFFFF"/>
              <w:spacing w:before="0" w:beforeAutospacing="0" w:after="0" w:afterAutospacing="0" w:line="264" w:lineRule="auto"/>
              <w:ind w:left="33"/>
              <w:jc w:val="both"/>
            </w:pPr>
            <w:r w:rsidRPr="00416819">
              <w:rPr>
                <w:color w:val="000000"/>
                <w:u w:val="single"/>
              </w:rPr>
              <w:t>Найдите лишнее слово.</w:t>
            </w:r>
            <w:r w:rsidRPr="00416819">
              <w:rPr>
                <w:color w:val="000000"/>
              </w:rPr>
              <w:t xml:space="preserve"> </w:t>
            </w:r>
            <w:r w:rsidRPr="00416819">
              <w:rPr>
                <w:b/>
                <w:color w:val="000000"/>
              </w:rPr>
              <w:t>Слайд. 2.</w:t>
            </w:r>
            <w:r w:rsidRPr="00416819">
              <w:rPr>
                <w:color w:val="000000"/>
              </w:rPr>
              <w:t xml:space="preserve"> Докажите. На доске слова: существительное, предлог, глагол, приставка, прилагательное.</w:t>
            </w:r>
          </w:p>
          <w:p w:rsidR="00DB093B" w:rsidRPr="00416819" w:rsidRDefault="00DB093B" w:rsidP="00854D10">
            <w:pPr>
              <w:pStyle w:val="a5"/>
              <w:shd w:val="clear" w:color="auto" w:fill="FFFFFF"/>
              <w:spacing w:before="0" w:beforeAutospacing="0" w:after="0" w:afterAutospacing="0" w:line="264" w:lineRule="auto"/>
              <w:jc w:val="both"/>
            </w:pPr>
            <w:r w:rsidRPr="00416819">
              <w:rPr>
                <w:color w:val="000000"/>
              </w:rPr>
              <w:t xml:space="preserve"> («Лишнее» слово </w:t>
            </w:r>
            <w:r w:rsidRPr="00416819">
              <w:rPr>
                <w:b/>
                <w:bCs/>
                <w:i/>
                <w:iCs/>
                <w:color w:val="000000"/>
              </w:rPr>
              <w:t>приставка</w:t>
            </w:r>
            <w:r>
              <w:rPr>
                <w:color w:val="000000"/>
              </w:rPr>
              <w:t>. Это часть слова. Все остальные - части речи</w:t>
            </w:r>
            <w:r w:rsidRPr="00416819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416819">
              <w:rPr>
                <w:color w:val="000000"/>
              </w:rPr>
              <w:t xml:space="preserve"> 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gridSpan w:val="4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Приветствие учителя, 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сдача рапорта дежурного,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выполнение коррекционных упражнений.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-отвечают на вопросы, работают с частями речи, дают обозначение каждой части речи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-доказывают, что приставка-часть слова.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-приво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ят различные примеры.</w:t>
            </w:r>
          </w:p>
        </w:tc>
        <w:tc>
          <w:tcPr>
            <w:tcW w:w="2864" w:type="dxa"/>
          </w:tcPr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416819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 xml:space="preserve"> вести учебный диалог с учителем и одноклассниками, работать в парах, выражать свои мысли, выступать перед аудиторией.</w:t>
            </w:r>
            <w:r w:rsidRPr="004168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  </w:t>
            </w: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6819">
              <w:rPr>
                <w:rFonts w:ascii="Times New Roman" w:hAnsi="Times New Roman" w:cs="Times New Roman"/>
                <w:b/>
                <w:color w:val="160D01"/>
                <w:sz w:val="24"/>
                <w:szCs w:val="24"/>
              </w:rPr>
              <w:t xml:space="preserve">Регулятивные: </w:t>
            </w:r>
            <w:r w:rsidRPr="00416819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lastRenderedPageBreak/>
              <w:t>определять и формулировать учебную задачу</w:t>
            </w:r>
            <w:r w:rsidRPr="0041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корректировать, оценивать свою работу.</w:t>
            </w:r>
            <w:r w:rsidRPr="004168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                 </w:t>
            </w: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681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416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16819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способность к оценке своих учебных достижений.</w:t>
            </w:r>
            <w:r w:rsidRPr="004168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  </w:t>
            </w: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093B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68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      </w:t>
            </w:r>
            <w:r w:rsidRPr="0041681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093B" w:rsidRPr="00416819" w:rsidRDefault="00DB093B" w:rsidP="00854D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81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416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1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проблемы, гипотезы; моделирование;  анализ объектов; поиск и анализ информации </w:t>
            </w:r>
            <w:r w:rsidRPr="00416819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в разных источниках, составление устных и письменных высказываний, обобщать свои знания по теме.</w:t>
            </w:r>
            <w:r w:rsidRPr="00416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                          </w:t>
            </w:r>
            <w:r w:rsidRPr="004168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  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         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представления о ЗОЖ,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охранительные режимные моменты.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Фронтальная и индивидуальная работа.</w:t>
            </w:r>
          </w:p>
        </w:tc>
        <w:tc>
          <w:tcPr>
            <w:tcW w:w="1446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3B" w:rsidRPr="00416819" w:rsidTr="00854D10">
        <w:trPr>
          <w:trHeight w:val="5100"/>
        </w:trPr>
        <w:tc>
          <w:tcPr>
            <w:tcW w:w="1839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Актуализа-ция</w:t>
            </w:r>
            <w:proofErr w:type="spellEnd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опорных знаний.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1681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Опрос детей.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2.Коррекцион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строчка.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3.Словарная работа.</w:t>
            </w:r>
          </w:p>
        </w:tc>
        <w:tc>
          <w:tcPr>
            <w:tcW w:w="3897" w:type="dxa"/>
            <w:gridSpan w:val="2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Слайд. 3.</w:t>
            </w:r>
            <w:r w:rsidRPr="00416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такое приставка и для чего она служит? Как пишется приставка с корнем?</w:t>
            </w:r>
            <w:r w:rsidRPr="004168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416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найти приставку в слове? Что такое предлог? Для чего он служит? Как пишется предлог с другими словами?</w:t>
            </w:r>
          </w:p>
          <w:p w:rsidR="00DB093B" w:rsidRPr="00416819" w:rsidRDefault="00DB093B" w:rsidP="00854D10">
            <w:pPr>
              <w:pStyle w:val="a5"/>
              <w:shd w:val="clear" w:color="auto" w:fill="FFFFFF"/>
              <w:spacing w:before="60" w:beforeAutospacing="0" w:after="0" w:afterAutospacing="0" w:line="264" w:lineRule="auto"/>
              <w:jc w:val="both"/>
            </w:pPr>
            <w:r w:rsidRPr="00416819">
              <w:rPr>
                <w:color w:val="000000"/>
              </w:rPr>
              <w:t xml:space="preserve">И предлог, и приставка начинаются с буквы п. Сегодня мы будем писать эту букву </w:t>
            </w:r>
            <w:proofErr w:type="spellStart"/>
            <w:r w:rsidRPr="00416819">
              <w:rPr>
                <w:color w:val="000000"/>
              </w:rPr>
              <w:t>Пп</w:t>
            </w:r>
            <w:proofErr w:type="spellEnd"/>
            <w:r w:rsidRPr="00416819">
              <w:rPr>
                <w:color w:val="000000"/>
              </w:rPr>
              <w:t xml:space="preserve"> на минутке чистописания. Дайте характеристику звука [п] (Согласный, глухой, парный, может быть мягким и твердым)</w:t>
            </w:r>
          </w:p>
          <w:p w:rsidR="00DB093B" w:rsidRDefault="00DB093B" w:rsidP="00854D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>Слайд. 4.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Комбайн.</w:t>
            </w: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</w:p>
        </w:tc>
        <w:tc>
          <w:tcPr>
            <w:tcW w:w="3728" w:type="dxa"/>
            <w:gridSpan w:val="4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-отвечают на вопросы, формулируют правила, приводят свои примеры.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-повторяют правила за учениками.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-записывают дату, тему, выполняют в тетрадях коррекционную строчку.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  <w:r w:rsidRPr="00416819">
              <w:rPr>
                <w:lang w:eastAsia="en-US"/>
              </w:rPr>
              <w:t>-записывают значение слова комбайн.</w:t>
            </w:r>
          </w:p>
        </w:tc>
        <w:tc>
          <w:tcPr>
            <w:tcW w:w="286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 в устной форме.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усваиваемого материала. 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умение вступать в диалог, участвовать в коллективном обсуждении</w:t>
            </w:r>
            <w:r w:rsidRPr="0041681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68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вопроса.</w:t>
            </w: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jc w:val="right"/>
              <w:rPr>
                <w:lang w:eastAsia="en-US"/>
              </w:rPr>
            </w:pPr>
          </w:p>
        </w:tc>
        <w:tc>
          <w:tcPr>
            <w:tcW w:w="181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Развитие ВПФ, речевая работа, самостоятельная работа, взаимопроверк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3B" w:rsidRPr="00416819" w:rsidTr="00854D10">
        <w:trPr>
          <w:trHeight w:val="1132"/>
        </w:trPr>
        <w:tc>
          <w:tcPr>
            <w:tcW w:w="1839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. Тема урока.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1. Объяснение темы урока.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2.Динами-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пауза.</w:t>
            </w:r>
          </w:p>
        </w:tc>
        <w:tc>
          <w:tcPr>
            <w:tcW w:w="3897" w:type="dxa"/>
            <w:gridSpan w:val="2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проблемной задачи.</w:t>
            </w:r>
          </w:p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color w:val="000000"/>
              </w:rPr>
              <w:t>Наблюдение за приставками и предлогами.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Приставка – это часть слова,</w:t>
            </w:r>
            <w:r w:rsidRPr="00416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которая стоит перед корнем и служит для образования новых слов</w:t>
            </w:r>
            <w:r w:rsidRPr="00416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Приставка </w:t>
            </w:r>
            <w:r w:rsidRPr="00416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 корнем на письме пишется </w:t>
            </w:r>
            <w:r w:rsidRPr="0041681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слитно (</w:t>
            </w:r>
            <w:r w:rsidRPr="00416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поиграл, забежал, посмотрел</w:t>
            </w:r>
            <w:r w:rsidRPr="0041681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)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>Предлог – это часть речи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, который служит для связи слов в предложении.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Предлог с другими словами пишется </w:t>
            </w: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>раздельно,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предлогом и словом можно поставить другое слово (по дороге, в лесу, на море).</w:t>
            </w:r>
          </w:p>
          <w:p w:rsidR="00DB093B" w:rsidRPr="00416819" w:rsidRDefault="00DB093B" w:rsidP="00854D10"/>
          <w:p w:rsidR="00DB093B" w:rsidRPr="00416819" w:rsidRDefault="00DB093B" w:rsidP="00854D10"/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b/>
                <w:color w:val="000000"/>
              </w:rPr>
            </w:pPr>
            <w:r w:rsidRPr="00416819">
              <w:rPr>
                <w:iCs/>
                <w:color w:val="000000"/>
              </w:rPr>
              <w:t xml:space="preserve">Чтобы найти приставку надо подобрать однокоренное слово без приставки или с другой приставкой: </w:t>
            </w:r>
            <w:r w:rsidRPr="00416819">
              <w:rPr>
                <w:b/>
                <w:bCs/>
                <w:iCs/>
                <w:color w:val="000000"/>
              </w:rPr>
              <w:t>– ехал- приехал; побежал – бежал- подбежал</w:t>
            </w:r>
          </w:p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b/>
                <w:color w:val="000000"/>
              </w:rPr>
              <w:t>Слайд. 5.</w:t>
            </w:r>
            <w:r w:rsidRPr="00416819">
              <w:rPr>
                <w:color w:val="000000"/>
              </w:rPr>
              <w:t xml:space="preserve"> Работа на карточках. Записать слова, раскрыв скобки.</w:t>
            </w:r>
          </w:p>
          <w:p w:rsidR="00DB093B" w:rsidRPr="00416819" w:rsidRDefault="00DB093B" w:rsidP="00854D10">
            <w:pPr>
              <w:contextualSpacing/>
              <w:textAlignment w:val="baseline"/>
            </w:pPr>
            <w:r w:rsidRPr="00416819">
              <w:rPr>
                <w:rFonts w:eastAsiaTheme="minorEastAsia"/>
                <w:bCs/>
                <w:color w:val="000000" w:themeColor="text1"/>
              </w:rPr>
              <w:t xml:space="preserve">Дедушка Мороз </w:t>
            </w:r>
            <w:proofErr w:type="gramStart"/>
            <w:r w:rsidRPr="00416819">
              <w:rPr>
                <w:rFonts w:eastAsiaTheme="minorEastAsia"/>
                <w:bCs/>
                <w:color w:val="000000" w:themeColor="text1"/>
              </w:rPr>
              <w:t xml:space="preserve">   (</w:t>
            </w:r>
            <w:proofErr w:type="gramEnd"/>
            <w:r w:rsidRPr="00416819">
              <w:rPr>
                <w:rFonts w:eastAsiaTheme="minorEastAsia"/>
                <w:bCs/>
                <w:color w:val="000000" w:themeColor="text1"/>
              </w:rPr>
              <w:t xml:space="preserve">по)крыл землю белым ковром.    (За)глянул </w:t>
            </w:r>
            <w:proofErr w:type="gramStart"/>
            <w:r w:rsidRPr="00416819">
              <w:rPr>
                <w:rFonts w:eastAsiaTheme="minorEastAsia"/>
                <w:bCs/>
                <w:color w:val="000000" w:themeColor="text1"/>
              </w:rPr>
              <w:t>он  (</w:t>
            </w:r>
            <w:proofErr w:type="gramEnd"/>
            <w:r w:rsidRPr="00416819">
              <w:rPr>
                <w:rFonts w:eastAsiaTheme="minorEastAsia"/>
                <w:bCs/>
                <w:color w:val="000000" w:themeColor="text1"/>
              </w:rPr>
              <w:t xml:space="preserve">в)лес. А там (на)пушистом </w:t>
            </w:r>
            <w:proofErr w:type="gramStart"/>
            <w:r w:rsidRPr="00416819">
              <w:rPr>
                <w:rFonts w:eastAsiaTheme="minorEastAsia"/>
                <w:bCs/>
                <w:color w:val="000000" w:themeColor="text1"/>
              </w:rPr>
              <w:t>снегу  (</w:t>
            </w:r>
            <w:proofErr w:type="gramEnd"/>
            <w:r w:rsidRPr="00416819">
              <w:rPr>
                <w:rFonts w:eastAsiaTheme="minorEastAsia"/>
                <w:bCs/>
                <w:color w:val="000000" w:themeColor="text1"/>
              </w:rPr>
              <w:t>с…)бралась  толпа птичек. (Не)догадался старик, что птичкам этот снег - беда.</w:t>
            </w:r>
          </w:p>
          <w:p w:rsidR="00DB093B" w:rsidRPr="00416819" w:rsidRDefault="00DB093B" w:rsidP="00854D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16819">
              <w:rPr>
                <w:b/>
              </w:rPr>
              <w:t>Слайд 6-18.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gridSpan w:val="4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-отвечают на вопросы, работают в тетрадях, учатся читать правила, </w:t>
            </w:r>
            <w:r w:rsidRPr="0041681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текст по вопросам. Анализируют ошибки, повторяют правила.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-слушают аудиозапись «Говори правильно».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решение проблемы совместно с учителем, осмысление построения логической цепочки рассуждений.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к эмоциональному восприятию логических рассуждений. 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постановка вопросов, инициативное сотрудничество.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промежуточных целей с учётом конечного результата.</w:t>
            </w:r>
          </w:p>
        </w:tc>
        <w:tc>
          <w:tcPr>
            <w:tcW w:w="181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1446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3B" w:rsidRPr="00416819" w:rsidTr="00854D10">
        <w:trPr>
          <w:trHeight w:val="109"/>
        </w:trPr>
        <w:tc>
          <w:tcPr>
            <w:tcW w:w="1839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Продуктив</w:t>
            </w:r>
            <w:proofErr w:type="spellEnd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информации.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1681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Работа в тетради.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2.Самостоятельная работа.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</w:tcPr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b/>
                <w:color w:val="000000"/>
              </w:rPr>
              <w:t>Слайд. 19</w:t>
            </w:r>
            <w:r w:rsidRPr="00416819">
              <w:rPr>
                <w:color w:val="000000"/>
              </w:rPr>
              <w:t>. Вставь предлоги, подходящие по смыслу</w:t>
            </w:r>
          </w:p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color w:val="000000"/>
              </w:rPr>
              <w:t xml:space="preserve">Слезть...крыши, </w:t>
            </w:r>
            <w:proofErr w:type="gramStart"/>
            <w:r w:rsidRPr="00416819">
              <w:rPr>
                <w:color w:val="000000"/>
              </w:rPr>
              <w:t>полезный….</w:t>
            </w:r>
            <w:proofErr w:type="gramEnd"/>
            <w:r w:rsidRPr="00416819">
              <w:rPr>
                <w:color w:val="000000"/>
              </w:rPr>
              <w:t>.здоровья, отрывок…рассказа, смеяться.. над клоуном.</w:t>
            </w:r>
          </w:p>
          <w:p w:rsidR="00DB093B" w:rsidRPr="00416819" w:rsidRDefault="00DB093B" w:rsidP="00854D10">
            <w:pPr>
              <w:shd w:val="clear" w:color="auto" w:fill="FFFFFF"/>
              <w:tabs>
                <w:tab w:val="left" w:pos="1305"/>
              </w:tabs>
              <w:spacing w:line="220" w:lineRule="atLeast"/>
              <w:rPr>
                <w:color w:val="000000"/>
              </w:rPr>
            </w:pPr>
            <w:r w:rsidRPr="00416819">
              <w:rPr>
                <w:b/>
                <w:color w:val="000000"/>
              </w:rPr>
              <w:t xml:space="preserve">Слайд. 20. </w:t>
            </w:r>
            <w:r w:rsidRPr="00416819">
              <w:rPr>
                <w:color w:val="000000"/>
              </w:rPr>
              <w:t>Исправьте ошибки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Идти…концерт. Вернуться…школы. Выехать…города. Выбежать…улицу. Пришел...завода.</w:t>
            </w:r>
          </w:p>
          <w:p w:rsidR="00DB093B" w:rsidRPr="00416819" w:rsidRDefault="00DB093B" w:rsidP="00854D10">
            <w:pPr>
              <w:rPr>
                <w:lang w:eastAsia="en-US"/>
              </w:rPr>
            </w:pPr>
          </w:p>
        </w:tc>
        <w:tc>
          <w:tcPr>
            <w:tcW w:w="3728" w:type="dxa"/>
            <w:gridSpan w:val="4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-выполняют решение заданий на мультимедийной доске, проговаривая правила и алгоритм написания, выполняют работу в тетрадях.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-выполняют самостоятельную работу в тетрадях по вариантам.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позитивной самооценки.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умение адекватно анализировать правильность выполнения действий и вносить необходимые коррективы.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Фронтальная и индивидуальная работа.</w:t>
            </w:r>
          </w:p>
        </w:tc>
        <w:tc>
          <w:tcPr>
            <w:tcW w:w="1446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</w:p>
          <w:p w:rsidR="00DB093B" w:rsidRPr="00416819" w:rsidRDefault="00DB093B" w:rsidP="00854D10">
            <w:pPr>
              <w:rPr>
                <w:lang w:eastAsia="en-US"/>
              </w:rPr>
            </w:pPr>
          </w:p>
        </w:tc>
      </w:tr>
      <w:tr w:rsidR="00DB093B" w:rsidRPr="00416819" w:rsidTr="00854D10">
        <w:trPr>
          <w:trHeight w:val="109"/>
        </w:trPr>
        <w:tc>
          <w:tcPr>
            <w:tcW w:w="1839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Итог.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1.Повторить правила, с какими работали на уроке.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3.Домашнее задание.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4.Оценивание результатов работы </w:t>
            </w:r>
            <w:proofErr w:type="spellStart"/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3897" w:type="dxa"/>
            <w:gridSpan w:val="2"/>
          </w:tcPr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b/>
                <w:color w:val="000000"/>
              </w:rPr>
              <w:t>Слайд. 21</w:t>
            </w:r>
            <w:r w:rsidRPr="00416819">
              <w:rPr>
                <w:color w:val="000000"/>
              </w:rPr>
              <w:t>. Над какой темой урока мы сегодня работали? Что такое приставка и для чего она служит?</w:t>
            </w:r>
          </w:p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color w:val="000000"/>
              </w:rPr>
              <w:t>Как пишется приставка с корнем?</w:t>
            </w:r>
          </w:p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color w:val="000000"/>
              </w:rPr>
              <w:t>Что такое предлог? Для чего он служит?</w:t>
            </w:r>
          </w:p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bCs/>
                <w:color w:val="000000"/>
              </w:rPr>
              <w:t>Чему учились сегодня на уроке?</w:t>
            </w:r>
          </w:p>
          <w:p w:rsidR="00DB093B" w:rsidRPr="00416819" w:rsidRDefault="00DB093B" w:rsidP="00854D10">
            <w:pPr>
              <w:shd w:val="clear" w:color="auto" w:fill="FFFFFF"/>
              <w:spacing w:line="220" w:lineRule="atLeast"/>
              <w:rPr>
                <w:color w:val="000000"/>
              </w:rPr>
            </w:pPr>
            <w:r w:rsidRPr="00416819">
              <w:rPr>
                <w:bCs/>
                <w:color w:val="000000"/>
              </w:rPr>
              <w:t>Какую работу вам понравилось выполнять?</w:t>
            </w:r>
          </w:p>
          <w:p w:rsidR="00DB093B" w:rsidRPr="00416819" w:rsidRDefault="00DB093B" w:rsidP="00854D10">
            <w:pPr>
              <w:jc w:val="both"/>
            </w:pPr>
            <w:r w:rsidRPr="00416819">
              <w:t xml:space="preserve"> Как вы думаете, вам это пригодится в жизни?</w:t>
            </w:r>
          </w:p>
          <w:p w:rsidR="00DB093B" w:rsidRPr="00416819" w:rsidRDefault="00DB093B" w:rsidP="00854D10">
            <w:pPr>
              <w:jc w:val="both"/>
            </w:pPr>
            <w:r w:rsidRPr="00416819">
              <w:t>На уроке мне:</w:t>
            </w:r>
          </w:p>
          <w:p w:rsidR="00DB093B" w:rsidRPr="00416819" w:rsidRDefault="00DB093B" w:rsidP="00854D10">
            <w:pPr>
              <w:jc w:val="both"/>
            </w:pPr>
            <w:r w:rsidRPr="00416819">
              <w:rPr>
                <w:bCs/>
              </w:rPr>
              <w:t>Всё было понятно…</w:t>
            </w:r>
          </w:p>
          <w:p w:rsidR="00DB093B" w:rsidRPr="00416819" w:rsidRDefault="00DB093B" w:rsidP="00854D10">
            <w:pPr>
              <w:jc w:val="both"/>
            </w:pPr>
            <w:r w:rsidRPr="00416819">
              <w:rPr>
                <w:bCs/>
              </w:rPr>
              <w:t>Было трудно…</w:t>
            </w:r>
          </w:p>
          <w:p w:rsidR="00DB093B" w:rsidRPr="00416819" w:rsidRDefault="00DB093B" w:rsidP="00854D10">
            <w:pPr>
              <w:jc w:val="both"/>
              <w:rPr>
                <w:bCs/>
              </w:rPr>
            </w:pPr>
            <w:r w:rsidRPr="00416819">
              <w:rPr>
                <w:bCs/>
              </w:rPr>
              <w:t>Было интересно…</w:t>
            </w:r>
          </w:p>
          <w:p w:rsidR="00DB093B" w:rsidRPr="00416819" w:rsidRDefault="00DB093B" w:rsidP="00854D10">
            <w:pPr>
              <w:jc w:val="both"/>
            </w:pPr>
            <w:r w:rsidRPr="00416819">
              <w:rPr>
                <w:bCs/>
              </w:rPr>
              <w:t>Я узнал…</w:t>
            </w:r>
          </w:p>
          <w:p w:rsidR="00DB093B" w:rsidRPr="00416819" w:rsidRDefault="00DB093B" w:rsidP="00854D10">
            <w:pPr>
              <w:jc w:val="both"/>
            </w:pPr>
            <w:r w:rsidRPr="00416819">
              <w:rPr>
                <w:bCs/>
              </w:rPr>
              <w:t>Прибавилось знаний…</w:t>
            </w:r>
          </w:p>
          <w:p w:rsidR="00DB093B" w:rsidRPr="00416819" w:rsidRDefault="00DB093B" w:rsidP="00854D10">
            <w:pPr>
              <w:jc w:val="both"/>
            </w:pPr>
            <w:r w:rsidRPr="00416819">
              <w:rPr>
                <w:bCs/>
              </w:rPr>
              <w:t xml:space="preserve">Пришлось </w:t>
            </w:r>
            <w:proofErr w:type="gramStart"/>
            <w:r w:rsidRPr="00416819">
              <w:rPr>
                <w:bCs/>
              </w:rPr>
              <w:t>задуматься..</w:t>
            </w:r>
            <w:proofErr w:type="gramEnd"/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Мне это нужно, для того чтобы...</w:t>
            </w:r>
          </w:p>
          <w:p w:rsidR="00DB093B" w:rsidRPr="00416819" w:rsidRDefault="00DB093B" w:rsidP="00854D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Слайд. 22.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Тест (Исправь ошибки).</w:t>
            </w:r>
          </w:p>
        </w:tc>
        <w:tc>
          <w:tcPr>
            <w:tcW w:w="3728" w:type="dxa"/>
            <w:gridSpan w:val="4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-проговаривают правила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 проговаривают правила (с помощью учителя, повторяют за учениками)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-анализируют свою работу, выражают вслух свои впечатления.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-анализируют домашнюю работу, задают вопросы.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-самооценка работы на уроке.</w:t>
            </w:r>
          </w:p>
        </w:tc>
        <w:tc>
          <w:tcPr>
            <w:tcW w:w="286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собственной деятельности на уроке</w:t>
            </w:r>
          </w:p>
        </w:tc>
        <w:tc>
          <w:tcPr>
            <w:tcW w:w="1814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Фронтальная и индивидуальная работа.</w:t>
            </w:r>
          </w:p>
        </w:tc>
        <w:tc>
          <w:tcPr>
            <w:tcW w:w="1446" w:type="dxa"/>
          </w:tcPr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Слайды.</w:t>
            </w: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3B" w:rsidRPr="00416819" w:rsidRDefault="00DB093B" w:rsidP="00854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9">
              <w:rPr>
                <w:rFonts w:ascii="Times New Roman" w:hAnsi="Times New Roman" w:cs="Times New Roman"/>
                <w:sz w:val="24"/>
                <w:szCs w:val="24"/>
              </w:rPr>
              <w:t>учебник, карточки.</w:t>
            </w:r>
          </w:p>
        </w:tc>
      </w:tr>
    </w:tbl>
    <w:p w:rsidR="00DB093B" w:rsidRPr="00416819" w:rsidRDefault="00DB093B" w:rsidP="00DB09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093B" w:rsidRPr="00416819" w:rsidRDefault="00DB093B" w:rsidP="00DB09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093B" w:rsidRPr="00416819" w:rsidRDefault="00DB093B" w:rsidP="00DB09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093B" w:rsidRPr="00416819" w:rsidRDefault="00DB093B" w:rsidP="00DB09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093B" w:rsidRPr="00416819" w:rsidRDefault="00DB093B" w:rsidP="00DB09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93B" w:rsidRPr="00527CAF" w:rsidRDefault="00DB093B" w:rsidP="00DB093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93B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93B" w:rsidRPr="00B45F86" w:rsidRDefault="00DB093B" w:rsidP="00DB09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5FC6" w:rsidRDefault="00705FC6"/>
    <w:sectPr w:rsidR="00705FC6" w:rsidSect="00324B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3B"/>
    <w:rsid w:val="006110E0"/>
    <w:rsid w:val="00705FC6"/>
    <w:rsid w:val="008611A8"/>
    <w:rsid w:val="00DB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79811-ABEF-4230-85D3-B1CA8CE2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93B"/>
    <w:pPr>
      <w:spacing w:after="0" w:line="240" w:lineRule="auto"/>
    </w:pPr>
  </w:style>
  <w:style w:type="table" w:styleId="a4">
    <w:name w:val="Table Grid"/>
    <w:basedOn w:val="a1"/>
    <w:rsid w:val="00DB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B09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Svetlana</cp:lastModifiedBy>
  <cp:revision>2</cp:revision>
  <dcterms:created xsi:type="dcterms:W3CDTF">2025-11-25T16:24:00Z</dcterms:created>
  <dcterms:modified xsi:type="dcterms:W3CDTF">2026-01-16T07:45:00Z</dcterms:modified>
</cp:coreProperties>
</file>