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94" w:rsidRPr="00602831" w:rsidRDefault="00125594" w:rsidP="00007C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0283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gramStart"/>
      <w:r w:rsidRPr="00602831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E13400">
        <w:rPr>
          <w:rFonts w:ascii="Times New Roman" w:hAnsi="Times New Roman" w:cs="Times New Roman"/>
          <w:b/>
          <w:i/>
          <w:sz w:val="26"/>
          <w:szCs w:val="26"/>
        </w:rPr>
        <w:t>Эстетическое воспитание</w:t>
      </w:r>
      <w:r w:rsidR="0009644B" w:rsidRPr="00602831">
        <w:rPr>
          <w:rFonts w:ascii="Times New Roman" w:hAnsi="Times New Roman" w:cs="Times New Roman"/>
          <w:b/>
          <w:i/>
          <w:sz w:val="26"/>
          <w:szCs w:val="26"/>
        </w:rPr>
        <w:t xml:space="preserve"> обучающихся</w:t>
      </w:r>
      <w:r w:rsidR="00E13400">
        <w:rPr>
          <w:rFonts w:ascii="Times New Roman" w:hAnsi="Times New Roman" w:cs="Times New Roman"/>
          <w:b/>
          <w:i/>
          <w:sz w:val="26"/>
          <w:szCs w:val="26"/>
        </w:rPr>
        <w:t xml:space="preserve"> на занятиях бисероплетения</w:t>
      </w:r>
      <w:bookmarkStart w:id="0" w:name="_GoBack"/>
      <w:bookmarkEnd w:id="0"/>
      <w:r w:rsidR="0009644B" w:rsidRPr="00602831">
        <w:rPr>
          <w:rFonts w:ascii="Times New Roman" w:hAnsi="Times New Roman" w:cs="Times New Roman"/>
          <w:b/>
          <w:i/>
          <w:sz w:val="26"/>
          <w:szCs w:val="26"/>
        </w:rPr>
        <w:t>»</w:t>
      </w:r>
      <w:proofErr w:type="gramEnd"/>
    </w:p>
    <w:p w:rsidR="00125594" w:rsidRPr="00602831" w:rsidRDefault="00125594" w:rsidP="00007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4EB3" w:rsidRPr="00602831" w:rsidRDefault="00744EB3" w:rsidP="00744E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2831">
        <w:rPr>
          <w:rFonts w:ascii="Times New Roman" w:hAnsi="Times New Roman" w:cs="Times New Roman"/>
          <w:sz w:val="26"/>
          <w:szCs w:val="26"/>
        </w:rPr>
        <w:t>Идеи эстетического воспитания зародились в глубокой древности во времена Платона и Аристотеля. Термин "эсте</w:t>
      </w:r>
      <w:r w:rsidR="00101912" w:rsidRPr="00602831">
        <w:rPr>
          <w:rFonts w:ascii="Times New Roman" w:hAnsi="Times New Roman" w:cs="Times New Roman"/>
          <w:sz w:val="26"/>
          <w:szCs w:val="26"/>
        </w:rPr>
        <w:t xml:space="preserve">тика" происходит </w:t>
      </w:r>
      <w:proofErr w:type="gramStart"/>
      <w:r w:rsidR="00101912" w:rsidRPr="00602831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101912" w:rsidRPr="00602831">
        <w:rPr>
          <w:rFonts w:ascii="Times New Roman" w:hAnsi="Times New Roman" w:cs="Times New Roman"/>
          <w:sz w:val="26"/>
          <w:szCs w:val="26"/>
        </w:rPr>
        <w:t xml:space="preserve"> греческого - </w:t>
      </w:r>
      <w:r w:rsidRPr="00602831">
        <w:rPr>
          <w:rFonts w:ascii="Times New Roman" w:hAnsi="Times New Roman" w:cs="Times New Roman"/>
          <w:sz w:val="26"/>
          <w:szCs w:val="26"/>
        </w:rPr>
        <w:t>воспринимаемый чув</w:t>
      </w:r>
      <w:r w:rsidR="00A3546B" w:rsidRPr="00602831">
        <w:rPr>
          <w:rFonts w:ascii="Times New Roman" w:hAnsi="Times New Roman" w:cs="Times New Roman"/>
          <w:sz w:val="26"/>
          <w:szCs w:val="26"/>
        </w:rPr>
        <w:t xml:space="preserve">ством. Философы - материалисты </w:t>
      </w:r>
      <w:r w:rsidR="00602831" w:rsidRPr="00602831">
        <w:rPr>
          <w:rFonts w:ascii="Times New Roman" w:hAnsi="Times New Roman" w:cs="Times New Roman"/>
          <w:sz w:val="26"/>
          <w:szCs w:val="26"/>
        </w:rPr>
        <w:t xml:space="preserve">Дени </w:t>
      </w:r>
      <w:r w:rsidR="00A3546B" w:rsidRPr="00602831">
        <w:rPr>
          <w:rFonts w:ascii="Times New Roman" w:hAnsi="Times New Roman" w:cs="Times New Roman"/>
          <w:sz w:val="26"/>
          <w:szCs w:val="26"/>
        </w:rPr>
        <w:t xml:space="preserve">Дидро, </w:t>
      </w:r>
      <w:r w:rsidR="00602831" w:rsidRPr="00602831">
        <w:rPr>
          <w:rFonts w:ascii="Times New Roman" w:hAnsi="Times New Roman" w:cs="Times New Roman"/>
          <w:sz w:val="26"/>
          <w:szCs w:val="26"/>
        </w:rPr>
        <w:t xml:space="preserve"> </w:t>
      </w:r>
      <w:r w:rsidR="00A3546B" w:rsidRPr="00602831">
        <w:rPr>
          <w:rFonts w:ascii="Times New Roman" w:hAnsi="Times New Roman" w:cs="Times New Roman"/>
          <w:sz w:val="26"/>
          <w:szCs w:val="26"/>
        </w:rPr>
        <w:t>Чернышевский</w:t>
      </w:r>
      <w:r w:rsidR="00602831" w:rsidRPr="00602831">
        <w:rPr>
          <w:rFonts w:ascii="Times New Roman" w:hAnsi="Times New Roman" w:cs="Times New Roman"/>
          <w:sz w:val="26"/>
          <w:szCs w:val="26"/>
        </w:rPr>
        <w:t xml:space="preserve"> Н.Г.</w:t>
      </w:r>
      <w:r w:rsidRPr="00602831">
        <w:rPr>
          <w:rFonts w:ascii="Times New Roman" w:hAnsi="Times New Roman" w:cs="Times New Roman"/>
          <w:sz w:val="26"/>
          <w:szCs w:val="26"/>
        </w:rPr>
        <w:t xml:space="preserve"> считали, что объектом эстетики является прекрасное. Эта категория и легла в основу системы эстетического воспитания.</w:t>
      </w:r>
    </w:p>
    <w:p w:rsidR="00602831" w:rsidRPr="00602831" w:rsidRDefault="00744EB3" w:rsidP="006028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2831">
        <w:rPr>
          <w:rFonts w:ascii="Times New Roman" w:hAnsi="Times New Roman" w:cs="Times New Roman"/>
          <w:sz w:val="26"/>
          <w:szCs w:val="26"/>
        </w:rPr>
        <w:t xml:space="preserve">Эстетическое воспитание детей характеризуется как процесс целенаправленного воздействия средствами </w:t>
      </w:r>
      <w:r w:rsidR="00A3546B" w:rsidRPr="00602831">
        <w:rPr>
          <w:rFonts w:ascii="Times New Roman" w:hAnsi="Times New Roman" w:cs="Times New Roman"/>
          <w:sz w:val="26"/>
          <w:szCs w:val="26"/>
        </w:rPr>
        <w:t>декоративно-прикладного искусства на личность.</w:t>
      </w:r>
      <w:r w:rsidRPr="00602831">
        <w:rPr>
          <w:rFonts w:ascii="Times New Roman" w:hAnsi="Times New Roman" w:cs="Times New Roman"/>
          <w:sz w:val="26"/>
          <w:szCs w:val="26"/>
        </w:rPr>
        <w:t xml:space="preserve"> </w:t>
      </w:r>
      <w:r w:rsidR="00101912" w:rsidRPr="00602831">
        <w:rPr>
          <w:rFonts w:ascii="Times New Roman" w:hAnsi="Times New Roman" w:cs="Times New Roman"/>
          <w:sz w:val="26"/>
          <w:szCs w:val="26"/>
        </w:rPr>
        <w:t xml:space="preserve">В процессе воздействия и приобщения к </w:t>
      </w:r>
      <w:r w:rsidR="00602831" w:rsidRPr="00602831">
        <w:rPr>
          <w:rFonts w:ascii="Times New Roman" w:hAnsi="Times New Roman" w:cs="Times New Roman"/>
          <w:sz w:val="26"/>
          <w:szCs w:val="26"/>
        </w:rPr>
        <w:t>прекрасному</w:t>
      </w:r>
      <w:r w:rsidR="00A3546B" w:rsidRPr="00602831">
        <w:rPr>
          <w:rFonts w:ascii="Times New Roman" w:hAnsi="Times New Roman" w:cs="Times New Roman"/>
          <w:sz w:val="26"/>
          <w:szCs w:val="26"/>
        </w:rPr>
        <w:t xml:space="preserve"> у </w:t>
      </w:r>
      <w:proofErr w:type="gramStart"/>
      <w:r w:rsidR="00A3546B" w:rsidRPr="0060283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A3546B" w:rsidRPr="00602831">
        <w:rPr>
          <w:rFonts w:ascii="Times New Roman" w:hAnsi="Times New Roman" w:cs="Times New Roman"/>
          <w:sz w:val="26"/>
          <w:szCs w:val="26"/>
        </w:rPr>
        <w:t xml:space="preserve"> формируе</w:t>
      </w:r>
      <w:r w:rsidRPr="00602831">
        <w:rPr>
          <w:rFonts w:ascii="Times New Roman" w:hAnsi="Times New Roman" w:cs="Times New Roman"/>
          <w:sz w:val="26"/>
          <w:szCs w:val="26"/>
        </w:rPr>
        <w:t xml:space="preserve">тся </w:t>
      </w:r>
      <w:r w:rsidR="00A3546B" w:rsidRPr="00602831">
        <w:rPr>
          <w:rFonts w:ascii="Times New Roman" w:hAnsi="Times New Roman" w:cs="Times New Roman"/>
          <w:sz w:val="26"/>
          <w:szCs w:val="26"/>
        </w:rPr>
        <w:t xml:space="preserve">вкус и </w:t>
      </w:r>
      <w:r w:rsidRPr="00602831">
        <w:rPr>
          <w:rFonts w:ascii="Times New Roman" w:hAnsi="Times New Roman" w:cs="Times New Roman"/>
          <w:sz w:val="26"/>
          <w:szCs w:val="26"/>
        </w:rPr>
        <w:t>интерес к искусству, умение понимать его, наслаждаться им, развиваются творческие способности. Значение эстетического воспитания заключается в том, что оно делает ребенка благороднее, положительно влияет на его нравственность, возвышает чувства, украшает жизнь.</w:t>
      </w:r>
      <w:r w:rsidR="007878CF" w:rsidRPr="00602831">
        <w:rPr>
          <w:rFonts w:ascii="Times New Roman" w:hAnsi="Times New Roman" w:cs="Times New Roman"/>
          <w:sz w:val="26"/>
          <w:szCs w:val="26"/>
        </w:rPr>
        <w:t xml:space="preserve"> В целом декоративно-прикладное искусство как нельзя лучше способствует формированию у </w:t>
      </w:r>
      <w:proofErr w:type="gramStart"/>
      <w:r w:rsidR="007878CF" w:rsidRPr="0060283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7878CF" w:rsidRPr="00602831">
        <w:rPr>
          <w:rFonts w:ascii="Times New Roman" w:hAnsi="Times New Roman" w:cs="Times New Roman"/>
          <w:sz w:val="26"/>
          <w:szCs w:val="26"/>
        </w:rPr>
        <w:t xml:space="preserve"> творческого и эстетического</w:t>
      </w:r>
      <w:r w:rsidR="00602831" w:rsidRPr="00602831">
        <w:rPr>
          <w:rFonts w:ascii="Times New Roman" w:hAnsi="Times New Roman" w:cs="Times New Roman"/>
          <w:sz w:val="26"/>
          <w:szCs w:val="26"/>
        </w:rPr>
        <w:t xml:space="preserve"> начала.</w:t>
      </w:r>
      <w:r w:rsidR="002D5D30">
        <w:rPr>
          <w:rFonts w:ascii="Times New Roman" w:hAnsi="Times New Roman" w:cs="Times New Roman"/>
          <w:sz w:val="26"/>
          <w:szCs w:val="26"/>
        </w:rPr>
        <w:t xml:space="preserve"> </w:t>
      </w:r>
      <w:r w:rsidR="007878CF" w:rsidRPr="00602831">
        <w:rPr>
          <w:rFonts w:ascii="Times New Roman" w:hAnsi="Times New Roman" w:cs="Times New Roman"/>
          <w:sz w:val="26"/>
          <w:szCs w:val="26"/>
        </w:rPr>
        <w:t xml:space="preserve">Формирование художественного воображения происходит тогда, когда ребенок знакомится с произведениями декоративно-прикладного искусства, </w:t>
      </w:r>
      <w:r w:rsidR="002D5D30">
        <w:rPr>
          <w:rFonts w:ascii="Times New Roman" w:hAnsi="Times New Roman" w:cs="Times New Roman"/>
          <w:sz w:val="26"/>
          <w:szCs w:val="26"/>
        </w:rPr>
        <w:t xml:space="preserve">например </w:t>
      </w:r>
      <w:r w:rsidR="007878CF" w:rsidRPr="00602831">
        <w:rPr>
          <w:rFonts w:ascii="Times New Roman" w:hAnsi="Times New Roman" w:cs="Times New Roman"/>
          <w:sz w:val="26"/>
          <w:szCs w:val="26"/>
        </w:rPr>
        <w:t xml:space="preserve">различными изделиями, выполненными в технике </w:t>
      </w:r>
      <w:proofErr w:type="spellStart"/>
      <w:r w:rsidR="007878CF" w:rsidRPr="00602831">
        <w:rPr>
          <w:rFonts w:ascii="Times New Roman" w:hAnsi="Times New Roman" w:cs="Times New Roman"/>
          <w:sz w:val="26"/>
          <w:szCs w:val="26"/>
        </w:rPr>
        <w:t>бисероплетения</w:t>
      </w:r>
      <w:proofErr w:type="spellEnd"/>
      <w:r w:rsidR="007878CF" w:rsidRPr="00602831">
        <w:rPr>
          <w:rFonts w:ascii="Times New Roman" w:hAnsi="Times New Roman" w:cs="Times New Roman"/>
          <w:sz w:val="26"/>
          <w:szCs w:val="26"/>
        </w:rPr>
        <w:t>.</w:t>
      </w:r>
      <w:r w:rsidR="00602831" w:rsidRPr="006028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44EB3" w:rsidRPr="00602831" w:rsidRDefault="00602831" w:rsidP="006028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2831">
        <w:rPr>
          <w:rFonts w:ascii="Times New Roman" w:eastAsia="Times New Roman" w:hAnsi="Times New Roman" w:cs="Times New Roman"/>
          <w:sz w:val="26"/>
          <w:szCs w:val="26"/>
          <w:lang w:eastAsia="ru-RU"/>
        </w:rPr>
        <w:t>Бисер – это очень интересный материал для рукоделия, поскольку в нём кроется множество идей для творчества. При освоении этого вида декоративно-прикладного искусства, обучающиеся воспитывают в себе самостоятельность, эстетический</w:t>
      </w:r>
      <w:r w:rsidR="00EF3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вкус, художественное</w:t>
      </w:r>
      <w:r w:rsidRPr="006028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восприятие красоты, развивают фантазию.</w:t>
      </w:r>
    </w:p>
    <w:p w:rsidR="00602831" w:rsidRPr="00602831" w:rsidRDefault="00602831" w:rsidP="0060283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602831">
        <w:rPr>
          <w:sz w:val="26"/>
          <w:szCs w:val="26"/>
        </w:rPr>
        <w:t xml:space="preserve">        </w:t>
      </w:r>
      <w:proofErr w:type="spellStart"/>
      <w:r w:rsidRPr="00602831">
        <w:rPr>
          <w:sz w:val="26"/>
          <w:szCs w:val="26"/>
        </w:rPr>
        <w:t>Бисероплетение</w:t>
      </w:r>
      <w:proofErr w:type="spellEnd"/>
      <w:r w:rsidRPr="00602831">
        <w:rPr>
          <w:sz w:val="26"/>
          <w:szCs w:val="26"/>
        </w:rPr>
        <w:t xml:space="preserve"> – это увлекательная, развивающая деятельность для </w:t>
      </w:r>
      <w:proofErr w:type="gramStart"/>
      <w:r w:rsidRPr="00602831">
        <w:rPr>
          <w:sz w:val="26"/>
          <w:szCs w:val="26"/>
        </w:rPr>
        <w:t>обучающихся</w:t>
      </w:r>
      <w:proofErr w:type="gramEnd"/>
      <w:r w:rsidRPr="00602831">
        <w:rPr>
          <w:sz w:val="26"/>
          <w:szCs w:val="26"/>
        </w:rPr>
        <w:t>, которая способна с пользой и продуктивно занять свободное время ребенка. Плетение бисером – это неограниченное поле для реализации своей фантазии</w:t>
      </w:r>
      <w:r w:rsidR="002D5D30">
        <w:rPr>
          <w:sz w:val="26"/>
          <w:szCs w:val="26"/>
        </w:rPr>
        <w:t xml:space="preserve"> и эстетического воспитания.</w:t>
      </w:r>
      <w:r w:rsidRPr="00602831">
        <w:rPr>
          <w:sz w:val="26"/>
          <w:szCs w:val="26"/>
        </w:rPr>
        <w:t xml:space="preserve"> </w:t>
      </w:r>
      <w:r w:rsidR="002D5D30">
        <w:rPr>
          <w:sz w:val="26"/>
          <w:szCs w:val="26"/>
        </w:rPr>
        <w:t>У детей возникает и</w:t>
      </w:r>
      <w:r w:rsidRPr="00602831">
        <w:rPr>
          <w:sz w:val="26"/>
          <w:szCs w:val="26"/>
        </w:rPr>
        <w:t xml:space="preserve">нтерес к плетению бисером, желание узнать как можно больше об этом материале, попробовать самому создать художественное произведение. Обучение на занятиях </w:t>
      </w:r>
      <w:proofErr w:type="spellStart"/>
      <w:r w:rsidRPr="00602831">
        <w:rPr>
          <w:sz w:val="26"/>
          <w:szCs w:val="26"/>
        </w:rPr>
        <w:t>бисероплетению</w:t>
      </w:r>
      <w:proofErr w:type="spellEnd"/>
      <w:r w:rsidRPr="00602831">
        <w:rPr>
          <w:sz w:val="26"/>
          <w:szCs w:val="26"/>
        </w:rPr>
        <w:t xml:space="preserve"> способствует расширению кругозора, улучшению памяти, развивает творч</w:t>
      </w:r>
      <w:r w:rsidR="00A80421">
        <w:rPr>
          <w:sz w:val="26"/>
          <w:szCs w:val="26"/>
        </w:rPr>
        <w:t>еские способности, воспитывает эстетический вкус.</w:t>
      </w:r>
      <w:r w:rsidRPr="00602831">
        <w:rPr>
          <w:sz w:val="26"/>
          <w:szCs w:val="26"/>
        </w:rPr>
        <w:t xml:space="preserve"> Развитие способностей, умений и навыков средствами декоративно-прикладног</w:t>
      </w:r>
      <w:r w:rsidR="002D5D30">
        <w:rPr>
          <w:sz w:val="26"/>
          <w:szCs w:val="26"/>
        </w:rPr>
        <w:t xml:space="preserve">о искусства </w:t>
      </w:r>
      <w:r w:rsidR="002D5D30">
        <w:rPr>
          <w:sz w:val="26"/>
          <w:szCs w:val="26"/>
        </w:rPr>
        <w:lastRenderedPageBreak/>
        <w:t>позволяет воспитать</w:t>
      </w:r>
      <w:r w:rsidRPr="00602831">
        <w:rPr>
          <w:sz w:val="26"/>
          <w:szCs w:val="26"/>
        </w:rPr>
        <w:t xml:space="preserve"> эстетическое отношение детей к культурному наследию, к окружающей действительности, научить видеть и понимать прекрасное. </w:t>
      </w:r>
    </w:p>
    <w:p w:rsidR="00602831" w:rsidRPr="00602831" w:rsidRDefault="00602831" w:rsidP="0060283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2831">
        <w:rPr>
          <w:rFonts w:ascii="Times New Roman" w:hAnsi="Times New Roman" w:cs="Times New Roman"/>
          <w:sz w:val="26"/>
          <w:szCs w:val="26"/>
        </w:rPr>
        <w:t xml:space="preserve">В процессе обучения закладываются основы эстетического вкуса и восприятия, поскольку создавая изделий из </w:t>
      </w:r>
      <w:proofErr w:type="gramStart"/>
      <w:r w:rsidRPr="00602831">
        <w:rPr>
          <w:rFonts w:ascii="Times New Roman" w:hAnsi="Times New Roman" w:cs="Times New Roman"/>
          <w:sz w:val="26"/>
          <w:szCs w:val="26"/>
        </w:rPr>
        <w:t>бисера</w:t>
      </w:r>
      <w:proofErr w:type="gramEnd"/>
      <w:r w:rsidRPr="00602831">
        <w:rPr>
          <w:rFonts w:ascii="Times New Roman" w:hAnsi="Times New Roman" w:cs="Times New Roman"/>
          <w:sz w:val="26"/>
          <w:szCs w:val="26"/>
        </w:rPr>
        <w:t xml:space="preserve"> ребенок развивает умения сочетать цвета так, чтобы они были в одной гармонии и радовали глаз. </w:t>
      </w:r>
    </w:p>
    <w:p w:rsidR="0009644B" w:rsidRPr="00602831" w:rsidRDefault="00346023" w:rsidP="00007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Плетение из бисера</w:t>
      </w:r>
      <w:r w:rsidR="00E51699" w:rsidRPr="006028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это удивительное занятие, которое несёт в себе много пользы.  </w:t>
      </w:r>
      <w:proofErr w:type="gramStart"/>
      <w:r w:rsidR="0009644B" w:rsidRPr="00602831">
        <w:rPr>
          <w:rFonts w:ascii="Times New Roman" w:hAnsi="Times New Roman" w:cs="Times New Roman"/>
          <w:sz w:val="26"/>
          <w:szCs w:val="26"/>
        </w:rPr>
        <w:t>Обучение</w:t>
      </w:r>
      <w:proofErr w:type="gramEnd"/>
      <w:r w:rsidR="0009644B" w:rsidRPr="00602831">
        <w:rPr>
          <w:rFonts w:ascii="Times New Roman" w:hAnsi="Times New Roman" w:cs="Times New Roman"/>
          <w:sz w:val="26"/>
          <w:szCs w:val="26"/>
        </w:rPr>
        <w:t xml:space="preserve"> по дополнительной образовательной программе плетению изделий из бисера</w:t>
      </w:r>
      <w:r w:rsidR="00007C09" w:rsidRPr="00602831">
        <w:rPr>
          <w:rFonts w:ascii="Times New Roman" w:hAnsi="Times New Roman" w:cs="Times New Roman"/>
          <w:sz w:val="26"/>
          <w:szCs w:val="26"/>
        </w:rPr>
        <w:t xml:space="preserve"> способствует интеллектуальному и э</w:t>
      </w:r>
      <w:r w:rsidR="0009644B" w:rsidRPr="00602831">
        <w:rPr>
          <w:rFonts w:ascii="Times New Roman" w:hAnsi="Times New Roman" w:cs="Times New Roman"/>
          <w:sz w:val="26"/>
          <w:szCs w:val="26"/>
        </w:rPr>
        <w:t xml:space="preserve">стетическому </w:t>
      </w:r>
      <w:r w:rsidR="00602831" w:rsidRPr="00602831">
        <w:rPr>
          <w:rFonts w:ascii="Times New Roman" w:hAnsi="Times New Roman" w:cs="Times New Roman"/>
          <w:sz w:val="26"/>
          <w:szCs w:val="26"/>
        </w:rPr>
        <w:t xml:space="preserve">воспитанию </w:t>
      </w:r>
      <w:r w:rsidR="0009644B" w:rsidRPr="00602831">
        <w:rPr>
          <w:rFonts w:ascii="Times New Roman" w:hAnsi="Times New Roman" w:cs="Times New Roman"/>
          <w:sz w:val="26"/>
          <w:szCs w:val="26"/>
        </w:rPr>
        <w:t>ребенка, развивает моторику пальцев</w:t>
      </w:r>
      <w:r w:rsidR="00007C09" w:rsidRPr="00602831">
        <w:rPr>
          <w:rFonts w:ascii="Times New Roman" w:hAnsi="Times New Roman" w:cs="Times New Roman"/>
          <w:sz w:val="26"/>
          <w:szCs w:val="26"/>
        </w:rPr>
        <w:t xml:space="preserve">, </w:t>
      </w:r>
      <w:r w:rsidR="0009644B" w:rsidRPr="00602831">
        <w:rPr>
          <w:rFonts w:ascii="Times New Roman" w:hAnsi="Times New Roman" w:cs="Times New Roman"/>
          <w:sz w:val="26"/>
          <w:szCs w:val="26"/>
        </w:rPr>
        <w:t>внимательность, дисциплинированность, и целеустремленность</w:t>
      </w:r>
      <w:r w:rsidR="00007C09" w:rsidRPr="00602831">
        <w:rPr>
          <w:rFonts w:ascii="Times New Roman" w:hAnsi="Times New Roman" w:cs="Times New Roman"/>
          <w:sz w:val="26"/>
          <w:szCs w:val="26"/>
        </w:rPr>
        <w:t xml:space="preserve">, </w:t>
      </w:r>
      <w:r w:rsidR="0009644B" w:rsidRPr="00602831">
        <w:rPr>
          <w:rFonts w:ascii="Times New Roman" w:hAnsi="Times New Roman" w:cs="Times New Roman"/>
          <w:sz w:val="26"/>
          <w:szCs w:val="26"/>
        </w:rPr>
        <w:t>улучшает ус</w:t>
      </w:r>
      <w:r w:rsidR="00283180" w:rsidRPr="00602831">
        <w:rPr>
          <w:rFonts w:ascii="Times New Roman" w:hAnsi="Times New Roman" w:cs="Times New Roman"/>
          <w:sz w:val="26"/>
          <w:szCs w:val="26"/>
        </w:rPr>
        <w:t>певаемость в обучении</w:t>
      </w:r>
      <w:r w:rsidR="0009644B" w:rsidRPr="0060283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F3734" w:rsidRDefault="0009644B" w:rsidP="00EF37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2831">
        <w:rPr>
          <w:rFonts w:ascii="Times New Roman" w:hAnsi="Times New Roman" w:cs="Times New Roman"/>
          <w:sz w:val="26"/>
          <w:szCs w:val="26"/>
        </w:rPr>
        <w:t xml:space="preserve">К </w:t>
      </w:r>
      <w:proofErr w:type="spellStart"/>
      <w:r w:rsidRPr="00602831">
        <w:rPr>
          <w:rFonts w:ascii="Times New Roman" w:hAnsi="Times New Roman" w:cs="Times New Roman"/>
          <w:sz w:val="26"/>
          <w:szCs w:val="26"/>
        </w:rPr>
        <w:t>бисероплетению</w:t>
      </w:r>
      <w:proofErr w:type="spellEnd"/>
      <w:r w:rsidRPr="00602831">
        <w:rPr>
          <w:rFonts w:ascii="Times New Roman" w:hAnsi="Times New Roman" w:cs="Times New Roman"/>
          <w:sz w:val="26"/>
          <w:szCs w:val="26"/>
        </w:rPr>
        <w:t xml:space="preserve"> п</w:t>
      </w:r>
      <w:r w:rsidR="00E51699" w:rsidRPr="00602831">
        <w:rPr>
          <w:rFonts w:ascii="Times New Roman" w:hAnsi="Times New Roman" w:cs="Times New Roman"/>
          <w:sz w:val="26"/>
          <w:szCs w:val="26"/>
        </w:rPr>
        <w:t xml:space="preserve">роявляют интерес дети дошкольного, младшего </w:t>
      </w:r>
      <w:r w:rsidRPr="00602831">
        <w:rPr>
          <w:rFonts w:ascii="Times New Roman" w:hAnsi="Times New Roman" w:cs="Times New Roman"/>
          <w:sz w:val="26"/>
          <w:szCs w:val="26"/>
        </w:rPr>
        <w:t xml:space="preserve"> </w:t>
      </w:r>
      <w:r w:rsidR="00E51699" w:rsidRPr="00602831">
        <w:rPr>
          <w:rFonts w:ascii="Times New Roman" w:hAnsi="Times New Roman" w:cs="Times New Roman"/>
          <w:sz w:val="26"/>
          <w:szCs w:val="26"/>
        </w:rPr>
        <w:t xml:space="preserve">и </w:t>
      </w:r>
      <w:r w:rsidR="00007C09" w:rsidRPr="00602831">
        <w:rPr>
          <w:rFonts w:ascii="Times New Roman" w:hAnsi="Times New Roman" w:cs="Times New Roman"/>
          <w:sz w:val="26"/>
          <w:szCs w:val="26"/>
        </w:rPr>
        <w:t xml:space="preserve">старшего школьного </w:t>
      </w:r>
      <w:r w:rsidR="00CB3A25" w:rsidRPr="00602831">
        <w:rPr>
          <w:rFonts w:ascii="Times New Roman" w:hAnsi="Times New Roman" w:cs="Times New Roman"/>
          <w:sz w:val="26"/>
          <w:szCs w:val="26"/>
        </w:rPr>
        <w:t xml:space="preserve">возраста. </w:t>
      </w:r>
      <w:r w:rsidR="00A76754" w:rsidRPr="00602831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каждом ребенке заложены о</w:t>
      </w:r>
      <w:r w:rsidR="00744EB3" w:rsidRPr="006028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громные творческие возможности. Совершенствуя </w:t>
      </w:r>
      <w:r w:rsidR="00EF3734">
        <w:rPr>
          <w:rFonts w:ascii="Times New Roman" w:eastAsia="Times New Roman" w:hAnsi="Times New Roman" w:cs="Times New Roman"/>
          <w:sz w:val="26"/>
          <w:szCs w:val="26"/>
          <w:lang w:eastAsia="ru-RU"/>
        </w:rPr>
        <w:t>творческие способности обучающие</w:t>
      </w:r>
      <w:r w:rsidR="00744EB3" w:rsidRPr="00602831">
        <w:rPr>
          <w:rFonts w:ascii="Times New Roman" w:eastAsia="Times New Roman" w:hAnsi="Times New Roman" w:cs="Times New Roman"/>
          <w:sz w:val="26"/>
          <w:szCs w:val="26"/>
          <w:lang w:eastAsia="ru-RU"/>
        </w:rPr>
        <w:t>ся, в процессе выполнения работ из бисера</w:t>
      </w:r>
      <w:r w:rsidR="00A76754" w:rsidRPr="006028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460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приобщаются</w:t>
      </w:r>
      <w:r w:rsidR="00744EB3" w:rsidRPr="006028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и</w:t>
      </w:r>
      <w:r w:rsidR="00A76754" w:rsidRPr="00602831">
        <w:rPr>
          <w:rFonts w:ascii="Times New Roman" w:eastAsia="Times New Roman" w:hAnsi="Times New Roman" w:cs="Times New Roman"/>
          <w:sz w:val="26"/>
          <w:szCs w:val="26"/>
          <w:lang w:eastAsia="ru-RU"/>
        </w:rPr>
        <w:t>скусс</w:t>
      </w:r>
      <w:r w:rsidR="00346023">
        <w:rPr>
          <w:rFonts w:ascii="Times New Roman" w:eastAsia="Times New Roman" w:hAnsi="Times New Roman" w:cs="Times New Roman"/>
          <w:sz w:val="26"/>
          <w:szCs w:val="26"/>
          <w:lang w:eastAsia="ru-RU"/>
        </w:rPr>
        <w:t>тву, развивают</w:t>
      </w:r>
      <w:r w:rsidR="00744EB3" w:rsidRPr="006028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эстетический вкус</w:t>
      </w:r>
      <w:r w:rsidR="00A76754" w:rsidRPr="006028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44EB3" w:rsidRPr="00602831">
        <w:rPr>
          <w:rFonts w:ascii="Times New Roman" w:eastAsia="Times New Roman" w:hAnsi="Times New Roman" w:cs="Times New Roman"/>
          <w:sz w:val="26"/>
          <w:szCs w:val="26"/>
          <w:lang w:eastAsia="ru-RU"/>
        </w:rPr>
        <w:t>У детей формируются творческие навыки и креативное мышление. Занятия бисером – это тонкая, кропотливая работа, которая требует терпения и аккуратности</w:t>
      </w:r>
      <w:r w:rsidR="003460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35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B3586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кропотливого</w:t>
      </w:r>
      <w:r w:rsidR="0034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труд</w:t>
      </w:r>
      <w:r w:rsidR="00B3586F">
        <w:rPr>
          <w:rFonts w:ascii="Times New Roman" w:eastAsia="Times New Roman" w:hAnsi="Times New Roman" w:cs="Times New Roman"/>
          <w:sz w:val="26"/>
          <w:szCs w:val="26"/>
          <w:lang w:eastAsia="ru-RU"/>
        </w:rPr>
        <w:t>а с бисером - это</w:t>
      </w:r>
      <w:r w:rsidR="0034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6023">
        <w:rPr>
          <w:rFonts w:ascii="Times New Roman" w:hAnsi="Times New Roman" w:cs="Times New Roman"/>
          <w:sz w:val="26"/>
          <w:szCs w:val="26"/>
        </w:rPr>
        <w:t>яркие, эффектные,</w:t>
      </w:r>
      <w:r w:rsidR="00EF3734">
        <w:rPr>
          <w:rFonts w:ascii="Times New Roman" w:hAnsi="Times New Roman" w:cs="Times New Roman"/>
          <w:sz w:val="26"/>
          <w:szCs w:val="26"/>
        </w:rPr>
        <w:t xml:space="preserve"> </w:t>
      </w:r>
      <w:r w:rsidR="00EF373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неповторимые</w:t>
      </w:r>
      <w:r w:rsidR="0034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</w:t>
      </w:r>
      <w:r w:rsidR="00853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обучающихся,  которые отражают в себе любовь к искусству и эстетический вкус.</w:t>
      </w:r>
      <w:proofErr w:type="gramEnd"/>
    </w:p>
    <w:p w:rsidR="00A80421" w:rsidRDefault="00A80421" w:rsidP="00A8042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324100" cy="3143250"/>
            <wp:effectExtent l="0" t="0" r="0" b="0"/>
            <wp:docPr id="3" name="Рисунок 3" descr="C:\Users\Comp\Desktop\Работы детей\Цветы для ма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\Desktop\Работы детей\Цветы для мамы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743" cy="314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1E8405A">
            <wp:extent cx="2944495" cy="2170430"/>
            <wp:effectExtent l="0" t="0" r="825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0421" w:rsidRDefault="00A80421" w:rsidP="00A8042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Работу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обучающейся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 лет.                      Работа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обучающейся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 лет.</w:t>
      </w:r>
    </w:p>
    <w:p w:rsidR="00ED639C" w:rsidRPr="00602831" w:rsidRDefault="00ED639C" w:rsidP="00ED639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6754" w:rsidRPr="00602831" w:rsidRDefault="00A76754" w:rsidP="00A76754">
      <w:pPr>
        <w:shd w:val="clear" w:color="auto" w:fill="FFFFFF"/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7C09" w:rsidRPr="00602831" w:rsidRDefault="00007C09" w:rsidP="00007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8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0421" w:rsidRDefault="00A80421" w:rsidP="00007C09">
      <w:pPr>
        <w:spacing w:after="0" w:line="360" w:lineRule="auto"/>
        <w:ind w:firstLine="567"/>
        <w:jc w:val="both"/>
        <w:rPr>
          <w:noProof/>
          <w:lang w:eastAsia="ru-RU"/>
        </w:rPr>
      </w:pPr>
    </w:p>
    <w:p w:rsidR="00A80421" w:rsidRDefault="00A80421" w:rsidP="00007C09">
      <w:pPr>
        <w:spacing w:after="0" w:line="360" w:lineRule="auto"/>
        <w:ind w:firstLine="567"/>
        <w:jc w:val="both"/>
        <w:rPr>
          <w:noProof/>
          <w:lang w:eastAsia="ru-RU"/>
        </w:rPr>
      </w:pPr>
    </w:p>
    <w:p w:rsidR="003A360B" w:rsidRPr="00602831" w:rsidRDefault="00A80421" w:rsidP="00007C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t xml:space="preserve">                                                                               </w:t>
      </w:r>
    </w:p>
    <w:sectPr w:rsidR="003A360B" w:rsidRPr="00602831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478" w:rsidRDefault="00995478" w:rsidP="00697280">
      <w:pPr>
        <w:spacing w:after="0" w:line="240" w:lineRule="auto"/>
      </w:pPr>
      <w:r>
        <w:separator/>
      </w:r>
    </w:p>
  </w:endnote>
  <w:endnote w:type="continuationSeparator" w:id="0">
    <w:p w:rsidR="00995478" w:rsidRDefault="00995478" w:rsidP="0069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478" w:rsidRDefault="00995478" w:rsidP="00697280">
      <w:pPr>
        <w:spacing w:after="0" w:line="240" w:lineRule="auto"/>
      </w:pPr>
      <w:r>
        <w:separator/>
      </w:r>
    </w:p>
  </w:footnote>
  <w:footnote w:type="continuationSeparator" w:id="0">
    <w:p w:rsidR="00995478" w:rsidRDefault="00995478" w:rsidP="00697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501191"/>
      <w:docPartObj>
        <w:docPartGallery w:val="Page Numbers (Top of Page)"/>
        <w:docPartUnique/>
      </w:docPartObj>
    </w:sdtPr>
    <w:sdtEndPr/>
    <w:sdtContent>
      <w:p w:rsidR="00697280" w:rsidRDefault="0069728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400">
          <w:rPr>
            <w:noProof/>
          </w:rPr>
          <w:t>1</w:t>
        </w:r>
        <w:r>
          <w:fldChar w:fldCharType="end"/>
        </w:r>
      </w:p>
    </w:sdtContent>
  </w:sdt>
  <w:p w:rsidR="00697280" w:rsidRDefault="0069728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770"/>
    <w:multiLevelType w:val="multilevel"/>
    <w:tmpl w:val="8EBA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16610"/>
    <w:multiLevelType w:val="multilevel"/>
    <w:tmpl w:val="7804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8416D5"/>
    <w:multiLevelType w:val="multilevel"/>
    <w:tmpl w:val="5334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159FC"/>
    <w:multiLevelType w:val="multilevel"/>
    <w:tmpl w:val="BE72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47105B"/>
    <w:multiLevelType w:val="multilevel"/>
    <w:tmpl w:val="6990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4B37A2"/>
    <w:multiLevelType w:val="multilevel"/>
    <w:tmpl w:val="1C3E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1617A5"/>
    <w:multiLevelType w:val="multilevel"/>
    <w:tmpl w:val="84F6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082773"/>
    <w:multiLevelType w:val="multilevel"/>
    <w:tmpl w:val="2740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BA6EC4"/>
    <w:multiLevelType w:val="multilevel"/>
    <w:tmpl w:val="42BE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20031B"/>
    <w:multiLevelType w:val="multilevel"/>
    <w:tmpl w:val="B518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A632B5"/>
    <w:multiLevelType w:val="multilevel"/>
    <w:tmpl w:val="17C8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BC0C42"/>
    <w:multiLevelType w:val="multilevel"/>
    <w:tmpl w:val="C6E0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DC7382"/>
    <w:multiLevelType w:val="multilevel"/>
    <w:tmpl w:val="38BA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5E76D1"/>
    <w:multiLevelType w:val="multilevel"/>
    <w:tmpl w:val="0DF8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015BF1"/>
    <w:multiLevelType w:val="multilevel"/>
    <w:tmpl w:val="E3A6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0F09DB"/>
    <w:multiLevelType w:val="multilevel"/>
    <w:tmpl w:val="6E2C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A50D7E"/>
    <w:multiLevelType w:val="multilevel"/>
    <w:tmpl w:val="B23C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7407F1"/>
    <w:multiLevelType w:val="multilevel"/>
    <w:tmpl w:val="C7D2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AB3A37"/>
    <w:multiLevelType w:val="multilevel"/>
    <w:tmpl w:val="3CD2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3F0314"/>
    <w:multiLevelType w:val="multilevel"/>
    <w:tmpl w:val="69EE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11"/>
  </w:num>
  <w:num w:numId="5">
    <w:abstractNumId w:val="4"/>
  </w:num>
  <w:num w:numId="6">
    <w:abstractNumId w:val="9"/>
  </w:num>
  <w:num w:numId="7">
    <w:abstractNumId w:val="17"/>
  </w:num>
  <w:num w:numId="8">
    <w:abstractNumId w:val="16"/>
  </w:num>
  <w:num w:numId="9">
    <w:abstractNumId w:val="3"/>
  </w:num>
  <w:num w:numId="10">
    <w:abstractNumId w:val="18"/>
  </w:num>
  <w:num w:numId="11">
    <w:abstractNumId w:val="14"/>
  </w:num>
  <w:num w:numId="12">
    <w:abstractNumId w:val="6"/>
  </w:num>
  <w:num w:numId="13">
    <w:abstractNumId w:val="8"/>
  </w:num>
  <w:num w:numId="14">
    <w:abstractNumId w:val="5"/>
  </w:num>
  <w:num w:numId="15">
    <w:abstractNumId w:val="15"/>
  </w:num>
  <w:num w:numId="16">
    <w:abstractNumId w:val="13"/>
  </w:num>
  <w:num w:numId="17">
    <w:abstractNumId w:val="12"/>
  </w:num>
  <w:num w:numId="18">
    <w:abstractNumId w:val="2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C9"/>
    <w:rsid w:val="00002401"/>
    <w:rsid w:val="00007C09"/>
    <w:rsid w:val="0009644B"/>
    <w:rsid w:val="000B3DCF"/>
    <w:rsid w:val="00101912"/>
    <w:rsid w:val="00125594"/>
    <w:rsid w:val="00130BB9"/>
    <w:rsid w:val="0020401B"/>
    <w:rsid w:val="00283180"/>
    <w:rsid w:val="00283755"/>
    <w:rsid w:val="002C35DE"/>
    <w:rsid w:val="002D5D30"/>
    <w:rsid w:val="00346023"/>
    <w:rsid w:val="003665CB"/>
    <w:rsid w:val="003A360B"/>
    <w:rsid w:val="003B538A"/>
    <w:rsid w:val="003C1FDB"/>
    <w:rsid w:val="00444D8F"/>
    <w:rsid w:val="00490CA7"/>
    <w:rsid w:val="004C4978"/>
    <w:rsid w:val="00534451"/>
    <w:rsid w:val="005807BC"/>
    <w:rsid w:val="00602831"/>
    <w:rsid w:val="00697280"/>
    <w:rsid w:val="00710D0A"/>
    <w:rsid w:val="00744EB3"/>
    <w:rsid w:val="007878CF"/>
    <w:rsid w:val="007B52DD"/>
    <w:rsid w:val="007D0155"/>
    <w:rsid w:val="0081087A"/>
    <w:rsid w:val="0085341E"/>
    <w:rsid w:val="00871E5B"/>
    <w:rsid w:val="00923272"/>
    <w:rsid w:val="00995478"/>
    <w:rsid w:val="009A5A3C"/>
    <w:rsid w:val="009B09E6"/>
    <w:rsid w:val="00A3054E"/>
    <w:rsid w:val="00A3546B"/>
    <w:rsid w:val="00A76754"/>
    <w:rsid w:val="00A80421"/>
    <w:rsid w:val="00B01C54"/>
    <w:rsid w:val="00B3586F"/>
    <w:rsid w:val="00C5671E"/>
    <w:rsid w:val="00C67E8B"/>
    <w:rsid w:val="00CB3A25"/>
    <w:rsid w:val="00CB61C9"/>
    <w:rsid w:val="00CD4EBA"/>
    <w:rsid w:val="00CF2BB7"/>
    <w:rsid w:val="00D025C6"/>
    <w:rsid w:val="00D16BF1"/>
    <w:rsid w:val="00D77B01"/>
    <w:rsid w:val="00D958F6"/>
    <w:rsid w:val="00E13400"/>
    <w:rsid w:val="00E40D7C"/>
    <w:rsid w:val="00E51699"/>
    <w:rsid w:val="00ED639C"/>
    <w:rsid w:val="00EF3734"/>
    <w:rsid w:val="00F119EB"/>
    <w:rsid w:val="00F44761"/>
    <w:rsid w:val="00FD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8F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8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97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7280"/>
  </w:style>
  <w:style w:type="paragraph" w:styleId="a8">
    <w:name w:val="footer"/>
    <w:basedOn w:val="a"/>
    <w:link w:val="a9"/>
    <w:uiPriority w:val="99"/>
    <w:unhideWhenUsed/>
    <w:rsid w:val="00697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7280"/>
  </w:style>
  <w:style w:type="paragraph" w:styleId="aa">
    <w:name w:val="Normal (Web)"/>
    <w:basedOn w:val="a"/>
    <w:uiPriority w:val="99"/>
    <w:unhideWhenUsed/>
    <w:rsid w:val="00710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8F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8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97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7280"/>
  </w:style>
  <w:style w:type="paragraph" w:styleId="a8">
    <w:name w:val="footer"/>
    <w:basedOn w:val="a"/>
    <w:link w:val="a9"/>
    <w:uiPriority w:val="99"/>
    <w:unhideWhenUsed/>
    <w:rsid w:val="00697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7280"/>
  </w:style>
  <w:style w:type="paragraph" w:styleId="aa">
    <w:name w:val="Normal (Web)"/>
    <w:basedOn w:val="a"/>
    <w:uiPriority w:val="99"/>
    <w:unhideWhenUsed/>
    <w:rsid w:val="00710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97B57-CECC-4716-801A-3D38C57E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28</cp:revision>
  <cp:lastPrinted>2014-10-08T10:06:00Z</cp:lastPrinted>
  <dcterms:created xsi:type="dcterms:W3CDTF">2014-06-10T09:15:00Z</dcterms:created>
  <dcterms:modified xsi:type="dcterms:W3CDTF">2026-01-13T09:58:00Z</dcterms:modified>
</cp:coreProperties>
</file>