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54" w:rsidRDefault="00191954" w:rsidP="0019195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Доклад на ШМО учителей начальных классов.</w:t>
      </w:r>
    </w:p>
    <w:p w:rsidR="00176A22" w:rsidRPr="00191954" w:rsidRDefault="00191954" w:rsidP="0019195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842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r w:rsidR="00176A22" w:rsidRPr="001919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тратегии работы с учебным текстом</w:t>
      </w:r>
      <w:r w:rsidRPr="001919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27731" w:rsidRPr="00191954" w:rsidRDefault="00127731" w:rsidP="001919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школе мы имеем дело, в основном</w:t>
      </w:r>
      <w:r w:rsidR="003753E6"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учебными текстами.</w:t>
      </w:r>
    </w:p>
    <w:p w:rsidR="007D49E7" w:rsidRPr="00191954" w:rsidRDefault="00127731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точки зрения учебной текстологии</w:t>
      </w:r>
      <w:r w:rsidR="007D49E7"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текст может быть:</w:t>
      </w:r>
    </w:p>
    <w:p w:rsidR="007D49E7" w:rsidRPr="00191954" w:rsidRDefault="007D49E7" w:rsidP="00191954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191954">
        <w:rPr>
          <w:rFonts w:ascii="Times New Roman" w:hAnsi="Times New Roman" w:cs="Times New Roman"/>
          <w:i/>
          <w:iCs/>
          <w:sz w:val="24"/>
          <w:szCs w:val="24"/>
        </w:rPr>
        <w:t>сплошным</w:t>
      </w:r>
      <w:proofErr w:type="gramEnd"/>
      <w:r w:rsidRPr="00191954">
        <w:rPr>
          <w:rFonts w:ascii="Times New Roman" w:hAnsi="Times New Roman" w:cs="Times New Roman"/>
          <w:i/>
          <w:iCs/>
          <w:sz w:val="24"/>
          <w:szCs w:val="24"/>
        </w:rPr>
        <w:t xml:space="preserve"> или не сплошным </w:t>
      </w:r>
      <w:r w:rsidRPr="00191954">
        <w:rPr>
          <w:rFonts w:ascii="Times New Roman" w:hAnsi="Times New Roman" w:cs="Times New Roman"/>
          <w:iCs/>
          <w:sz w:val="24"/>
          <w:szCs w:val="24"/>
        </w:rPr>
        <w:t>(п</w:t>
      </w:r>
      <w:r w:rsidRPr="00191954">
        <w:rPr>
          <w:rFonts w:ascii="Times New Roman" w:hAnsi="Times New Roman" w:cs="Times New Roman"/>
          <w:sz w:val="24"/>
          <w:szCs w:val="24"/>
        </w:rPr>
        <w:t xml:space="preserve">ервый состоит из законченных предложений, второй имеет как графическую, так и текстовую </w:t>
      </w:r>
      <w:proofErr w:type="spellStart"/>
      <w:r w:rsidRPr="00191954">
        <w:rPr>
          <w:rFonts w:ascii="Times New Roman" w:hAnsi="Times New Roman" w:cs="Times New Roman"/>
          <w:sz w:val="24"/>
          <w:szCs w:val="24"/>
        </w:rPr>
        <w:t>представленность</w:t>
      </w:r>
      <w:proofErr w:type="spellEnd"/>
      <w:r w:rsidRPr="00191954">
        <w:rPr>
          <w:rFonts w:ascii="Times New Roman" w:hAnsi="Times New Roman" w:cs="Times New Roman"/>
          <w:sz w:val="24"/>
          <w:szCs w:val="24"/>
        </w:rPr>
        <w:t xml:space="preserve"> в виде слов, словосочетаний, подписей и т.д.)</w:t>
      </w:r>
    </w:p>
    <w:p w:rsidR="007D49E7" w:rsidRPr="00191954" w:rsidRDefault="007D49E7" w:rsidP="00191954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rPr>
          <w:rFonts w:ascii="Times New Roman" w:hAnsi="Times New Roman" w:cs="Times New Roman"/>
          <w:spacing w:val="-6"/>
          <w:sz w:val="24"/>
          <w:szCs w:val="24"/>
        </w:rPr>
      </w:pPr>
      <w:r w:rsidRPr="00191954">
        <w:rPr>
          <w:rFonts w:ascii="Times New Roman" w:hAnsi="Times New Roman" w:cs="Times New Roman"/>
          <w:i/>
          <w:iCs/>
          <w:sz w:val="24"/>
          <w:szCs w:val="24"/>
        </w:rPr>
        <w:t>устным или письменным;</w:t>
      </w:r>
    </w:p>
    <w:p w:rsidR="007D49E7" w:rsidRPr="00191954" w:rsidRDefault="007D49E7" w:rsidP="00191954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191954">
        <w:rPr>
          <w:rFonts w:ascii="Times New Roman" w:hAnsi="Times New Roman" w:cs="Times New Roman"/>
          <w:i/>
          <w:iCs/>
          <w:sz w:val="24"/>
          <w:szCs w:val="24"/>
        </w:rPr>
        <w:t>художественным</w:t>
      </w:r>
      <w:proofErr w:type="gramEnd"/>
      <w:r w:rsidRPr="00191954">
        <w:rPr>
          <w:rFonts w:ascii="Times New Roman" w:hAnsi="Times New Roman" w:cs="Times New Roman"/>
          <w:i/>
          <w:iCs/>
          <w:sz w:val="24"/>
          <w:szCs w:val="24"/>
        </w:rPr>
        <w:t xml:space="preserve"> или не художественным </w:t>
      </w:r>
      <w:r w:rsidRPr="00191954">
        <w:rPr>
          <w:rFonts w:ascii="Times New Roman" w:hAnsi="Times New Roman" w:cs="Times New Roman"/>
          <w:iCs/>
          <w:sz w:val="24"/>
          <w:szCs w:val="24"/>
        </w:rPr>
        <w:t>(к</w:t>
      </w:r>
      <w:r w:rsidRPr="00191954">
        <w:rPr>
          <w:rFonts w:ascii="Times New Roman" w:hAnsi="Times New Roman" w:cs="Times New Roman"/>
          <w:sz w:val="24"/>
          <w:szCs w:val="24"/>
        </w:rPr>
        <w:t>о второй группе относятся тексты нау</w:t>
      </w:r>
      <w:r w:rsidRPr="00191954">
        <w:rPr>
          <w:rFonts w:ascii="Times New Roman" w:hAnsi="Times New Roman" w:cs="Times New Roman"/>
          <w:sz w:val="24"/>
          <w:szCs w:val="24"/>
        </w:rPr>
        <w:t>ч</w:t>
      </w:r>
      <w:r w:rsidRPr="00191954">
        <w:rPr>
          <w:rFonts w:ascii="Times New Roman" w:hAnsi="Times New Roman" w:cs="Times New Roman"/>
          <w:sz w:val="24"/>
          <w:szCs w:val="24"/>
        </w:rPr>
        <w:t>но-популярного и документального жанров, такие как: доклад, объяснение, обсуждение, убе</w:t>
      </w:r>
      <w:r w:rsidRPr="00191954">
        <w:rPr>
          <w:rFonts w:ascii="Times New Roman" w:hAnsi="Times New Roman" w:cs="Times New Roman"/>
          <w:sz w:val="24"/>
          <w:szCs w:val="24"/>
        </w:rPr>
        <w:t>ж</w:t>
      </w:r>
      <w:r w:rsidRPr="00191954">
        <w:rPr>
          <w:rFonts w:ascii="Times New Roman" w:hAnsi="Times New Roman" w:cs="Times New Roman"/>
          <w:sz w:val="24"/>
          <w:szCs w:val="24"/>
        </w:rPr>
        <w:t>дение, документ)</w:t>
      </w:r>
    </w:p>
    <w:p w:rsidR="007D49E7" w:rsidRPr="00191954" w:rsidRDefault="00080107" w:rsidP="00191954">
      <w:pPr>
        <w:widowControl w:val="0"/>
        <w:numPr>
          <w:ilvl w:val="0"/>
          <w:numId w:val="4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right="19" w:firstLine="709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191954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7D49E7" w:rsidRPr="00191954">
        <w:rPr>
          <w:rFonts w:ascii="Times New Roman" w:hAnsi="Times New Roman" w:cs="Times New Roman"/>
          <w:i/>
          <w:iCs/>
          <w:sz w:val="24"/>
          <w:szCs w:val="24"/>
        </w:rPr>
        <w:t xml:space="preserve">азностильным </w:t>
      </w:r>
      <w:r w:rsidR="007D49E7" w:rsidRPr="00191954">
        <w:rPr>
          <w:rFonts w:ascii="Times New Roman" w:hAnsi="Times New Roman" w:cs="Times New Roman"/>
          <w:sz w:val="24"/>
          <w:szCs w:val="24"/>
        </w:rPr>
        <w:t>(в зависимости от цели создания): информационным, описательным, повествовательным, объяснительным, убеждающим, предписывающим, обсуждающим и др.</w:t>
      </w:r>
      <w:proofErr w:type="gramEnd"/>
    </w:p>
    <w:p w:rsidR="007D49E7" w:rsidRPr="00191954" w:rsidRDefault="007D49E7" w:rsidP="00191954">
      <w:pPr>
        <w:shd w:val="clear" w:color="auto" w:fill="FFFFFF"/>
        <w:spacing w:after="0" w:line="240" w:lineRule="auto"/>
        <w:ind w:right="14" w:firstLine="709"/>
        <w:rPr>
          <w:rFonts w:ascii="Times New Roman" w:hAnsi="Times New Roman" w:cs="Times New Roman"/>
          <w:sz w:val="24"/>
          <w:szCs w:val="24"/>
        </w:rPr>
      </w:pPr>
      <w:r w:rsidRPr="00191954">
        <w:rPr>
          <w:rFonts w:ascii="Times New Roman" w:hAnsi="Times New Roman" w:cs="Times New Roman"/>
          <w:sz w:val="24"/>
          <w:szCs w:val="24"/>
        </w:rPr>
        <w:t>Все разностильные тексты, как правило, можно обобщить в три большие группы:</w:t>
      </w:r>
    </w:p>
    <w:p w:rsidR="00080107" w:rsidRPr="00191954" w:rsidRDefault="007D49E7" w:rsidP="00191954">
      <w:pPr>
        <w:shd w:val="clear" w:color="auto" w:fill="FFFFFF"/>
        <w:tabs>
          <w:tab w:val="left" w:pos="792"/>
        </w:tabs>
        <w:spacing w:after="0" w:line="240" w:lineRule="auto"/>
        <w:ind w:right="29" w:firstLine="709"/>
        <w:rPr>
          <w:rFonts w:ascii="Times New Roman" w:hAnsi="Times New Roman" w:cs="Times New Roman"/>
          <w:sz w:val="24"/>
          <w:szCs w:val="24"/>
        </w:rPr>
      </w:pPr>
      <w:r w:rsidRPr="00191954">
        <w:rPr>
          <w:rFonts w:ascii="Times New Roman" w:hAnsi="Times New Roman" w:cs="Times New Roman"/>
          <w:i/>
          <w:iCs/>
          <w:sz w:val="24"/>
          <w:szCs w:val="24"/>
        </w:rPr>
        <w:t>а)</w:t>
      </w:r>
      <w:r w:rsidRPr="00191954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gramStart"/>
      <w:r w:rsidRPr="00191954">
        <w:rPr>
          <w:rFonts w:ascii="Times New Roman" w:hAnsi="Times New Roman" w:cs="Times New Roman"/>
          <w:i/>
          <w:iCs/>
          <w:spacing w:val="-1"/>
          <w:sz w:val="24"/>
          <w:szCs w:val="24"/>
        </w:rPr>
        <w:t>информационные</w:t>
      </w:r>
      <w:proofErr w:type="gramEnd"/>
      <w:r w:rsidRPr="00191954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191954">
        <w:rPr>
          <w:rFonts w:ascii="Times New Roman" w:hAnsi="Times New Roman" w:cs="Times New Roman"/>
          <w:spacing w:val="-1"/>
          <w:sz w:val="24"/>
          <w:szCs w:val="24"/>
        </w:rPr>
        <w:t>— сообщают новую или подтверждают уже из</w:t>
      </w:r>
      <w:r w:rsidRPr="00191954">
        <w:rPr>
          <w:rFonts w:ascii="Times New Roman" w:hAnsi="Times New Roman" w:cs="Times New Roman"/>
          <w:sz w:val="24"/>
          <w:szCs w:val="24"/>
        </w:rPr>
        <w:t>вестную инфо</w:t>
      </w:r>
      <w:r w:rsidRPr="00191954">
        <w:rPr>
          <w:rFonts w:ascii="Times New Roman" w:hAnsi="Times New Roman" w:cs="Times New Roman"/>
          <w:sz w:val="24"/>
          <w:szCs w:val="24"/>
        </w:rPr>
        <w:t>р</w:t>
      </w:r>
      <w:r w:rsidRPr="00191954">
        <w:rPr>
          <w:rFonts w:ascii="Times New Roman" w:hAnsi="Times New Roman" w:cs="Times New Roman"/>
          <w:sz w:val="24"/>
          <w:szCs w:val="24"/>
        </w:rPr>
        <w:t>мацию;</w:t>
      </w:r>
    </w:p>
    <w:p w:rsidR="00080107" w:rsidRPr="00191954" w:rsidRDefault="007D49E7" w:rsidP="00191954">
      <w:pPr>
        <w:shd w:val="clear" w:color="auto" w:fill="FFFFFF"/>
        <w:tabs>
          <w:tab w:val="left" w:pos="787"/>
        </w:tabs>
        <w:spacing w:after="0" w:line="240" w:lineRule="auto"/>
        <w:ind w:right="29" w:firstLine="709"/>
        <w:rPr>
          <w:rFonts w:ascii="Times New Roman" w:hAnsi="Times New Roman" w:cs="Times New Roman"/>
          <w:sz w:val="24"/>
          <w:szCs w:val="24"/>
        </w:rPr>
      </w:pPr>
      <w:r w:rsidRPr="00191954">
        <w:rPr>
          <w:rFonts w:ascii="Times New Roman" w:hAnsi="Times New Roman" w:cs="Times New Roman"/>
          <w:i/>
          <w:iCs/>
          <w:sz w:val="24"/>
          <w:szCs w:val="24"/>
        </w:rPr>
        <w:t>б)</w:t>
      </w:r>
      <w:r w:rsidRPr="00191954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gramStart"/>
      <w:r w:rsidRPr="00191954">
        <w:rPr>
          <w:rFonts w:ascii="Times New Roman" w:hAnsi="Times New Roman" w:cs="Times New Roman"/>
          <w:i/>
          <w:iCs/>
          <w:sz w:val="24"/>
          <w:szCs w:val="24"/>
        </w:rPr>
        <w:t>повествовательные</w:t>
      </w:r>
      <w:proofErr w:type="gramEnd"/>
      <w:r w:rsidRPr="001919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91954">
        <w:rPr>
          <w:rFonts w:ascii="Times New Roman" w:hAnsi="Times New Roman" w:cs="Times New Roman"/>
          <w:sz w:val="24"/>
          <w:szCs w:val="24"/>
        </w:rPr>
        <w:t>— рассказывают о событии, явлении;</w:t>
      </w:r>
    </w:p>
    <w:p w:rsidR="007D49E7" w:rsidRPr="00191954" w:rsidRDefault="007D49E7" w:rsidP="00191954">
      <w:pPr>
        <w:shd w:val="clear" w:color="auto" w:fill="FFFFFF"/>
        <w:tabs>
          <w:tab w:val="left" w:pos="787"/>
        </w:tabs>
        <w:spacing w:after="0" w:line="240" w:lineRule="auto"/>
        <w:ind w:right="29" w:firstLine="709"/>
        <w:rPr>
          <w:rFonts w:ascii="Times New Roman" w:hAnsi="Times New Roman" w:cs="Times New Roman"/>
          <w:sz w:val="24"/>
          <w:szCs w:val="24"/>
        </w:rPr>
      </w:pPr>
      <w:r w:rsidRPr="00191954">
        <w:rPr>
          <w:rFonts w:ascii="Times New Roman" w:hAnsi="Times New Roman" w:cs="Times New Roman"/>
          <w:i/>
          <w:iCs/>
          <w:sz w:val="24"/>
          <w:szCs w:val="24"/>
        </w:rPr>
        <w:t>в)</w:t>
      </w:r>
      <w:r w:rsidRPr="0019195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рассуждения </w:t>
      </w:r>
      <w:r w:rsidRPr="00191954">
        <w:rPr>
          <w:rFonts w:ascii="Times New Roman" w:hAnsi="Times New Roman" w:cs="Times New Roman"/>
          <w:sz w:val="24"/>
          <w:szCs w:val="24"/>
        </w:rPr>
        <w:t>— направлены на то, чтобы представить и объяснить точку зрения, обсудить событие и явление, вызвать полемику.</w:t>
      </w:r>
    </w:p>
    <w:p w:rsidR="00080107" w:rsidRPr="00191954" w:rsidRDefault="00080107" w:rsidP="00191954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rPr>
          <w:rFonts w:ascii="Times New Roman" w:hAnsi="Times New Roman" w:cs="Times New Roman"/>
          <w:spacing w:val="-11"/>
          <w:sz w:val="24"/>
          <w:szCs w:val="24"/>
        </w:rPr>
      </w:pPr>
      <w:proofErr w:type="gramStart"/>
      <w:r w:rsidRPr="00191954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7D49E7" w:rsidRPr="00191954">
        <w:rPr>
          <w:rFonts w:ascii="Times New Roman" w:hAnsi="Times New Roman" w:cs="Times New Roman"/>
          <w:i/>
          <w:iCs/>
          <w:sz w:val="24"/>
          <w:szCs w:val="24"/>
        </w:rPr>
        <w:t>азличным</w:t>
      </w:r>
      <w:proofErr w:type="gramEnd"/>
      <w:r w:rsidR="007D49E7" w:rsidRPr="00191954">
        <w:rPr>
          <w:rFonts w:ascii="Times New Roman" w:hAnsi="Times New Roman" w:cs="Times New Roman"/>
          <w:i/>
          <w:iCs/>
          <w:sz w:val="24"/>
          <w:szCs w:val="24"/>
        </w:rPr>
        <w:t xml:space="preserve"> по логико-смысловой струк</w:t>
      </w:r>
      <w:r w:rsidRPr="00191954">
        <w:rPr>
          <w:rFonts w:ascii="Times New Roman" w:hAnsi="Times New Roman" w:cs="Times New Roman"/>
          <w:i/>
          <w:iCs/>
          <w:sz w:val="24"/>
          <w:szCs w:val="24"/>
        </w:rPr>
        <w:t>туре</w:t>
      </w:r>
      <w:r w:rsidR="007D49E7" w:rsidRPr="0019195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D49E7" w:rsidRPr="00191954">
        <w:rPr>
          <w:rFonts w:ascii="Times New Roman" w:hAnsi="Times New Roman" w:cs="Times New Roman"/>
          <w:sz w:val="24"/>
          <w:szCs w:val="24"/>
        </w:rPr>
        <w:t>а именно:</w:t>
      </w:r>
    </w:p>
    <w:p w:rsidR="00080107" w:rsidRPr="00191954" w:rsidRDefault="007D49E7" w:rsidP="001919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rPr>
          <w:rFonts w:ascii="Times New Roman" w:hAnsi="Times New Roman" w:cs="Times New Roman"/>
          <w:sz w:val="24"/>
          <w:szCs w:val="24"/>
        </w:rPr>
      </w:pPr>
      <w:r w:rsidRPr="00191954">
        <w:rPr>
          <w:rFonts w:ascii="Times New Roman" w:hAnsi="Times New Roman" w:cs="Times New Roman"/>
          <w:sz w:val="24"/>
          <w:szCs w:val="24"/>
        </w:rPr>
        <w:t>а) понятие и его определение;</w:t>
      </w:r>
    </w:p>
    <w:p w:rsidR="00080107" w:rsidRPr="00191954" w:rsidRDefault="00080107" w:rsidP="001919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rPr>
          <w:rFonts w:ascii="Times New Roman" w:hAnsi="Times New Roman" w:cs="Times New Roman"/>
          <w:sz w:val="24"/>
          <w:szCs w:val="24"/>
        </w:rPr>
      </w:pPr>
      <w:r w:rsidRPr="00191954">
        <w:rPr>
          <w:rFonts w:ascii="Times New Roman" w:hAnsi="Times New Roman" w:cs="Times New Roman"/>
          <w:sz w:val="24"/>
          <w:szCs w:val="24"/>
        </w:rPr>
        <w:t xml:space="preserve">б) </w:t>
      </w:r>
      <w:r w:rsidR="007D49E7" w:rsidRPr="00191954">
        <w:rPr>
          <w:rFonts w:ascii="Times New Roman" w:hAnsi="Times New Roman" w:cs="Times New Roman"/>
          <w:sz w:val="24"/>
          <w:szCs w:val="24"/>
        </w:rPr>
        <w:t>цель — действия — результат;</w:t>
      </w:r>
    </w:p>
    <w:p w:rsidR="00080107" w:rsidRPr="00191954" w:rsidRDefault="007D49E7" w:rsidP="001919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rPr>
          <w:rFonts w:ascii="Times New Roman" w:hAnsi="Times New Roman" w:cs="Times New Roman"/>
          <w:sz w:val="24"/>
          <w:szCs w:val="24"/>
        </w:rPr>
      </w:pPr>
      <w:r w:rsidRPr="00191954">
        <w:rPr>
          <w:rFonts w:ascii="Times New Roman" w:hAnsi="Times New Roman" w:cs="Times New Roman"/>
          <w:spacing w:val="-5"/>
          <w:sz w:val="24"/>
          <w:szCs w:val="24"/>
        </w:rPr>
        <w:t>в)</w:t>
      </w:r>
      <w:r w:rsidR="00080107" w:rsidRPr="001919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954">
        <w:rPr>
          <w:rFonts w:ascii="Times New Roman" w:hAnsi="Times New Roman" w:cs="Times New Roman"/>
          <w:sz w:val="24"/>
          <w:szCs w:val="24"/>
        </w:rPr>
        <w:t>проблема и её решение;</w:t>
      </w:r>
    </w:p>
    <w:p w:rsidR="00080107" w:rsidRPr="00191954" w:rsidRDefault="007D49E7" w:rsidP="001919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rPr>
          <w:rFonts w:ascii="Times New Roman" w:hAnsi="Times New Roman" w:cs="Times New Roman"/>
          <w:sz w:val="24"/>
          <w:szCs w:val="24"/>
        </w:rPr>
      </w:pPr>
      <w:r w:rsidRPr="00191954">
        <w:rPr>
          <w:rFonts w:ascii="Times New Roman" w:hAnsi="Times New Roman" w:cs="Times New Roman"/>
          <w:spacing w:val="-5"/>
          <w:sz w:val="24"/>
          <w:szCs w:val="24"/>
        </w:rPr>
        <w:t>г)</w:t>
      </w:r>
      <w:r w:rsidR="00080107" w:rsidRPr="001919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954">
        <w:rPr>
          <w:rFonts w:ascii="Times New Roman" w:hAnsi="Times New Roman" w:cs="Times New Roman"/>
          <w:sz w:val="24"/>
          <w:szCs w:val="24"/>
        </w:rPr>
        <w:t>суждение и его аргументация;</w:t>
      </w:r>
    </w:p>
    <w:p w:rsidR="00080107" w:rsidRPr="00191954" w:rsidRDefault="007D49E7" w:rsidP="001919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191954">
        <w:rPr>
          <w:rFonts w:ascii="Times New Roman" w:hAnsi="Times New Roman" w:cs="Times New Roman"/>
          <w:spacing w:val="-4"/>
          <w:sz w:val="24"/>
          <w:szCs w:val="24"/>
        </w:rPr>
        <w:t>д</w:t>
      </w:r>
      <w:proofErr w:type="spellEnd"/>
      <w:r w:rsidRPr="00191954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080107" w:rsidRPr="001919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1954">
        <w:rPr>
          <w:rFonts w:ascii="Times New Roman" w:hAnsi="Times New Roman" w:cs="Times New Roman"/>
          <w:spacing w:val="-1"/>
          <w:sz w:val="24"/>
          <w:szCs w:val="24"/>
        </w:rPr>
        <w:t>сравнение — сопоставление;</w:t>
      </w:r>
    </w:p>
    <w:p w:rsidR="00080107" w:rsidRPr="00191954" w:rsidRDefault="007D49E7" w:rsidP="001919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720"/>
        <w:rPr>
          <w:rFonts w:ascii="Times New Roman" w:hAnsi="Times New Roman" w:cs="Times New Roman"/>
          <w:sz w:val="24"/>
          <w:szCs w:val="24"/>
        </w:rPr>
      </w:pPr>
      <w:r w:rsidRPr="00191954">
        <w:rPr>
          <w:rFonts w:ascii="Times New Roman" w:hAnsi="Times New Roman" w:cs="Times New Roman"/>
          <w:sz w:val="24"/>
          <w:szCs w:val="24"/>
        </w:rPr>
        <w:t>е) причина — следствие</w:t>
      </w:r>
      <w:r w:rsidR="00080107" w:rsidRPr="00191954">
        <w:rPr>
          <w:rFonts w:ascii="Times New Roman" w:hAnsi="Times New Roman" w:cs="Times New Roman"/>
          <w:sz w:val="24"/>
          <w:szCs w:val="24"/>
        </w:rPr>
        <w:t>.</w:t>
      </w:r>
    </w:p>
    <w:p w:rsidR="003E658A" w:rsidRPr="00191954" w:rsidRDefault="003E658A" w:rsidP="00191954">
      <w:pPr>
        <w:shd w:val="clear" w:color="auto" w:fill="FFFFFF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Работа с текстом включает в себя использование различных стратегий.</w:t>
      </w: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Стратегия </w:t>
      </w:r>
      <w:r w:rsidR="00FE3DE8"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включает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ряд операций, направленных на достижение цели. Принципиальным является то, что стратегия выбирается каждым читателем под конкретную цель чтения и ко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кретный текст</w:t>
      </w:r>
      <w:r w:rsidR="003753E6"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 стратегии чтения можно разделить на три группы:</w:t>
      </w:r>
    </w:p>
    <w:p w:rsidR="003E658A" w:rsidRPr="00191954" w:rsidRDefault="003E658A" w:rsidP="00191954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стратегии </w:t>
      </w:r>
      <w:proofErr w:type="spellStart"/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предтекстовой</w:t>
      </w:r>
      <w:proofErr w:type="spellEnd"/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деятельности;</w:t>
      </w:r>
    </w:p>
    <w:p w:rsidR="003E658A" w:rsidRPr="00191954" w:rsidRDefault="003E658A" w:rsidP="00191954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стратегии текстовой деятельности</w:t>
      </w:r>
    </w:p>
    <w:p w:rsidR="003E658A" w:rsidRPr="00191954" w:rsidRDefault="003E658A" w:rsidP="00191954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стратегии </w:t>
      </w:r>
      <w:proofErr w:type="spellStart"/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послетекстовой</w:t>
      </w:r>
      <w:proofErr w:type="spellEnd"/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</w:p>
    <w:p w:rsidR="003E658A" w:rsidRPr="00191954" w:rsidRDefault="003E658A" w:rsidP="001919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753E6" w:rsidRPr="00191954" w:rsidRDefault="009A2975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СТРАТЕГИИ ПРЕДТЕКСТОВОЙ ДЕЯТЕЛЬНОСТИ</w:t>
      </w: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Предтекстовые</w:t>
      </w:r>
      <w:proofErr w:type="spellEnd"/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ориентировочные стратегии нацелены на постановку задач чтения и, следовательно, на выбор вида чтения, актуализацию предшествующих знаний и опыта, понятий и словаря текста, а также на создание мотивации к чтению.</w:t>
      </w: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Эти стратегии могут применяться как для художественных, так и для </w:t>
      </w:r>
      <w:r w:rsidR="00FE3DE8"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учебных текстов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E658A" w:rsidRPr="00191954" w:rsidRDefault="00191954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753E6"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римеры </w:t>
      </w:r>
      <w:r w:rsidR="001F1DCB"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стратеги</w:t>
      </w:r>
      <w:r w:rsidR="003753E6"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</w:t>
      </w:r>
      <w:r w:rsidR="003E658A"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работы с текстом до чтения.</w:t>
      </w: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Любое чтение любого источника начинается </w:t>
      </w:r>
      <w:r w:rsidRPr="0019195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со знакомства с заголовком.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Прочитав з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головок, мы обдумываем: «О чем здесь пойдет речь? Что мне предстоит узнать? Что я уже знаю об этом?». Именно на этом этапе возникает состояние готовности, необходимое для дальнейш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 активного восприятия. В данный момент у нас появляется ожидание определенных знаний, предположение об их содержании, об отношении этих знаний </w:t>
      </w:r>
      <w:proofErr w:type="gramStart"/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старым, уже известным.</w:t>
      </w: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Даже сухой заголовок учебного параграфа дает большие возможности для включения новых знаний в те, что у Вас есть, и для предугадывания основного смысла текста.</w:t>
      </w:r>
    </w:p>
    <w:p w:rsidR="001F1DCB" w:rsidRPr="00191954" w:rsidRDefault="001F1DCB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Такая предварительная умственная работа во многом направит дальнейшее чтение, п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может выделить главное в тексте. Как указывает В.К. Троицкий: «Направленность чтения выр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зима в одной схеме: мы вечно что-то с чем-то сопоставляем, мы оцениваем разницу ожидаемого и действительного».</w:t>
      </w:r>
    </w:p>
    <w:p w:rsidR="001F1DCB" w:rsidRPr="00191954" w:rsidRDefault="001F1DCB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191954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Мозговой штурм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Цель данной стратегии – актуализация предшествующих знаний и опыта, имеющих отношение к теме текста (ассоциации, знания, гипотезы-предположения по вопросу, заявленному в тексте и т.п.). На этапе работы с текстом идет подтверждение или опр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вержение информации, предложенной в ходе мозгового штурма. Таким образом, использование данной стратегии помогает определить цель и задачи чтения, направить внимание на подтве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ждение высказанных гипотез и поиск новой информации.</w:t>
      </w: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191954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Глоссарий (словарная работа, ключевые слов</w:t>
      </w:r>
      <w:proofErr w:type="gramStart"/>
      <w:r w:rsidRPr="00191954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="001F1DCB" w:rsidRPr="00191954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(</w:t>
      </w:r>
      <w:proofErr w:type="gramEnd"/>
      <w:r w:rsidR="001F1DCB" w:rsidRPr="00191954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понятия</w:t>
      </w:r>
      <w:r w:rsidRPr="00191954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Цель данной стратегии - актуализация и повторение словаря, связанного с темой текста.</w:t>
      </w:r>
    </w:p>
    <w:p w:rsidR="001F1DCB" w:rsidRPr="00191954" w:rsidRDefault="001F1DCB" w:rsidP="001919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Каждый текст опирается на группу понятий. Термин «ключевое» введен для объяснения особой роли названного понятия по отношению к тексту, это понятие раскрывает смысл текста. Ключевых понятий не может быть много, то есть текст (параграф) не должен содержать больше ключевых  понятий, чем способен одновременной воспринять человек (5-9 единиц). </w:t>
      </w:r>
    </w:p>
    <w:p w:rsidR="001F1DCB" w:rsidRPr="00191954" w:rsidRDefault="001F1DCB" w:rsidP="001919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Как может быть организована работа с ключевыми понятиями?</w:t>
      </w:r>
    </w:p>
    <w:p w:rsidR="001F1DCB" w:rsidRPr="00191954" w:rsidRDefault="001F1DCB" w:rsidP="001919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1) До прочтения текста предложить  учащимся перечень ключевых понятий темы и п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просить составить собственный текст, в котором бы фигурировали данные понятия. После пр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чтения текста полезно сопоставить собственную версию с полученной информацией.</w:t>
      </w:r>
    </w:p>
    <w:p w:rsidR="00921468" w:rsidRPr="00191954" w:rsidRDefault="009A2975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21468" w:rsidRPr="00191954">
        <w:rPr>
          <w:rFonts w:ascii="Times New Roman" w:hAnsi="Times New Roman" w:cs="Times New Roman"/>
          <w:sz w:val="24"/>
          <w:szCs w:val="24"/>
          <w:lang w:eastAsia="ru-RU"/>
        </w:rPr>
        <w:t>) Выделить ключевые слова в названии текста (параграфа), объяснить их, предпол</w:t>
      </w:r>
      <w:r w:rsidR="00921468" w:rsidRPr="0019195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921468" w:rsidRPr="00191954">
        <w:rPr>
          <w:rFonts w:ascii="Times New Roman" w:hAnsi="Times New Roman" w:cs="Times New Roman"/>
          <w:sz w:val="24"/>
          <w:szCs w:val="24"/>
          <w:lang w:eastAsia="ru-RU"/>
        </w:rPr>
        <w:t>жить, о чем пойдет речь. Затем при беглом чтении выделить ключевые слова в тексте (при р</w:t>
      </w:r>
      <w:r w:rsidR="00921468" w:rsidRPr="0019195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21468" w:rsidRPr="00191954">
        <w:rPr>
          <w:rFonts w:ascii="Times New Roman" w:hAnsi="Times New Roman" w:cs="Times New Roman"/>
          <w:sz w:val="24"/>
          <w:szCs w:val="24"/>
          <w:lang w:eastAsia="ru-RU"/>
        </w:rPr>
        <w:t>боте с информационным текстом, выделенные слова параграфа).</w:t>
      </w:r>
    </w:p>
    <w:p w:rsidR="001F1DCB" w:rsidRPr="00191954" w:rsidRDefault="009A2975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21468" w:rsidRPr="00191954">
        <w:rPr>
          <w:rFonts w:ascii="Times New Roman" w:hAnsi="Times New Roman" w:cs="Times New Roman"/>
          <w:sz w:val="24"/>
          <w:szCs w:val="24"/>
          <w:lang w:eastAsia="ru-RU"/>
        </w:rPr>
        <w:t>) П</w:t>
      </w:r>
      <w:r w:rsidR="001F1DCB" w:rsidRPr="00191954">
        <w:rPr>
          <w:rFonts w:ascii="Times New Roman" w:hAnsi="Times New Roman" w:cs="Times New Roman"/>
          <w:sz w:val="24"/>
          <w:szCs w:val="24"/>
          <w:lang w:eastAsia="ru-RU"/>
        </w:rPr>
        <w:t>редложить две трактовки одного и того же понятия и попросить обосновать – какая из трактовок</w:t>
      </w:r>
      <w:r w:rsidR="00921468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будет ближе</w:t>
      </w:r>
      <w:r w:rsidR="001F1DCB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содержанию </w:t>
      </w:r>
      <w:r w:rsidR="00921468" w:rsidRPr="00191954">
        <w:rPr>
          <w:rFonts w:ascii="Times New Roman" w:hAnsi="Times New Roman" w:cs="Times New Roman"/>
          <w:sz w:val="24"/>
          <w:szCs w:val="24"/>
          <w:lang w:eastAsia="ru-RU"/>
        </w:rPr>
        <w:t>текста (после чтения вернуться)</w:t>
      </w:r>
      <w:r w:rsidR="001F1DCB" w:rsidRPr="0019195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21468" w:rsidRPr="00191954" w:rsidRDefault="009A2975" w:rsidP="001919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921468" w:rsidRPr="00191954">
        <w:rPr>
          <w:rFonts w:ascii="Times New Roman" w:hAnsi="Times New Roman" w:cs="Times New Roman"/>
          <w:sz w:val="24"/>
          <w:szCs w:val="24"/>
          <w:lang w:eastAsia="ru-RU"/>
        </w:rPr>
        <w:t>) Предложить ключевые слова темы и попросить связать данные слова в определенную схему.</w:t>
      </w:r>
    </w:p>
    <w:p w:rsidR="00921468" w:rsidRPr="00191954" w:rsidRDefault="00921468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195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Ориентиры предвосхищения (верные – неверные утверждения)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. Цель стратегии – актуализация предшествующих знаний и опыта, имеющих отношение к теме текста.</w:t>
      </w: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Учащимся дается ряд утверждений, связанных с темой текста, и предлагается отметить те, с которыми они согласны (после прочтения предлагается вернуться, если ответ изменился, объяснить почему).</w:t>
      </w: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191954">
        <w:rPr>
          <w:rFonts w:ascii="Times New Roman" w:hAnsi="Times New Roman" w:cs="Times New Roman"/>
          <w:b/>
          <w:i/>
          <w:sz w:val="24"/>
          <w:szCs w:val="24"/>
        </w:rPr>
        <w:t>4. Задай вопрос</w:t>
      </w:r>
      <w:r w:rsidRPr="00191954">
        <w:rPr>
          <w:rStyle w:val="ab"/>
          <w:rFonts w:ascii="Times New Roman" w:hAnsi="Times New Roman"/>
          <w:b/>
          <w:i w:val="0"/>
          <w:sz w:val="24"/>
          <w:szCs w:val="24"/>
        </w:rPr>
        <w:t xml:space="preserve"> </w:t>
      </w:r>
    </w:p>
    <w:p w:rsidR="003E658A" w:rsidRPr="00191954" w:rsidRDefault="003E658A" w:rsidP="00191954">
      <w:pPr>
        <w:pStyle w:val="a4"/>
        <w:spacing w:before="0" w:beforeAutospacing="0" w:after="0" w:afterAutospacing="0"/>
        <w:ind w:firstLine="709"/>
      </w:pPr>
      <w:proofErr w:type="gramStart"/>
      <w:r w:rsidRPr="00191954">
        <w:t>Осмысление материала всегда начинается с задавания вопросов (что это?</w:t>
      </w:r>
      <w:proofErr w:type="gramEnd"/>
      <w:r w:rsidRPr="00191954">
        <w:t xml:space="preserve"> Почему? </w:t>
      </w:r>
      <w:proofErr w:type="gramStart"/>
      <w:r w:rsidRPr="00191954">
        <w:t>Зачем мне это нужно?)</w:t>
      </w:r>
      <w:proofErr w:type="gramEnd"/>
    </w:p>
    <w:p w:rsidR="003E658A" w:rsidRPr="00191954" w:rsidRDefault="003E658A" w:rsidP="00191954">
      <w:pPr>
        <w:pStyle w:val="a4"/>
        <w:spacing w:before="0" w:beforeAutospacing="0" w:after="0" w:afterAutospacing="0"/>
        <w:ind w:firstLine="709"/>
      </w:pPr>
      <w:r w:rsidRPr="00191954">
        <w:t xml:space="preserve">Цель учителя - </w:t>
      </w:r>
      <w:proofErr w:type="gramStart"/>
      <w:r w:rsidRPr="00191954">
        <w:t>спровоцировать ситуацию</w:t>
      </w:r>
      <w:proofErr w:type="gramEnd"/>
      <w:r w:rsidRPr="00191954">
        <w:t xml:space="preserve">, когда ученик самостоятельно формулирует вопросы к новому учебному материалу. </w:t>
      </w:r>
    </w:p>
    <w:p w:rsidR="00921468" w:rsidRPr="00191954" w:rsidRDefault="00921468" w:rsidP="00191954">
      <w:pPr>
        <w:pStyle w:val="a4"/>
        <w:spacing w:before="0" w:beforeAutospacing="0" w:after="0" w:afterAutospacing="0"/>
        <w:ind w:firstLine="709"/>
      </w:pPr>
      <w:r w:rsidRPr="00191954">
        <w:t xml:space="preserve">Как используется данная стратегия: </w:t>
      </w:r>
      <w:r w:rsidR="003E658A" w:rsidRPr="00191954">
        <w:t>перед изучением учебного текста ставится задача составить к нему список вопросов</w:t>
      </w:r>
      <w:r w:rsidRPr="00191954">
        <w:t xml:space="preserve"> (</w:t>
      </w:r>
      <w:r w:rsidR="003E658A" w:rsidRPr="00191954">
        <w:t>целесообразно ограничить число вопросов и время на их с</w:t>
      </w:r>
      <w:r w:rsidR="003E658A" w:rsidRPr="00191954">
        <w:t>о</w:t>
      </w:r>
      <w:r w:rsidR="003E658A" w:rsidRPr="00191954">
        <w:t>ставление</w:t>
      </w:r>
      <w:r w:rsidRPr="00191954">
        <w:t>)</w:t>
      </w:r>
      <w:r w:rsidR="003E658A" w:rsidRPr="00191954">
        <w:t xml:space="preserve">. </w:t>
      </w:r>
    </w:p>
    <w:p w:rsidR="003E658A" w:rsidRPr="00191954" w:rsidRDefault="003E658A" w:rsidP="00191954">
      <w:pPr>
        <w:pStyle w:val="a4"/>
        <w:spacing w:before="0" w:beforeAutospacing="0" w:after="0" w:afterAutospacing="0"/>
        <w:ind w:firstLine="709"/>
        <w:rPr>
          <w:rStyle w:val="a5"/>
        </w:rPr>
      </w:pPr>
      <w:r w:rsidRPr="00191954">
        <w:t xml:space="preserve">ВАЖНО: </w:t>
      </w:r>
      <w:r w:rsidRPr="00191954">
        <w:rPr>
          <w:rStyle w:val="a5"/>
        </w:rPr>
        <w:t xml:space="preserve">ребятам не ставится задача прочесть текст, а затем задать вопросы. </w:t>
      </w:r>
    </w:p>
    <w:p w:rsidR="00921468" w:rsidRPr="00191954" w:rsidRDefault="003E658A" w:rsidP="00191954">
      <w:pPr>
        <w:pStyle w:val="a4"/>
        <w:spacing w:before="0" w:beforeAutospacing="0" w:after="0" w:afterAutospacing="0"/>
        <w:ind w:firstLine="709"/>
      </w:pPr>
      <w:proofErr w:type="gramStart"/>
      <w:r w:rsidRPr="00191954">
        <w:rPr>
          <w:rStyle w:val="a5"/>
          <w:b w:val="0"/>
        </w:rPr>
        <w:t>Однако</w:t>
      </w:r>
      <w:proofErr w:type="gramEnd"/>
      <w:r w:rsidRPr="00191954">
        <w:t xml:space="preserve"> так или иначе, чтобы грамотно и лаконично сформулировать вопрос, ученик должен в режиме просмотрового чтения ознакомиться с тек</w:t>
      </w:r>
      <w:r w:rsidR="00921468" w:rsidRPr="00191954">
        <w:t xml:space="preserve">стом. Но он </w:t>
      </w:r>
      <w:r w:rsidR="009A2975" w:rsidRPr="00191954">
        <w:t>это с</w:t>
      </w:r>
      <w:r w:rsidR="00921468" w:rsidRPr="00191954">
        <w:t>делает гораз</w:t>
      </w:r>
      <w:r w:rsidRPr="00191954">
        <w:t>до б</w:t>
      </w:r>
      <w:r w:rsidRPr="00191954">
        <w:t>ы</w:t>
      </w:r>
      <w:r w:rsidRPr="00191954">
        <w:t xml:space="preserve">стрее, чем в режиме </w:t>
      </w:r>
      <w:r w:rsidRPr="00191954">
        <w:rPr>
          <w:rStyle w:val="ab"/>
        </w:rPr>
        <w:t>«Прочти…»</w:t>
      </w:r>
      <w:r w:rsidRPr="00191954">
        <w:t xml:space="preserve">. </w:t>
      </w:r>
    </w:p>
    <w:p w:rsidR="00921468" w:rsidRPr="00191954" w:rsidRDefault="00921468" w:rsidP="00191954">
      <w:pPr>
        <w:pStyle w:val="a4"/>
        <w:spacing w:before="0" w:beforeAutospacing="0" w:after="0" w:afterAutospacing="0"/>
        <w:ind w:firstLine="709"/>
      </w:pPr>
    </w:p>
    <w:p w:rsidR="00921468" w:rsidRPr="00191954" w:rsidRDefault="00921468" w:rsidP="00191954">
      <w:pPr>
        <w:pStyle w:val="a4"/>
        <w:spacing w:before="0" w:beforeAutospacing="0" w:after="0" w:afterAutospacing="0"/>
        <w:ind w:firstLine="709"/>
        <w:rPr>
          <w:b/>
          <w:bCs/>
          <w:i/>
          <w:iCs/>
        </w:rPr>
      </w:pPr>
      <w:r w:rsidRPr="00191954">
        <w:rPr>
          <w:b/>
          <w:bCs/>
          <w:i/>
          <w:iCs/>
        </w:rPr>
        <w:t>5. Логические цепочки (данная стратегия может использоваться и на этапе П</w:t>
      </w:r>
      <w:r w:rsidRPr="00191954">
        <w:rPr>
          <w:b/>
          <w:bCs/>
          <w:i/>
          <w:iCs/>
        </w:rPr>
        <w:t>О</w:t>
      </w:r>
      <w:r w:rsidRPr="00191954">
        <w:rPr>
          <w:b/>
          <w:bCs/>
          <w:i/>
          <w:iCs/>
        </w:rPr>
        <w:t>СЛЕ чтения текста).</w:t>
      </w:r>
    </w:p>
    <w:p w:rsidR="00921468" w:rsidRPr="00191954" w:rsidRDefault="00921468" w:rsidP="00191954">
      <w:pPr>
        <w:pStyle w:val="a4"/>
        <w:spacing w:before="0" w:beforeAutospacing="0" w:after="0" w:afterAutospacing="0"/>
        <w:ind w:firstLine="709"/>
      </w:pPr>
      <w:r w:rsidRPr="00191954">
        <w:t xml:space="preserve">Суть: </w:t>
      </w:r>
      <w:proofErr w:type="gramStart"/>
      <w:r w:rsidRPr="00191954">
        <w:t>обучающимся</w:t>
      </w:r>
      <w:proofErr w:type="gramEnd"/>
      <w:r w:rsidRPr="00191954">
        <w:t xml:space="preserve"> предлагается нарушенная последовательность логических утве</w:t>
      </w:r>
      <w:r w:rsidRPr="00191954">
        <w:t>р</w:t>
      </w:r>
      <w:r w:rsidRPr="00191954">
        <w:t xml:space="preserve">ждений и ставится задача восстановить последовательность.  </w:t>
      </w:r>
    </w:p>
    <w:p w:rsidR="003E658A" w:rsidRPr="00191954" w:rsidRDefault="003E658A" w:rsidP="00191954">
      <w:pPr>
        <w:pStyle w:val="a4"/>
        <w:spacing w:before="0" w:beforeAutospacing="0" w:after="0" w:afterAutospacing="0"/>
        <w:ind w:firstLine="709"/>
      </w:pPr>
    </w:p>
    <w:p w:rsidR="00F6417A" w:rsidRPr="00191954" w:rsidRDefault="00F6417A" w:rsidP="00191954">
      <w:pPr>
        <w:spacing w:after="0" w:line="240" w:lineRule="auto"/>
        <w:ind w:firstLine="720"/>
        <w:outlineLvl w:val="1"/>
        <w:rPr>
          <w:rFonts w:ascii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lastRenderedPageBreak/>
        <w:t>6. Оценка текста</w:t>
      </w:r>
    </w:p>
    <w:p w:rsidR="00F6417A" w:rsidRPr="00191954" w:rsidRDefault="00F6417A" w:rsidP="00191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Ученикам предлагается не читать текст абзац за абзацем, а оценить содержание изуча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мого параграфа.</w:t>
      </w:r>
    </w:p>
    <w:p w:rsidR="00F6417A" w:rsidRPr="00191954" w:rsidRDefault="00F6417A" w:rsidP="00191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 учащегося с учебником требует четкой, рациональной орган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зации со стороны учителя. Очень важно, чтобы ученик 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приподнялся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над текстом, оценил бы его целиком, как некую единицу информации. </w:t>
      </w:r>
    </w:p>
    <w:p w:rsidR="00DA0E8E" w:rsidRPr="00191954" w:rsidRDefault="00F6417A" w:rsidP="00191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Ученикам предлагается не читать текст абзац за абзацем, а оценить содержание изуча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мого параграфа:</w:t>
      </w:r>
    </w:p>
    <w:p w:rsidR="00DA0E8E" w:rsidRPr="00191954" w:rsidRDefault="00F6417A" w:rsidP="00191954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Какие слова выделены курсивом или жирным шрифтом? </w:t>
      </w:r>
      <w:proofErr w:type="gramStart"/>
      <w:r w:rsidRPr="001919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Как</w:t>
      </w:r>
      <w:proofErr w:type="gramEnd"/>
      <w:r w:rsidRPr="001919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по-вашему, почему они в</w:t>
      </w:r>
      <w:r w:rsidRPr="001919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ы</w:t>
      </w:r>
      <w:r w:rsidRPr="001919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делены?</w:t>
      </w:r>
    </w:p>
    <w:p w:rsidR="00DA0E8E" w:rsidRPr="00191954" w:rsidRDefault="00F6417A" w:rsidP="00191954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Какое имя чаще всего встречается в данном параграфе?</w:t>
      </w:r>
    </w:p>
    <w:p w:rsidR="00DA0E8E" w:rsidRPr="00191954" w:rsidRDefault="00F6417A" w:rsidP="00191954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Какой раздел параграфа самый большой? </w:t>
      </w:r>
      <w:proofErr w:type="gramStart"/>
      <w:r w:rsidRPr="001919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Как</w:t>
      </w:r>
      <w:proofErr w:type="gramEnd"/>
      <w:r w:rsidRPr="001919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по-вашему, почему?</w:t>
      </w:r>
    </w:p>
    <w:p w:rsidR="00F6417A" w:rsidRPr="00191954" w:rsidRDefault="00F6417A" w:rsidP="00191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каком разделе вы найдёте ответ на вопрос…?</w:t>
      </w:r>
      <w:r w:rsidR="00DA0E8E" w:rsidRPr="001919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и т.д.</w:t>
      </w:r>
    </w:p>
    <w:p w:rsidR="009A2975" w:rsidRPr="00191954" w:rsidRDefault="009A2975" w:rsidP="00191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658A" w:rsidRPr="00191954" w:rsidRDefault="003E658A" w:rsidP="00191954">
      <w:pPr>
        <w:pStyle w:val="a4"/>
        <w:spacing w:before="0" w:beforeAutospacing="0" w:after="0" w:afterAutospacing="0"/>
        <w:ind w:firstLine="709"/>
      </w:pPr>
      <w:r w:rsidRPr="00191954">
        <w:t xml:space="preserve">Таким образом, основная цель работы с текстом до чтения - развитие такого важнейшего читательского умения, как </w:t>
      </w:r>
      <w:r w:rsidRPr="00191954">
        <w:rPr>
          <w:b/>
          <w:bCs/>
        </w:rPr>
        <w:t>антиципация</w:t>
      </w:r>
      <w:r w:rsidRPr="00191954">
        <w:t>, т.е. умения предполагать, предвосхищать содержание текста.</w:t>
      </w:r>
    </w:p>
    <w:p w:rsidR="003E658A" w:rsidRPr="00191954" w:rsidRDefault="003E658A" w:rsidP="00191954">
      <w:pPr>
        <w:pStyle w:val="a4"/>
        <w:spacing w:before="0" w:beforeAutospacing="0" w:after="0" w:afterAutospacing="0"/>
      </w:pPr>
      <w:r w:rsidRPr="00191954">
        <w:t>После такой подготовительной работы начинается собственно чтение.</w:t>
      </w: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0D4E" w:rsidRPr="00191954" w:rsidRDefault="004C0D4E" w:rsidP="0019195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СТРАТЕГИИ ТЕКСТОВОЙ ДЕЯТЕЛЬНОСТИ</w:t>
      </w:r>
    </w:p>
    <w:p w:rsidR="004C0D4E" w:rsidRPr="00191954" w:rsidRDefault="004C0D4E" w:rsidP="0019195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C0D4E" w:rsidRPr="00191954" w:rsidRDefault="004C0D4E" w:rsidP="0019195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 данного этапа есть основное направление чтения – </w:t>
      </w:r>
      <w:r w:rsidRPr="00191954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«диалог с текстом».</w:t>
      </w:r>
    </w:p>
    <w:p w:rsidR="004C0D4E" w:rsidRPr="00191954" w:rsidRDefault="004C0D4E" w:rsidP="0019195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231F2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С точки зрения методики – это прием работы с текстом во время его чтения.</w:t>
      </w:r>
    </w:p>
    <w:p w:rsidR="004C0D4E" w:rsidRPr="00191954" w:rsidRDefault="004C0D4E" w:rsidP="0019195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231F2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С точки зрения сформировавшегося читателя – это естественная беседа с автором через текст.</w:t>
      </w:r>
    </w:p>
    <w:p w:rsidR="004C0D4E" w:rsidRPr="00191954" w:rsidRDefault="004C0D4E" w:rsidP="0019195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231F2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Таким образом, во время диалога с автором происходит вычитывание информации из каждой единицы текста, вероятностное прогнозирование нового содержания и самоконтроль.</w:t>
      </w:r>
    </w:p>
    <w:p w:rsidR="004C0D4E" w:rsidRPr="00191954" w:rsidRDefault="004C0D4E" w:rsidP="0019195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Можно возникнуть вопрос: а не легче ли просто прочесть текст?</w:t>
      </w:r>
    </w:p>
    <w:p w:rsidR="004C0D4E" w:rsidRPr="00191954" w:rsidRDefault="004C0D4E" w:rsidP="0019195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Здесь надо понимать: мысль, даже хорошо понятую с чужих слов, никогда не усвоить так осознанно и прочно, как постигнутую собственным умом. «Готовые» знания из книги или объяснения учителя, не станут деятельными участниками умственного труда, как добытые с</w:t>
      </w: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а</w:t>
      </w: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мостоятельно.</w:t>
      </w:r>
    </w:p>
    <w:p w:rsidR="004C0D4E" w:rsidRPr="00191954" w:rsidRDefault="004C0D4E" w:rsidP="0019195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  <w:lang w:eastAsia="ru-RU"/>
        </w:rPr>
      </w:pPr>
    </w:p>
    <w:p w:rsidR="004C0D4E" w:rsidRPr="00191954" w:rsidRDefault="004C0D4E" w:rsidP="0019195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 xml:space="preserve">Основа всей работы по осмыслению текста – </w:t>
      </w:r>
      <w:r w:rsidRPr="00191954">
        <w:rPr>
          <w:rFonts w:ascii="Times New Roman" w:hAnsi="Times New Roman" w:cs="Times New Roman"/>
          <w:b/>
          <w:i/>
          <w:color w:val="231F20"/>
          <w:sz w:val="24"/>
          <w:szCs w:val="24"/>
          <w:lang w:eastAsia="ru-RU"/>
        </w:rPr>
        <w:t>рождение в сознании вопросов к тексту и поиск ответа на них</w:t>
      </w: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.</w:t>
      </w:r>
    </w:p>
    <w:p w:rsidR="004C0D4E" w:rsidRPr="00191954" w:rsidRDefault="004C0D4E" w:rsidP="0019195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В неявной, скрытой форме вопросы и ответы на них содержатся в любом тексте. С во</w:t>
      </w: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з</w:t>
      </w: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никновения вопроса начинается работа самостоятельной мысли, ведущая к ответу. Однако сп</w:t>
      </w: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о</w:t>
      </w: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собность, читая, вести диалог с автором через текст редко когда возникает самостоятельно – у большинства учащихся ее необходимо формировать в процессе совместного чтения текста уч</w:t>
      </w: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теля с детьми. Постепенно это станет потребностью и привычкой, стилем чтения</w:t>
      </w:r>
      <w:r w:rsidR="009A2975" w:rsidRPr="00191954">
        <w:rPr>
          <w:rStyle w:val="af3"/>
          <w:rFonts w:ascii="Times New Roman" w:hAnsi="Times New Roman"/>
          <w:color w:val="231F20"/>
          <w:sz w:val="24"/>
          <w:szCs w:val="24"/>
          <w:lang w:eastAsia="ru-RU"/>
        </w:rPr>
        <w:footnoteReference w:id="1"/>
      </w:r>
      <w:r w:rsidRPr="00191954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.</w:t>
      </w:r>
    </w:p>
    <w:p w:rsidR="003E658A" w:rsidRPr="00191954" w:rsidRDefault="003E658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0D4E" w:rsidRPr="00191954" w:rsidRDefault="00310AB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1. </w:t>
      </w:r>
      <w:r w:rsidR="004C0D4E"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«Чтение с остановками». </w:t>
      </w:r>
      <w:r w:rsidR="0038335A" w:rsidRPr="00191954">
        <w:rPr>
          <w:rFonts w:ascii="Times New Roman" w:hAnsi="Times New Roman" w:cs="Times New Roman"/>
          <w:sz w:val="24"/>
          <w:szCs w:val="24"/>
          <w:lang w:eastAsia="ru-RU"/>
        </w:rPr>
        <w:t>Основная цель данной стратегии - управление процессом осмысления текста во время его чтения. Суть заключается в чтении отрывка текста и ответов на вопросы к нему до перехода к чтению следующего отрывка. Вопросы должны быть направлены на контроль общего понимания прочитанного отрывка и прогнозирование содержания посл</w:t>
      </w:r>
      <w:r w:rsidR="0038335A" w:rsidRPr="00191954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38335A" w:rsidRPr="00191954">
        <w:rPr>
          <w:rFonts w:ascii="Times New Roman" w:hAnsi="Times New Roman" w:cs="Times New Roman"/>
          <w:sz w:val="24"/>
          <w:szCs w:val="24"/>
          <w:lang w:eastAsia="ru-RU"/>
        </w:rPr>
        <w:t>дующего. При чтении следующего отрывка читатель подтверждает или отклоняет свою гипот</w:t>
      </w:r>
      <w:r w:rsidR="0038335A" w:rsidRPr="00191954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38335A" w:rsidRPr="00191954">
        <w:rPr>
          <w:rFonts w:ascii="Times New Roman" w:hAnsi="Times New Roman" w:cs="Times New Roman"/>
          <w:sz w:val="24"/>
          <w:szCs w:val="24"/>
          <w:lang w:eastAsia="ru-RU"/>
        </w:rPr>
        <w:t>зу, сравнивая ее с содержанием текста.</w:t>
      </w:r>
    </w:p>
    <w:p w:rsidR="0038335A" w:rsidRPr="00191954" w:rsidRDefault="00191954" w:rsidP="001919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310ABA"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</w:t>
      </w:r>
      <w:r w:rsidR="0038335A"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«Чтение с пометами». </w:t>
      </w:r>
      <w:r w:rsidR="0038335A" w:rsidRPr="00191954">
        <w:rPr>
          <w:rFonts w:ascii="Times New Roman" w:hAnsi="Times New Roman" w:cs="Times New Roman"/>
          <w:sz w:val="24"/>
          <w:szCs w:val="24"/>
          <w:lang w:eastAsia="ru-RU"/>
        </w:rPr>
        <w:t>Цель стратегии – мониторинг понимания читаемого текста и его критический анализ. По ходу чтения читатель делает на полях пометы (</w:t>
      </w:r>
      <w:r w:rsidR="00310ABA" w:rsidRPr="00191954">
        <w:rPr>
          <w:rFonts w:ascii="Times New Roman" w:hAnsi="Times New Roman" w:cs="Times New Roman"/>
          <w:sz w:val="24"/>
          <w:szCs w:val="24"/>
          <w:lang w:eastAsia="ru-RU"/>
        </w:rPr>
        <w:t>например, «</w:t>
      </w:r>
      <w:r w:rsidR="0038335A" w:rsidRPr="00191954">
        <w:rPr>
          <w:rFonts w:ascii="Times New Roman" w:hAnsi="Times New Roman" w:cs="Times New Roman"/>
          <w:sz w:val="24"/>
          <w:szCs w:val="24"/>
          <w:lang w:eastAsia="ru-RU"/>
        </w:rPr>
        <w:t>+</w:t>
      </w:r>
      <w:r w:rsidR="00310ABA" w:rsidRPr="00191954">
        <w:rPr>
          <w:rFonts w:ascii="Times New Roman" w:hAnsi="Times New Roman" w:cs="Times New Roman"/>
          <w:sz w:val="24"/>
          <w:szCs w:val="24"/>
          <w:lang w:eastAsia="ru-RU"/>
        </w:rPr>
        <w:t>» – п</w:t>
      </w:r>
      <w:r w:rsidR="0038335A" w:rsidRPr="0019195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8335A" w:rsidRPr="00191954">
        <w:rPr>
          <w:rFonts w:ascii="Times New Roman" w:hAnsi="Times New Roman" w:cs="Times New Roman"/>
          <w:sz w:val="24"/>
          <w:szCs w:val="24"/>
          <w:lang w:eastAsia="ru-RU"/>
        </w:rPr>
        <w:t>нял</w:t>
      </w:r>
      <w:proofErr w:type="gramStart"/>
      <w:r w:rsidR="0038335A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10ABA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«--» – </w:t>
      </w:r>
      <w:proofErr w:type="gramEnd"/>
      <w:r w:rsidR="0038335A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не понял, </w:t>
      </w:r>
      <w:r w:rsidR="00310ABA" w:rsidRPr="0019195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38335A" w:rsidRPr="00191954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="00310ABA" w:rsidRPr="0019195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38335A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– требует обсуждения). После чтения текста обсуждаются </w:t>
      </w:r>
      <w:proofErr w:type="gramStart"/>
      <w:r w:rsidR="0038335A" w:rsidRPr="00191954">
        <w:rPr>
          <w:rFonts w:ascii="Times New Roman" w:hAnsi="Times New Roman" w:cs="Times New Roman"/>
          <w:sz w:val="24"/>
          <w:szCs w:val="24"/>
          <w:lang w:eastAsia="ru-RU"/>
        </w:rPr>
        <w:t>помет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ки</w:t>
      </w:r>
      <w:proofErr w:type="gramEnd"/>
      <w:r w:rsidR="0038335A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и проверяется осмысление текста.</w:t>
      </w:r>
    </w:p>
    <w:p w:rsidR="00191954" w:rsidRDefault="00191954" w:rsidP="001919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38335A"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Составление таблиц. </w:t>
      </w:r>
      <w:r w:rsidR="0038335A" w:rsidRPr="00191954">
        <w:rPr>
          <w:rFonts w:ascii="Times New Roman" w:hAnsi="Times New Roman" w:cs="Times New Roman"/>
          <w:sz w:val="24"/>
          <w:szCs w:val="24"/>
          <w:lang w:eastAsia="ru-RU"/>
        </w:rPr>
        <w:t>Цель данной стратегии – обучение навыкам выборочного чтения и преобразование текстовой информации в другой вид.</w:t>
      </w:r>
    </w:p>
    <w:p w:rsidR="00DC4CB8" w:rsidRPr="00191954" w:rsidRDefault="00191954" w:rsidP="001919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DC4CB8"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(Аннотация — Краткий пересказ — Пересказ)</w:t>
      </w:r>
    </w:p>
    <w:p w:rsidR="00DC4CB8" w:rsidRPr="00191954" w:rsidRDefault="00DC4CB8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Умение составлять аннотацию, давать краткий и полный пересказ текста является одним из наиболее востребованных умений и навыков работы с информацией, составляющей соде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жание текста.</w:t>
      </w:r>
    </w:p>
    <w:p w:rsidR="00DC4CB8" w:rsidRPr="00191954" w:rsidRDefault="00DC4CB8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Данная стратегия может быть использована и на этапе после чтения текста, носит пош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говый характер, интегрирует умения чтения и ведения записей, учит всем трём видам пересказа текста одновременно, демонстрируя разницу между ними (то есть является стратегией сжатия текста).</w:t>
      </w:r>
    </w:p>
    <w:p w:rsidR="00DC4CB8" w:rsidRPr="00191954" w:rsidRDefault="00DC4CB8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Её освоение требует совместной работы учащихся и учителя с текстами различного х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рактера. Учащиеся начинают применять стратегию самостоятельно после одного учебного года. </w:t>
      </w:r>
    </w:p>
    <w:p w:rsidR="00DC4CB8" w:rsidRPr="00191954" w:rsidRDefault="00DC4CB8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Цель данной стратегии — научить свёртывать информацию текста и представлять её с разной степенью свёрнутости и развёрнутости.</w:t>
      </w:r>
    </w:p>
    <w:p w:rsidR="00206FF1" w:rsidRPr="00191954" w:rsidRDefault="00206FF1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4CB8" w:rsidRPr="00191954" w:rsidRDefault="00DC4CB8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Ход работы:</w:t>
      </w:r>
    </w:p>
    <w:p w:rsidR="00206FF1" w:rsidRPr="00191954" w:rsidRDefault="00206FF1" w:rsidP="00191954">
      <w:pPr>
        <w:numPr>
          <w:ilvl w:val="0"/>
          <w:numId w:val="49"/>
        </w:numPr>
        <w:shd w:val="clear" w:color="auto" w:fill="FFFFFF"/>
        <w:tabs>
          <w:tab w:val="clear" w:pos="1725"/>
          <w:tab w:val="num" w:pos="0"/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Ознакомительное чтение текста и деление его на смысловые отрывки (к</w:t>
      </w:r>
      <w:r w:rsidR="00DC4CB8" w:rsidRPr="00191954">
        <w:rPr>
          <w:rFonts w:ascii="Times New Roman" w:hAnsi="Times New Roman" w:cs="Times New Roman"/>
          <w:sz w:val="24"/>
          <w:szCs w:val="24"/>
          <w:lang w:eastAsia="ru-RU"/>
        </w:rPr>
        <w:t>ак правило, смысловой отрывок будет совпадать с абзацем текста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06FF1" w:rsidRPr="00191954" w:rsidRDefault="00DC4CB8" w:rsidP="00191954">
      <w:pPr>
        <w:numPr>
          <w:ilvl w:val="0"/>
          <w:numId w:val="49"/>
        </w:numPr>
        <w:shd w:val="clear" w:color="auto" w:fill="FFFFFF"/>
        <w:tabs>
          <w:tab w:val="clear" w:pos="1725"/>
          <w:tab w:val="num" w:pos="0"/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. Поста</w:t>
      </w:r>
      <w:r w:rsidR="00206FF1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новка 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1-2 (</w:t>
      </w:r>
      <w:proofErr w:type="gramStart"/>
      <w:r w:rsidRPr="00191954">
        <w:rPr>
          <w:rFonts w:ascii="Times New Roman" w:hAnsi="Times New Roman" w:cs="Times New Roman"/>
          <w:sz w:val="24"/>
          <w:szCs w:val="24"/>
          <w:lang w:eastAsia="ru-RU"/>
        </w:rPr>
        <w:t>обобщающих</w:t>
      </w:r>
      <w:proofErr w:type="gramEnd"/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) вопроса к каждому </w:t>
      </w:r>
      <w:r w:rsidR="00206FF1" w:rsidRPr="00191954">
        <w:rPr>
          <w:rFonts w:ascii="Times New Roman" w:hAnsi="Times New Roman" w:cs="Times New Roman"/>
          <w:sz w:val="24"/>
          <w:szCs w:val="24"/>
          <w:lang w:eastAsia="ru-RU"/>
        </w:rPr>
        <w:t>смысловому отрывку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10ABA" w:rsidRPr="00191954" w:rsidRDefault="00206FF1" w:rsidP="00191954">
      <w:pPr>
        <w:numPr>
          <w:ilvl w:val="0"/>
          <w:numId w:val="49"/>
        </w:numPr>
        <w:shd w:val="clear" w:color="auto" w:fill="FFFFFF"/>
        <w:tabs>
          <w:tab w:val="clear" w:pos="1725"/>
          <w:tab w:val="num" w:pos="0"/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Заполнение таблицы: в</w:t>
      </w:r>
      <w:r w:rsidR="00DC4CB8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первую колонку надо записывать обобщающие вопросы, во вторую — ключевые слова из текста, в третью — индивидуальные слова, необходимые кажд</w:t>
      </w:r>
      <w:r w:rsidR="00DC4CB8" w:rsidRPr="0019195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DC4CB8" w:rsidRPr="00191954">
        <w:rPr>
          <w:rFonts w:ascii="Times New Roman" w:hAnsi="Times New Roman" w:cs="Times New Roman"/>
          <w:sz w:val="24"/>
          <w:szCs w:val="24"/>
          <w:lang w:eastAsia="ru-RU"/>
        </w:rPr>
        <w:t>му для полного ответа на вопрос из первой колонки. Ключевым называется слово, необходимое для ответа на поставленный вопрос.</w:t>
      </w:r>
    </w:p>
    <w:p w:rsidR="00310ABA" w:rsidRPr="00191954" w:rsidRDefault="00310ABA" w:rsidP="001919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1E0"/>
      </w:tblPr>
      <w:tblGrid>
        <w:gridCol w:w="3190"/>
        <w:gridCol w:w="3190"/>
        <w:gridCol w:w="3190"/>
      </w:tblGrid>
      <w:tr w:rsidR="00310ABA" w:rsidRPr="00191954" w:rsidTr="00310ABA">
        <w:tc>
          <w:tcPr>
            <w:tcW w:w="3190" w:type="dxa"/>
          </w:tcPr>
          <w:p w:rsidR="00310ABA" w:rsidRPr="00191954" w:rsidRDefault="00310ABA" w:rsidP="00191954">
            <w:pPr>
              <w:rPr>
                <w:sz w:val="24"/>
                <w:szCs w:val="24"/>
                <w:lang w:eastAsia="ru-RU"/>
              </w:rPr>
            </w:pPr>
            <w:r w:rsidRPr="00191954">
              <w:rPr>
                <w:sz w:val="24"/>
                <w:szCs w:val="24"/>
                <w:lang w:eastAsia="ru-RU"/>
              </w:rPr>
              <w:t>План в вопросах</w:t>
            </w:r>
          </w:p>
        </w:tc>
        <w:tc>
          <w:tcPr>
            <w:tcW w:w="3190" w:type="dxa"/>
          </w:tcPr>
          <w:p w:rsidR="00310ABA" w:rsidRPr="00191954" w:rsidRDefault="00310ABA" w:rsidP="00191954">
            <w:pPr>
              <w:rPr>
                <w:sz w:val="24"/>
                <w:szCs w:val="24"/>
                <w:lang w:eastAsia="ru-RU"/>
              </w:rPr>
            </w:pPr>
            <w:r w:rsidRPr="00191954">
              <w:rPr>
                <w:sz w:val="24"/>
                <w:szCs w:val="24"/>
                <w:lang w:eastAsia="ru-RU"/>
              </w:rPr>
              <w:t xml:space="preserve">Ключевые слова </w:t>
            </w:r>
          </w:p>
          <w:p w:rsidR="00310ABA" w:rsidRPr="00191954" w:rsidRDefault="00310ABA" w:rsidP="00191954">
            <w:pPr>
              <w:rPr>
                <w:sz w:val="24"/>
                <w:szCs w:val="24"/>
                <w:lang w:eastAsia="ru-RU"/>
              </w:rPr>
            </w:pPr>
            <w:r w:rsidRPr="00191954">
              <w:rPr>
                <w:sz w:val="24"/>
                <w:szCs w:val="24"/>
                <w:lang w:eastAsia="ru-RU"/>
              </w:rPr>
              <w:t>(основные мысли)</w:t>
            </w:r>
          </w:p>
        </w:tc>
        <w:tc>
          <w:tcPr>
            <w:tcW w:w="3190" w:type="dxa"/>
          </w:tcPr>
          <w:p w:rsidR="00310ABA" w:rsidRPr="00191954" w:rsidRDefault="00310ABA" w:rsidP="00191954">
            <w:pPr>
              <w:rPr>
                <w:sz w:val="24"/>
                <w:szCs w:val="24"/>
                <w:lang w:eastAsia="ru-RU"/>
              </w:rPr>
            </w:pPr>
            <w:r w:rsidRPr="00191954">
              <w:rPr>
                <w:sz w:val="24"/>
                <w:szCs w:val="24"/>
                <w:lang w:eastAsia="ru-RU"/>
              </w:rPr>
              <w:t xml:space="preserve">Индивидуальные слова </w:t>
            </w:r>
          </w:p>
          <w:p w:rsidR="00310ABA" w:rsidRPr="00191954" w:rsidRDefault="00310ABA" w:rsidP="00191954">
            <w:pPr>
              <w:rPr>
                <w:sz w:val="24"/>
                <w:szCs w:val="24"/>
                <w:lang w:eastAsia="ru-RU"/>
              </w:rPr>
            </w:pPr>
            <w:r w:rsidRPr="00191954">
              <w:rPr>
                <w:sz w:val="24"/>
                <w:szCs w:val="24"/>
                <w:lang w:eastAsia="ru-RU"/>
              </w:rPr>
              <w:t>(детали)</w:t>
            </w:r>
          </w:p>
        </w:tc>
      </w:tr>
      <w:tr w:rsidR="00310ABA" w:rsidRPr="00191954" w:rsidTr="00310ABA">
        <w:tc>
          <w:tcPr>
            <w:tcW w:w="3190" w:type="dxa"/>
          </w:tcPr>
          <w:p w:rsidR="00310ABA" w:rsidRPr="00191954" w:rsidRDefault="00310ABA" w:rsidP="00191954">
            <w:pPr>
              <w:rPr>
                <w:sz w:val="24"/>
                <w:szCs w:val="24"/>
                <w:lang w:eastAsia="ru-RU"/>
              </w:rPr>
            </w:pPr>
            <w:r w:rsidRPr="00191954">
              <w:rPr>
                <w:sz w:val="24"/>
                <w:szCs w:val="24"/>
                <w:lang w:eastAsia="ru-RU"/>
              </w:rPr>
              <w:t>1.</w:t>
            </w:r>
          </w:p>
          <w:p w:rsidR="00310ABA" w:rsidRPr="00191954" w:rsidRDefault="00310ABA" w:rsidP="00191954">
            <w:pPr>
              <w:rPr>
                <w:sz w:val="24"/>
                <w:szCs w:val="24"/>
                <w:lang w:eastAsia="ru-RU"/>
              </w:rPr>
            </w:pPr>
            <w:r w:rsidRPr="00191954">
              <w:rPr>
                <w:sz w:val="24"/>
                <w:szCs w:val="24"/>
                <w:lang w:eastAsia="ru-RU"/>
              </w:rPr>
              <w:t>2.</w:t>
            </w:r>
          </w:p>
          <w:p w:rsidR="00310ABA" w:rsidRPr="00191954" w:rsidRDefault="00310ABA" w:rsidP="00191954">
            <w:pPr>
              <w:rPr>
                <w:sz w:val="24"/>
                <w:szCs w:val="24"/>
                <w:lang w:eastAsia="ru-RU"/>
              </w:rPr>
            </w:pPr>
            <w:r w:rsidRPr="00191954">
              <w:rPr>
                <w:sz w:val="24"/>
                <w:szCs w:val="24"/>
                <w:lang w:eastAsia="ru-RU"/>
              </w:rPr>
              <w:t>3.</w:t>
            </w:r>
          </w:p>
          <w:p w:rsidR="00310ABA" w:rsidRPr="00191954" w:rsidRDefault="00310ABA" w:rsidP="00191954">
            <w:pPr>
              <w:rPr>
                <w:sz w:val="24"/>
                <w:szCs w:val="24"/>
                <w:lang w:eastAsia="ru-RU"/>
              </w:rPr>
            </w:pPr>
            <w:r w:rsidRPr="00191954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90" w:type="dxa"/>
          </w:tcPr>
          <w:p w:rsidR="00310ABA" w:rsidRPr="00191954" w:rsidRDefault="00310ABA" w:rsidP="0019195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310ABA" w:rsidRPr="00191954" w:rsidRDefault="00310ABA" w:rsidP="00191954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310ABA" w:rsidRPr="00191954" w:rsidRDefault="00310ABA" w:rsidP="001919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4CB8" w:rsidRPr="00191954" w:rsidRDefault="00206FF1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DC4CB8" w:rsidRPr="00191954">
        <w:rPr>
          <w:rFonts w:ascii="Times New Roman" w:hAnsi="Times New Roman" w:cs="Times New Roman"/>
          <w:sz w:val="24"/>
          <w:szCs w:val="24"/>
          <w:lang w:eastAsia="ru-RU"/>
        </w:rPr>
        <w:t>Состав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ление</w:t>
      </w:r>
      <w:r w:rsidR="00DC4CB8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тр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ех</w:t>
      </w:r>
      <w:r w:rsidR="00DC4CB8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вариант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DC4CB8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текста.</w:t>
      </w:r>
    </w:p>
    <w:p w:rsidR="00DC4CB8" w:rsidRPr="00191954" w:rsidRDefault="00DC4CB8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Полный пересказ текста получается, если используются основные мысли и детали те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ста, обозначенные словами во второй и третьей колонке. </w:t>
      </w:r>
      <w:proofErr w:type="gramStart"/>
      <w:r w:rsidRPr="00191954">
        <w:rPr>
          <w:rFonts w:ascii="Times New Roman" w:hAnsi="Times New Roman" w:cs="Times New Roman"/>
          <w:sz w:val="24"/>
          <w:szCs w:val="24"/>
          <w:lang w:eastAsia="ru-RU"/>
        </w:rPr>
        <w:t>Для краткого — необходимы слова из колонки № 2.</w:t>
      </w:r>
      <w:proofErr w:type="gramEnd"/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Обобщённые вопросы к тексту нужны для его аннотирования (колонка № 1).</w:t>
      </w:r>
    </w:p>
    <w:p w:rsidR="00D654B2" w:rsidRPr="00191954" w:rsidRDefault="00D654B2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4CB8" w:rsidRPr="00191954" w:rsidRDefault="00DC4CB8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слова выписаны правильно, сделать краткий пересказ легко — все слова используются, </w:t>
      </w:r>
      <w:proofErr w:type="gramStart"/>
      <w:r w:rsidRPr="00191954">
        <w:rPr>
          <w:rFonts w:ascii="Times New Roman" w:hAnsi="Times New Roman" w:cs="Times New Roman"/>
          <w:sz w:val="24"/>
          <w:szCs w:val="24"/>
          <w:lang w:eastAsia="ru-RU"/>
        </w:rPr>
        <w:t>лишних</w:t>
      </w:r>
      <w:proofErr w:type="gramEnd"/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не остаётся. Критерий лёгкости составления краткого пересказа являе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ся основным для определения верности выбранных ключевых слов.</w:t>
      </w:r>
    </w:p>
    <w:p w:rsidR="00D654B2" w:rsidRPr="00191954" w:rsidRDefault="00DC4CB8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Запись таблицы обязательна. Без подобной письменной опоры</w:t>
      </w:r>
      <w:r w:rsidR="00D654B2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невозможно сделать ни краткий, ни полный пересказ. </w:t>
      </w:r>
    </w:p>
    <w:p w:rsidR="00D654B2" w:rsidRPr="00191954" w:rsidRDefault="00DC4CB8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Занятие лучше начинать с более лёгкого вида задания — полного пересказа. </w:t>
      </w:r>
    </w:p>
    <w:p w:rsidR="00DC4CB8" w:rsidRPr="00191954" w:rsidRDefault="00DC4CB8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Подготовка аннотации — следующий шаг стратегии. Эту работу следует выполнять л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бо в конце занятия, после полного или краткого пересказа, либо в начале. Начинать работу с аннотации можно только после накопления определённого опыта использования данной страт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гии.</w:t>
      </w:r>
    </w:p>
    <w:p w:rsidR="00D654B2" w:rsidRPr="00191954" w:rsidRDefault="00DC4CB8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Аннотация готовится на основе материала из первой колонки, в которой план содерж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ния текста записан в форме обобщённых вопро</w:t>
      </w:r>
      <w:r w:rsidR="00D654B2" w:rsidRPr="00191954">
        <w:rPr>
          <w:rFonts w:ascii="Times New Roman" w:hAnsi="Times New Roman" w:cs="Times New Roman"/>
          <w:sz w:val="24"/>
          <w:szCs w:val="24"/>
          <w:lang w:eastAsia="ru-RU"/>
        </w:rPr>
        <w:t>сов.</w:t>
      </w:r>
    </w:p>
    <w:p w:rsidR="00DA0E8E" w:rsidRPr="00191954" w:rsidRDefault="00DA0E8E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0E8E" w:rsidRPr="00191954" w:rsidRDefault="00DA0E8E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СТРАТЕГИИ ПОСЛЕТЕКСТОВОЙ ДЕЯТЕЛЬНОСТИ</w:t>
      </w:r>
    </w:p>
    <w:p w:rsidR="00DA0E8E" w:rsidRPr="00191954" w:rsidRDefault="00DA0E8E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Основная цель данных стратегий - достигнуть понимания текста на уровне смысла, ко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ректировка читательской интерпретации, доведение читательских впечатлений до уровня з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конченной мысли.</w:t>
      </w:r>
    </w:p>
    <w:p w:rsidR="00D654B2" w:rsidRPr="00191954" w:rsidRDefault="00D654B2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0E8E" w:rsidRPr="00191954" w:rsidRDefault="00191954" w:rsidP="001919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П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римеры </w:t>
      </w:r>
      <w:proofErr w:type="spellStart"/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>послетекстовых</w:t>
      </w:r>
      <w:proofErr w:type="spellEnd"/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стратегий</w:t>
      </w:r>
    </w:p>
    <w:p w:rsidR="00DA0E8E" w:rsidRPr="00191954" w:rsidRDefault="00DA0E8E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1. Отношения между вопросом и ответом</w:t>
      </w:r>
    </w:p>
    <w:p w:rsidR="00DA0E8E" w:rsidRPr="00191954" w:rsidRDefault="00DA0E8E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Данная стратегия является одной из самых эффективных </w:t>
      </w:r>
      <w:proofErr w:type="spellStart"/>
      <w:r w:rsidRPr="00191954">
        <w:rPr>
          <w:rFonts w:ascii="Times New Roman" w:hAnsi="Times New Roman" w:cs="Times New Roman"/>
          <w:sz w:val="24"/>
          <w:szCs w:val="24"/>
          <w:lang w:eastAsia="ru-RU"/>
        </w:rPr>
        <w:t>послетекстовых</w:t>
      </w:r>
      <w:proofErr w:type="spellEnd"/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стратегий. От всех остальных она отличается тем, что обучает процессу осмысления текста, а не контролир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ет результат (понял – не понял), показывает необходимость поиска места нахождения ответа.</w:t>
      </w:r>
    </w:p>
    <w:p w:rsidR="00DA0E8E" w:rsidRPr="00191954" w:rsidRDefault="00DA0E8E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Цель данной стратегии – обучение пониманию текста</w:t>
      </w:r>
      <w:r w:rsidR="00A60BD5" w:rsidRPr="0019195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10ABA" w:rsidRPr="00191954" w:rsidRDefault="00A60BD5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Суть стратегии: учащимся предлагается схема (Где ответ?) и говорится о том, что ответ на вопрос может содержаться в тексте или в голове у читателя. Если ответ в тексте, он может находиться в одном предложении текста</w:t>
      </w:r>
      <w:r w:rsidR="00310ABA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(1)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или в нескольких его частях</w:t>
      </w:r>
      <w:r w:rsidR="00310ABA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(2)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60BD5" w:rsidRPr="00191954" w:rsidRDefault="00310ABA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В случае 1, чтобы ответить на вопрос, надо найти точный ответ в одном предложении текста. Если он содержится в нескольких частях текста (2), такой ответ надо формулировать, соединяя их.</w:t>
      </w:r>
      <w:r w:rsidR="00A60BD5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60BD5" w:rsidRPr="00191954" w:rsidRDefault="00A60BD5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Если ответ находится в голове читателя, то в одном случае</w:t>
      </w:r>
      <w:r w:rsidR="00310ABA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(3)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читатель составляет его, соединяя то, что автор говорит между строк или в косвенной форме, и то, как сам читатель и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терпретирует слова автора. В другом случае</w:t>
      </w:r>
      <w:r w:rsidR="00310ABA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(4)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ответ находится за пределами </w:t>
      </w:r>
      <w:proofErr w:type="gramStart"/>
      <w:r w:rsidRPr="00191954">
        <w:rPr>
          <w:rFonts w:ascii="Times New Roman" w:hAnsi="Times New Roman" w:cs="Times New Roman"/>
          <w:sz w:val="24"/>
          <w:szCs w:val="24"/>
          <w:lang w:eastAsia="ru-RU"/>
        </w:rPr>
        <w:t>текста</w:t>
      </w:r>
      <w:proofErr w:type="gramEnd"/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и читатель ищет его в своих знаниях.</w:t>
      </w:r>
    </w:p>
    <w:p w:rsidR="00A60BD5" w:rsidRPr="00191954" w:rsidRDefault="00A60BD5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60BD5" w:rsidRPr="00191954" w:rsidRDefault="00A60BD5" w:rsidP="0019195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Далее учащимся предлагается список вопросов, которые они должны отнести к одной из групп. После этого предлагается дать ответ на поставленный вопрос.</w:t>
      </w:r>
    </w:p>
    <w:p w:rsidR="00211751" w:rsidRPr="00191954" w:rsidRDefault="00211751" w:rsidP="001919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1751" w:rsidRPr="00191954" w:rsidRDefault="00727D2F" w:rsidP="002117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2743200"/>
            <wp:effectExtent l="0" t="0" r="0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60BD5" w:rsidRPr="00191954" w:rsidRDefault="00A60BD5" w:rsidP="00A60BD5">
      <w:pPr>
        <w:pStyle w:val="1"/>
        <w:spacing w:before="0" w:beforeAutospacing="0" w:after="0" w:afterAutospacing="0"/>
        <w:ind w:firstLine="709"/>
        <w:rPr>
          <w:rStyle w:val="ab"/>
          <w:sz w:val="24"/>
          <w:szCs w:val="24"/>
        </w:rPr>
      </w:pPr>
    </w:p>
    <w:p w:rsidR="00DA0E8E" w:rsidRPr="00191954" w:rsidRDefault="00A60BD5" w:rsidP="00A60BD5">
      <w:pPr>
        <w:pStyle w:val="1"/>
        <w:spacing w:before="0" w:beforeAutospacing="0" w:after="0" w:afterAutospacing="0"/>
        <w:ind w:firstLine="709"/>
        <w:rPr>
          <w:sz w:val="24"/>
          <w:szCs w:val="24"/>
        </w:rPr>
      </w:pPr>
      <w:r w:rsidRPr="00191954">
        <w:rPr>
          <w:rStyle w:val="ab"/>
          <w:sz w:val="24"/>
          <w:szCs w:val="24"/>
        </w:rPr>
        <w:t xml:space="preserve">2. </w:t>
      </w:r>
      <w:r w:rsidR="00DA0E8E" w:rsidRPr="00191954">
        <w:rPr>
          <w:rStyle w:val="ab"/>
          <w:sz w:val="24"/>
          <w:szCs w:val="24"/>
        </w:rPr>
        <w:t xml:space="preserve">Кубик </w:t>
      </w:r>
      <w:r w:rsidR="00267849" w:rsidRPr="00191954">
        <w:rPr>
          <w:rStyle w:val="ab"/>
          <w:sz w:val="24"/>
          <w:szCs w:val="24"/>
        </w:rPr>
        <w:t xml:space="preserve">(ромашка) </w:t>
      </w:r>
      <w:proofErr w:type="spellStart"/>
      <w:r w:rsidR="00DA0E8E" w:rsidRPr="00191954">
        <w:rPr>
          <w:rStyle w:val="ab"/>
          <w:sz w:val="24"/>
          <w:szCs w:val="24"/>
        </w:rPr>
        <w:t>Блума</w:t>
      </w:r>
      <w:proofErr w:type="spellEnd"/>
    </w:p>
    <w:p w:rsidR="00DA0E8E" w:rsidRPr="00191954" w:rsidRDefault="00F7420E" w:rsidP="00F74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954">
        <w:rPr>
          <w:rFonts w:ascii="Times New Roman" w:hAnsi="Times New Roman" w:cs="Times New Roman"/>
          <w:sz w:val="24"/>
          <w:szCs w:val="24"/>
        </w:rPr>
        <w:t xml:space="preserve">Замечательный американский педагог </w:t>
      </w:r>
      <w:proofErr w:type="spellStart"/>
      <w:r w:rsidR="00DA0E8E" w:rsidRPr="00191954">
        <w:rPr>
          <w:rFonts w:ascii="Times New Roman" w:hAnsi="Times New Roman" w:cs="Times New Roman"/>
          <w:sz w:val="24"/>
          <w:szCs w:val="24"/>
        </w:rPr>
        <w:t>Бенджамин</w:t>
      </w:r>
      <w:proofErr w:type="spellEnd"/>
      <w:r w:rsidR="00DA0E8E" w:rsidRPr="00191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E8E" w:rsidRPr="00191954">
        <w:rPr>
          <w:rFonts w:ascii="Times New Roman" w:hAnsi="Times New Roman" w:cs="Times New Roman"/>
          <w:sz w:val="24"/>
          <w:szCs w:val="24"/>
        </w:rPr>
        <w:t>Блум</w:t>
      </w:r>
      <w:proofErr w:type="spellEnd"/>
      <w:r w:rsidRPr="00191954">
        <w:rPr>
          <w:rFonts w:ascii="Times New Roman" w:hAnsi="Times New Roman" w:cs="Times New Roman"/>
          <w:sz w:val="24"/>
          <w:szCs w:val="24"/>
        </w:rPr>
        <w:t xml:space="preserve"> известен к</w:t>
      </w:r>
      <w:r w:rsidR="00DA0E8E" w:rsidRPr="00191954">
        <w:rPr>
          <w:rFonts w:ascii="Times New Roman" w:hAnsi="Times New Roman" w:cs="Times New Roman"/>
          <w:sz w:val="24"/>
          <w:szCs w:val="24"/>
        </w:rPr>
        <w:t xml:space="preserve">ак автор известной «Таксономии учебных целей». Но он же является и автором нескольких </w:t>
      </w:r>
      <w:r w:rsidRPr="00191954">
        <w:rPr>
          <w:rFonts w:ascii="Times New Roman" w:hAnsi="Times New Roman" w:cs="Times New Roman"/>
          <w:sz w:val="24"/>
          <w:szCs w:val="24"/>
        </w:rPr>
        <w:t>стратегий</w:t>
      </w:r>
      <w:r w:rsidR="00DA0E8E" w:rsidRPr="00191954">
        <w:rPr>
          <w:rFonts w:ascii="Times New Roman" w:hAnsi="Times New Roman" w:cs="Times New Roman"/>
          <w:sz w:val="24"/>
          <w:szCs w:val="24"/>
        </w:rPr>
        <w:t xml:space="preserve"> педагогич</w:t>
      </w:r>
      <w:r w:rsidR="00DA0E8E" w:rsidRPr="00191954">
        <w:rPr>
          <w:rFonts w:ascii="Times New Roman" w:hAnsi="Times New Roman" w:cs="Times New Roman"/>
          <w:sz w:val="24"/>
          <w:szCs w:val="24"/>
        </w:rPr>
        <w:t>е</w:t>
      </w:r>
      <w:r w:rsidR="00DA0E8E" w:rsidRPr="00191954">
        <w:rPr>
          <w:rFonts w:ascii="Times New Roman" w:hAnsi="Times New Roman" w:cs="Times New Roman"/>
          <w:sz w:val="24"/>
          <w:szCs w:val="24"/>
        </w:rPr>
        <w:t>ской техники</w:t>
      </w:r>
      <w:r w:rsidRPr="00191954">
        <w:rPr>
          <w:rFonts w:ascii="Times New Roman" w:hAnsi="Times New Roman" w:cs="Times New Roman"/>
          <w:sz w:val="24"/>
          <w:szCs w:val="24"/>
        </w:rPr>
        <w:t xml:space="preserve">, одна из которых - </w:t>
      </w:r>
      <w:r w:rsidR="00DA0E8E" w:rsidRPr="00191954">
        <w:rPr>
          <w:rFonts w:ascii="Times New Roman" w:hAnsi="Times New Roman" w:cs="Times New Roman"/>
          <w:sz w:val="24"/>
          <w:szCs w:val="24"/>
        </w:rPr>
        <w:t xml:space="preserve">«Кубик </w:t>
      </w:r>
      <w:proofErr w:type="spellStart"/>
      <w:r w:rsidR="00DA0E8E" w:rsidRPr="00191954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="00DA0E8E" w:rsidRPr="00191954">
        <w:rPr>
          <w:rFonts w:ascii="Times New Roman" w:hAnsi="Times New Roman" w:cs="Times New Roman"/>
          <w:sz w:val="24"/>
          <w:szCs w:val="24"/>
        </w:rPr>
        <w:t>».</w:t>
      </w:r>
    </w:p>
    <w:p w:rsidR="00F7420E" w:rsidRPr="00191954" w:rsidRDefault="00DA0E8E" w:rsidP="00F7420E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i/>
          <w:iCs/>
          <w:sz w:val="24"/>
          <w:szCs w:val="24"/>
        </w:rPr>
      </w:pPr>
      <w:r w:rsidRPr="00191954">
        <w:rPr>
          <w:rFonts w:ascii="Times New Roman" w:hAnsi="Times New Roman" w:cs="Times New Roman"/>
          <w:sz w:val="24"/>
          <w:szCs w:val="24"/>
        </w:rPr>
        <w:t>На гранях кубика написаны начала вопросов:</w:t>
      </w:r>
      <w:r w:rsidR="00F7420E" w:rsidRPr="00191954">
        <w:rPr>
          <w:rFonts w:ascii="Times New Roman" w:hAnsi="Times New Roman" w:cs="Times New Roman"/>
          <w:sz w:val="24"/>
          <w:szCs w:val="24"/>
        </w:rPr>
        <w:t xml:space="preserve"> </w:t>
      </w:r>
      <w:r w:rsidR="007B28BD" w:rsidRPr="00191954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sym w:font="Wingdings 2" w:char="F03A"/>
      </w:r>
      <w:r w:rsidR="007B28BD" w:rsidRPr="00191954"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  <w:r w:rsidRPr="00191954">
        <w:rPr>
          <w:rStyle w:val="a5"/>
          <w:rFonts w:ascii="Times New Roman" w:hAnsi="Times New Roman"/>
          <w:i/>
          <w:iCs/>
          <w:sz w:val="24"/>
          <w:szCs w:val="24"/>
        </w:rPr>
        <w:t>«Почему», «Объясни», «Назови», «Предложи», «Придумай», «Поделись»</w:t>
      </w:r>
      <w:r w:rsidR="00F7420E" w:rsidRPr="00191954"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:rsidR="00DA0E8E" w:rsidRPr="00191954" w:rsidRDefault="00DA0E8E" w:rsidP="00F74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954">
        <w:rPr>
          <w:rFonts w:ascii="Times New Roman" w:hAnsi="Times New Roman" w:cs="Times New Roman"/>
          <w:sz w:val="24"/>
          <w:szCs w:val="24"/>
        </w:rPr>
        <w:t>Учитель (или ученик) бросает кубик. Необходимо сформулировать вопрос к учебному материалу по той грани, на которую выпадет кубик.</w:t>
      </w:r>
    </w:p>
    <w:p w:rsidR="00F7420E" w:rsidRPr="00191954" w:rsidRDefault="00F7420E" w:rsidP="00F74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</w:rPr>
        <w:t xml:space="preserve">Так, 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вопрос, начинающийся со слова </w:t>
      </w: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="00DA0E8E"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Назови…</w:t>
      </w: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» 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нацелен на уровень</w:t>
      </w: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ре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>продукции, т.е.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>просто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воспроизведени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знаний.</w:t>
      </w:r>
    </w:p>
    <w:p w:rsidR="00F7420E" w:rsidRPr="00191954" w:rsidRDefault="00DA0E8E" w:rsidP="00F74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Вопросы, начинающиеся со слов </w:t>
      </w:r>
      <w:r w:rsidR="00267849"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«Почему…»</w:t>
      </w: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соответствуют так называемым </w:t>
      </w: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процесс</w:t>
      </w: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</w:t>
      </w: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альным знаниям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. Ученик в данном случае должен найти </w:t>
      </w:r>
      <w:r w:rsidRPr="001919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причинно-следственные связи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, оп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сать </w:t>
      </w:r>
      <w:r w:rsidRPr="001919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процессы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, происходящие с определённым предметом или явлением.</w:t>
      </w:r>
    </w:p>
    <w:p w:rsidR="00F7420E" w:rsidRPr="00191954" w:rsidRDefault="00DA0E8E" w:rsidP="00F74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Отвечая на вопрос </w:t>
      </w:r>
      <w:r w:rsidR="00267849" w:rsidRPr="001919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Объясни…</w:t>
      </w:r>
      <w:r w:rsidR="00267849"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1919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ученик использует понятия и принципы в новых ситу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циях, применяет законы, теории в конкретных практических ситуациях, демонстрирует пр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91954">
        <w:rPr>
          <w:rFonts w:ascii="Times New Roman" w:hAnsi="Times New Roman" w:cs="Times New Roman"/>
          <w:sz w:val="24"/>
          <w:szCs w:val="24"/>
          <w:lang w:eastAsia="ru-RU"/>
        </w:rPr>
        <w:t>вильное применение метода или процедуры.</w:t>
      </w:r>
    </w:p>
    <w:p w:rsidR="00DA0E8E" w:rsidRPr="00191954" w:rsidRDefault="00267849" w:rsidP="00F74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адания </w:t>
      </w: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="00DA0E8E"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Предложи…</w:t>
      </w: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="00DA0E8E"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Придумай…</w:t>
      </w: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="00DA0E8E"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Поделись…</w:t>
      </w: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направлены на активизацию мыслительной деятельности ученика. Он выделяет скрытые (</w:t>
      </w:r>
      <w:proofErr w:type="gramStart"/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неявные) </w:t>
      </w:r>
      <w:proofErr w:type="gramEnd"/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>предположения, пров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>дит различия между фактами и следствиями, анализирует, оценивает значимость данных, и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>пользует знания из разных областей, обращает внимание на  соответствие вывода имеющимся данным.</w:t>
      </w:r>
    </w:p>
    <w:p w:rsidR="00DA0E8E" w:rsidRPr="00191954" w:rsidRDefault="00DA0E8E" w:rsidP="00F74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Возможны два режима использования данного приёма.</w:t>
      </w:r>
    </w:p>
    <w:p w:rsidR="00DA0E8E" w:rsidRPr="00191954" w:rsidRDefault="00DA0E8E" w:rsidP="00F7420E">
      <w:pPr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 задаёт соответствующие вопросы</w:t>
      </w:r>
      <w:r w:rsidR="00F7420E" w:rsidRPr="001919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 тексту</w:t>
      </w:r>
      <w:r w:rsidRPr="001919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A0E8E" w:rsidRPr="00191954" w:rsidRDefault="00DA0E8E" w:rsidP="00F7420E">
      <w:pPr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Ученики формулируют вопросы.</w:t>
      </w:r>
    </w:p>
    <w:p w:rsidR="00F7420E" w:rsidRPr="00191954" w:rsidRDefault="00F7420E" w:rsidP="00DA0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20E" w:rsidRPr="00191954" w:rsidRDefault="00F7420E" w:rsidP="00F7420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3. Работа с выводами.</w:t>
      </w:r>
    </w:p>
    <w:p w:rsidR="00F7420E" w:rsidRPr="00191954" w:rsidRDefault="00F7420E" w:rsidP="00F742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- Р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>аскрыть один из выводов</w:t>
      </w:r>
    </w:p>
    <w:p w:rsidR="00F7420E" w:rsidRPr="00191954" w:rsidRDefault="00F7420E" w:rsidP="00F742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- С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формулировать собственную систему выводов? </w:t>
      </w:r>
    </w:p>
    <w:p w:rsidR="00F7420E" w:rsidRPr="00191954" w:rsidRDefault="00F7420E" w:rsidP="00F742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Дополнить имеющиеся выводы собственными заключениями? </w:t>
      </w:r>
    </w:p>
    <w:p w:rsidR="00DA0E8E" w:rsidRPr="00191954" w:rsidRDefault="00F7420E" w:rsidP="00F742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sz w:val="24"/>
          <w:szCs w:val="24"/>
          <w:lang w:eastAsia="ru-RU"/>
        </w:rPr>
        <w:t>- В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 xml:space="preserve"> качестве выводов сформулировать вопросы, которые возникают при прочтении те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DA0E8E" w:rsidRPr="00191954">
        <w:rPr>
          <w:rFonts w:ascii="Times New Roman" w:hAnsi="Times New Roman" w:cs="Times New Roman"/>
          <w:sz w:val="24"/>
          <w:szCs w:val="24"/>
          <w:lang w:eastAsia="ru-RU"/>
        </w:rPr>
        <w:t>ста, но - на которые прямых ответов в тексте не содержится.</w:t>
      </w:r>
    </w:p>
    <w:p w:rsidR="00DA0E8E" w:rsidRPr="00191954" w:rsidRDefault="00DA0E8E" w:rsidP="00DA0E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A0E8E" w:rsidRPr="00191954" w:rsidRDefault="00267849" w:rsidP="00DA0E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Это только некоторые из стратегий работы с текстом на разных этапах.</w:t>
      </w:r>
    </w:p>
    <w:p w:rsidR="007B28BD" w:rsidRPr="00191954" w:rsidRDefault="007B28BD" w:rsidP="007B28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55BD" w:rsidRPr="00191954" w:rsidRDefault="004455BD" w:rsidP="00B561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F28" w:rsidRPr="00191954" w:rsidRDefault="006C2F28" w:rsidP="00B561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F28" w:rsidRPr="00191954" w:rsidRDefault="006C2F28" w:rsidP="00B561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F28" w:rsidRPr="00191954" w:rsidRDefault="006C2F28" w:rsidP="00B561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F28" w:rsidRPr="00191954" w:rsidRDefault="006C2F28" w:rsidP="00B561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2F28" w:rsidRPr="00191954" w:rsidRDefault="006C2F28" w:rsidP="00B561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55BD" w:rsidRPr="00191954" w:rsidRDefault="004455BD" w:rsidP="00B561E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1954">
        <w:rPr>
          <w:rFonts w:ascii="Times New Roman" w:hAnsi="Times New Roman" w:cs="Times New Roman"/>
          <w:b/>
          <w:sz w:val="24"/>
          <w:szCs w:val="24"/>
          <w:lang w:eastAsia="ru-RU"/>
        </w:rPr>
        <w:t>Ресурсы</w:t>
      </w:r>
    </w:p>
    <w:p w:rsidR="00296A00" w:rsidRPr="00191954" w:rsidRDefault="00296A00" w:rsidP="004455BD">
      <w:pPr>
        <w:pStyle w:val="af1"/>
        <w:numPr>
          <w:ilvl w:val="0"/>
          <w:numId w:val="50"/>
        </w:numPr>
        <w:tabs>
          <w:tab w:val="clear" w:pos="1440"/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91954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Pr="00191954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Pr="00191954">
        <w:rPr>
          <w:rFonts w:ascii="Times New Roman" w:hAnsi="Times New Roman" w:cs="Times New Roman"/>
          <w:sz w:val="24"/>
          <w:szCs w:val="24"/>
        </w:rPr>
        <w:t>Чиндилова</w:t>
      </w:r>
      <w:proofErr w:type="spellEnd"/>
      <w:r w:rsidRPr="00191954">
        <w:rPr>
          <w:rFonts w:ascii="Times New Roman" w:hAnsi="Times New Roman" w:cs="Times New Roman"/>
          <w:sz w:val="24"/>
          <w:szCs w:val="24"/>
        </w:rPr>
        <w:t xml:space="preserve"> О.В. Технология работы с текстом в начальной школе и 5-6-м классах (технология формирования правильного типа читательской деятельности / </w:t>
      </w:r>
      <w:hyperlink r:id="rId12" w:history="1">
        <w:r w:rsidRPr="00191954">
          <w:rPr>
            <w:rStyle w:val="a6"/>
            <w:rFonts w:ascii="Times New Roman" w:hAnsi="Times New Roman"/>
            <w:sz w:val="24"/>
            <w:szCs w:val="24"/>
          </w:rPr>
          <w:t>http://www.school2100.ru/school2100/nashi_tehnologii/</w:t>
        </w:r>
      </w:hyperlink>
      <w:proofErr w:type="gramEnd"/>
    </w:p>
    <w:p w:rsidR="00296A00" w:rsidRPr="00191954" w:rsidRDefault="00296A00" w:rsidP="004455BD">
      <w:pPr>
        <w:pStyle w:val="af1"/>
        <w:numPr>
          <w:ilvl w:val="0"/>
          <w:numId w:val="50"/>
        </w:numPr>
        <w:tabs>
          <w:tab w:val="clear" w:pos="1440"/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1954">
        <w:rPr>
          <w:rFonts w:ascii="Times New Roman" w:hAnsi="Times New Roman" w:cs="Times New Roman"/>
          <w:sz w:val="24"/>
          <w:szCs w:val="24"/>
        </w:rPr>
        <w:t>Граник</w:t>
      </w:r>
      <w:proofErr w:type="spellEnd"/>
      <w:r w:rsidRPr="00191954">
        <w:rPr>
          <w:rFonts w:ascii="Times New Roman" w:hAnsi="Times New Roman" w:cs="Times New Roman"/>
          <w:sz w:val="24"/>
          <w:szCs w:val="24"/>
        </w:rPr>
        <w:t xml:space="preserve"> Г.Г., Бондаренко С.М., Концевая Л.А. Как учить работать с книгой. – М.: Мой учебник, 2007.</w:t>
      </w:r>
    </w:p>
    <w:p w:rsidR="00296A00" w:rsidRPr="00191954" w:rsidRDefault="00296A00" w:rsidP="00D15BBA">
      <w:pPr>
        <w:pStyle w:val="af1"/>
        <w:numPr>
          <w:ilvl w:val="0"/>
          <w:numId w:val="50"/>
        </w:numPr>
        <w:tabs>
          <w:tab w:val="clear" w:pos="1440"/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954">
        <w:rPr>
          <w:rFonts w:ascii="Times New Roman" w:hAnsi="Times New Roman" w:cs="Times New Roman"/>
          <w:sz w:val="24"/>
          <w:szCs w:val="24"/>
        </w:rPr>
        <w:t xml:space="preserve">Королева Г.В. Технология эффективного чтения. – Ростов </w:t>
      </w:r>
      <w:proofErr w:type="spellStart"/>
      <w:r w:rsidRPr="0019195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191954">
        <w:rPr>
          <w:rFonts w:ascii="Times New Roman" w:hAnsi="Times New Roman" w:cs="Times New Roman"/>
          <w:sz w:val="24"/>
          <w:szCs w:val="24"/>
        </w:rPr>
        <w:t>/Дону, 2010</w:t>
      </w:r>
    </w:p>
    <w:p w:rsidR="00296A00" w:rsidRPr="00191954" w:rsidRDefault="00296A00" w:rsidP="00D15BBA">
      <w:pPr>
        <w:pStyle w:val="af1"/>
        <w:numPr>
          <w:ilvl w:val="0"/>
          <w:numId w:val="50"/>
        </w:numPr>
        <w:tabs>
          <w:tab w:val="clear" w:pos="1440"/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1954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191954">
        <w:rPr>
          <w:rFonts w:ascii="Times New Roman" w:hAnsi="Times New Roman" w:cs="Times New Roman"/>
          <w:sz w:val="24"/>
          <w:szCs w:val="24"/>
        </w:rPr>
        <w:t xml:space="preserve"> Н.Н. Воспитание читателя в </w:t>
      </w:r>
      <w:proofErr w:type="spellStart"/>
      <w:r w:rsidRPr="00191954">
        <w:rPr>
          <w:rFonts w:ascii="Times New Roman" w:hAnsi="Times New Roman" w:cs="Times New Roman"/>
          <w:sz w:val="24"/>
          <w:szCs w:val="24"/>
        </w:rPr>
        <w:t>культуросозидающей</w:t>
      </w:r>
      <w:proofErr w:type="spellEnd"/>
      <w:r w:rsidRPr="00191954">
        <w:rPr>
          <w:rFonts w:ascii="Times New Roman" w:hAnsi="Times New Roman" w:cs="Times New Roman"/>
          <w:sz w:val="24"/>
          <w:szCs w:val="24"/>
        </w:rPr>
        <w:t xml:space="preserve"> модели образования // </w:t>
      </w:r>
      <w:hyperlink r:id="rId13" w:history="1">
        <w:r w:rsidRPr="00191954">
          <w:rPr>
            <w:rStyle w:val="a6"/>
            <w:rFonts w:ascii="Times New Roman" w:hAnsi="Times New Roman"/>
            <w:sz w:val="24"/>
            <w:szCs w:val="24"/>
          </w:rPr>
          <w:t>http://www.mcbs.ru/files/File/smetannikova%281%29.pdf</w:t>
        </w:r>
      </w:hyperlink>
      <w:r w:rsidRPr="00191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A00" w:rsidRPr="00191954" w:rsidRDefault="00296A00" w:rsidP="004455BD">
      <w:pPr>
        <w:pStyle w:val="af1"/>
        <w:numPr>
          <w:ilvl w:val="0"/>
          <w:numId w:val="50"/>
        </w:numPr>
        <w:tabs>
          <w:tab w:val="clear" w:pos="1440"/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91954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191954">
        <w:rPr>
          <w:rFonts w:ascii="Times New Roman" w:hAnsi="Times New Roman" w:cs="Times New Roman"/>
          <w:sz w:val="24"/>
          <w:szCs w:val="24"/>
        </w:rPr>
        <w:t xml:space="preserve"> Н.Н. Обучение стратегиям чтения в 5-9 классах: как реализовать ФГОС. Пособие для учителя / Н.Н. </w:t>
      </w:r>
      <w:proofErr w:type="spellStart"/>
      <w:r w:rsidRPr="00191954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191954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191954">
        <w:rPr>
          <w:rFonts w:ascii="Times New Roman" w:hAnsi="Times New Roman" w:cs="Times New Roman"/>
          <w:sz w:val="24"/>
          <w:szCs w:val="24"/>
        </w:rPr>
        <w:t>Балласс</w:t>
      </w:r>
      <w:proofErr w:type="spellEnd"/>
      <w:r w:rsidRPr="00191954">
        <w:rPr>
          <w:rFonts w:ascii="Times New Roman" w:hAnsi="Times New Roman" w:cs="Times New Roman"/>
          <w:sz w:val="24"/>
          <w:szCs w:val="24"/>
        </w:rPr>
        <w:t>, 2011.</w:t>
      </w:r>
    </w:p>
    <w:p w:rsidR="00296A00" w:rsidRPr="00191954" w:rsidRDefault="00296A00" w:rsidP="00D15BBA">
      <w:pPr>
        <w:pStyle w:val="af1"/>
        <w:numPr>
          <w:ilvl w:val="0"/>
          <w:numId w:val="50"/>
        </w:numPr>
        <w:tabs>
          <w:tab w:val="clear" w:pos="1440"/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954">
        <w:rPr>
          <w:rFonts w:ascii="Times New Roman" w:hAnsi="Times New Roman" w:cs="Times New Roman"/>
          <w:sz w:val="24"/>
          <w:szCs w:val="24"/>
        </w:rPr>
        <w:t xml:space="preserve">Стратегии чтения // </w:t>
      </w:r>
      <w:hyperlink r:id="rId14" w:history="1">
        <w:r w:rsidRPr="00191954">
          <w:rPr>
            <w:rStyle w:val="a6"/>
            <w:rFonts w:ascii="Times New Roman" w:hAnsi="Times New Roman"/>
            <w:sz w:val="24"/>
            <w:szCs w:val="24"/>
          </w:rPr>
          <w:t>http://www.selezneva-lichnost.ru/strategii-chteniya/index.html</w:t>
        </w:r>
      </w:hyperlink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1954">
        <w:rPr>
          <w:rFonts w:ascii="Times New Roman" w:hAnsi="Times New Roman" w:cs="Times New Roman"/>
          <w:sz w:val="24"/>
          <w:szCs w:val="24"/>
        </w:rPr>
        <w:br w:type="page"/>
      </w:r>
      <w:r w:rsidRPr="0052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ПАМЯТКА (примерная)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«Подготовка урока с использованием учебно-научного текста в режиме те</w:t>
      </w:r>
      <w:r w:rsidRPr="0052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</w:t>
      </w:r>
      <w:r w:rsidRPr="0052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нологии продуктивного чтения»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Выберите текст</w:t>
      </w:r>
      <w:r w:rsidRPr="00524DBD">
        <w:rPr>
          <w:rFonts w:ascii="Times New Roman" w:hAnsi="Times New Roman" w:cs="Times New Roman"/>
          <w:color w:val="000000"/>
          <w:sz w:val="28"/>
          <w:szCs w:val="28"/>
        </w:rPr>
        <w:t>, который вам необходимо предложить ученикам для чтения на уроке (текст целиком, абзац, формулировка правила, таблица, схема и т.п.)</w:t>
      </w:r>
      <w:r w:rsidRPr="0052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Прочитайте текст</w:t>
      </w:r>
      <w:r w:rsidRPr="00524DBD">
        <w:rPr>
          <w:rFonts w:ascii="Times New Roman" w:hAnsi="Times New Roman" w:cs="Times New Roman"/>
          <w:color w:val="000000"/>
          <w:sz w:val="28"/>
          <w:szCs w:val="28"/>
        </w:rPr>
        <w:t xml:space="preserve">, выделите в нём три уровня информации: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524DBD">
        <w:rPr>
          <w:rFonts w:ascii="Times New Roman" w:hAnsi="Times New Roman" w:cs="Times New Roman"/>
          <w:color w:val="000000"/>
          <w:sz w:val="28"/>
          <w:szCs w:val="28"/>
        </w:rPr>
        <w:t>фактуальную</w:t>
      </w:r>
      <w:proofErr w:type="spellEnd"/>
      <w:r w:rsidRPr="00524DBD">
        <w:rPr>
          <w:rFonts w:ascii="Times New Roman" w:hAnsi="Times New Roman" w:cs="Times New Roman"/>
          <w:color w:val="000000"/>
          <w:sz w:val="28"/>
          <w:szCs w:val="28"/>
        </w:rPr>
        <w:t xml:space="preserve"> (то, о чём говорится в явном виде);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524DBD">
        <w:rPr>
          <w:rFonts w:ascii="Times New Roman" w:hAnsi="Times New Roman" w:cs="Times New Roman"/>
          <w:color w:val="000000"/>
          <w:sz w:val="28"/>
          <w:szCs w:val="28"/>
        </w:rPr>
        <w:t>подтекстовую</w:t>
      </w:r>
      <w:proofErr w:type="spellEnd"/>
      <w:r w:rsidRPr="00524DBD">
        <w:rPr>
          <w:rFonts w:ascii="Times New Roman" w:hAnsi="Times New Roman" w:cs="Times New Roman"/>
          <w:color w:val="000000"/>
          <w:sz w:val="28"/>
          <w:szCs w:val="28"/>
        </w:rPr>
        <w:t xml:space="preserve"> (то, о чём сказано в неявном виде, «между строк»); </w:t>
      </w:r>
      <w:r w:rsidRPr="0052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Внимание</w:t>
      </w:r>
      <w:proofErr w:type="gramStart"/>
      <w:r w:rsidRPr="0052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!</w:t>
      </w:r>
      <w:proofErr w:type="gramEnd"/>
      <w:r w:rsidRPr="0052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!! </w:t>
      </w:r>
      <w:r w:rsidRPr="00524DBD">
        <w:rPr>
          <w:rFonts w:ascii="Times New Roman" w:hAnsi="Times New Roman" w:cs="Times New Roman"/>
          <w:color w:val="000000"/>
          <w:sz w:val="28"/>
          <w:szCs w:val="28"/>
        </w:rPr>
        <w:t xml:space="preserve">Данный уровень может быть не во всех текстах.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524DBD">
        <w:rPr>
          <w:rFonts w:ascii="Times New Roman" w:hAnsi="Times New Roman" w:cs="Times New Roman"/>
          <w:color w:val="000000"/>
          <w:sz w:val="28"/>
          <w:szCs w:val="28"/>
        </w:rPr>
        <w:t xml:space="preserve">концептуальную (основная идея, главная мысль текста).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Определите роль данного текста </w:t>
      </w:r>
      <w:r w:rsidRPr="00524DBD">
        <w:rPr>
          <w:rFonts w:ascii="Times New Roman" w:hAnsi="Times New Roman" w:cs="Times New Roman"/>
          <w:color w:val="000000"/>
          <w:sz w:val="28"/>
          <w:szCs w:val="28"/>
        </w:rPr>
        <w:t xml:space="preserve">на уроке: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DBD">
        <w:rPr>
          <w:rFonts w:ascii="Times New Roman" w:hAnsi="Times New Roman" w:cs="Times New Roman"/>
          <w:color w:val="000000"/>
          <w:sz w:val="28"/>
          <w:szCs w:val="28"/>
        </w:rPr>
        <w:t xml:space="preserve">- используется на этапе введения нового знания или развития умений;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DBD">
        <w:rPr>
          <w:rFonts w:ascii="Times New Roman" w:hAnsi="Times New Roman" w:cs="Times New Roman"/>
          <w:color w:val="000000"/>
          <w:sz w:val="28"/>
          <w:szCs w:val="28"/>
        </w:rPr>
        <w:t>- какова основная цель чтения этого текста учениками на уроке – выполнение, например, продуктивного задания к тексту (составить список особенностей, пр</w:t>
      </w:r>
      <w:r w:rsidRPr="00524DB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24DBD">
        <w:rPr>
          <w:rFonts w:ascii="Times New Roman" w:hAnsi="Times New Roman" w:cs="Times New Roman"/>
          <w:color w:val="000000"/>
          <w:sz w:val="28"/>
          <w:szCs w:val="28"/>
        </w:rPr>
        <w:t>чин, доказать что-либо, вывести формулировку понятия, заполнить таблицу, прео</w:t>
      </w:r>
      <w:r w:rsidRPr="00524DB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524DBD">
        <w:rPr>
          <w:rFonts w:ascii="Times New Roman" w:hAnsi="Times New Roman" w:cs="Times New Roman"/>
          <w:color w:val="000000"/>
          <w:sz w:val="28"/>
          <w:szCs w:val="28"/>
        </w:rPr>
        <w:t>разовать те</w:t>
      </w:r>
      <w:proofErr w:type="gramStart"/>
      <w:r w:rsidRPr="00524DBD">
        <w:rPr>
          <w:rFonts w:ascii="Times New Roman" w:hAnsi="Times New Roman" w:cs="Times New Roman"/>
          <w:color w:val="000000"/>
          <w:sz w:val="28"/>
          <w:szCs w:val="28"/>
        </w:rPr>
        <w:t>кст в сх</w:t>
      </w:r>
      <w:proofErr w:type="gramEnd"/>
      <w:r w:rsidRPr="00524DBD">
        <w:rPr>
          <w:rFonts w:ascii="Times New Roman" w:hAnsi="Times New Roman" w:cs="Times New Roman"/>
          <w:color w:val="000000"/>
          <w:sz w:val="28"/>
          <w:szCs w:val="28"/>
        </w:rPr>
        <w:t xml:space="preserve">ему и т.д.).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Сформулируйте задания для работы с текстом ДО чтения </w:t>
      </w:r>
      <w:r w:rsidRPr="00524DBD">
        <w:rPr>
          <w:rFonts w:ascii="Times New Roman" w:hAnsi="Times New Roman" w:cs="Times New Roman"/>
          <w:color w:val="000000"/>
          <w:sz w:val="28"/>
          <w:szCs w:val="28"/>
        </w:rPr>
        <w:t>с целью пр</w:t>
      </w:r>
      <w:r w:rsidRPr="00524DB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24DBD">
        <w:rPr>
          <w:rFonts w:ascii="Times New Roman" w:hAnsi="Times New Roman" w:cs="Times New Roman"/>
          <w:color w:val="000000"/>
          <w:sz w:val="28"/>
          <w:szCs w:val="28"/>
        </w:rPr>
        <w:t xml:space="preserve">гнозирования будущего содержания текста, создания мотивации для знакомства с текстом. Например: судя по заглавию (иллюстрациям / автору) – о чём будет этот текст, из каких частей состоит, есть ли выделенные слова, иллюстрации и т.п.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DBD">
        <w:rPr>
          <w:rFonts w:ascii="Times New Roman" w:hAnsi="Times New Roman" w:cs="Times New Roman"/>
          <w:b/>
          <w:bCs/>
          <w:sz w:val="28"/>
          <w:szCs w:val="28"/>
        </w:rPr>
        <w:t xml:space="preserve">Внимание!!! </w:t>
      </w:r>
      <w:r w:rsidRPr="00524DBD">
        <w:rPr>
          <w:rFonts w:ascii="Times New Roman" w:hAnsi="Times New Roman" w:cs="Times New Roman"/>
          <w:sz w:val="28"/>
          <w:szCs w:val="28"/>
        </w:rPr>
        <w:t xml:space="preserve">Для каждого конкретного текста должны быть свои вопросы, не рекомендуется использовать однотипные вопросы.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DBD">
        <w:rPr>
          <w:rFonts w:ascii="Times New Roman" w:hAnsi="Times New Roman" w:cs="Times New Roman"/>
          <w:b/>
          <w:bCs/>
          <w:sz w:val="28"/>
          <w:szCs w:val="28"/>
        </w:rPr>
        <w:t xml:space="preserve">Внимание!!! </w:t>
      </w:r>
      <w:r w:rsidRPr="00524DBD">
        <w:rPr>
          <w:rFonts w:ascii="Times New Roman" w:hAnsi="Times New Roman" w:cs="Times New Roman"/>
          <w:sz w:val="28"/>
          <w:szCs w:val="28"/>
        </w:rPr>
        <w:t xml:space="preserve">Этап должен быть коротким, плавно переходящим в собственно чтение!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DBD">
        <w:rPr>
          <w:rFonts w:ascii="Times New Roman" w:hAnsi="Times New Roman" w:cs="Times New Roman"/>
          <w:b/>
          <w:bCs/>
          <w:sz w:val="28"/>
          <w:szCs w:val="28"/>
        </w:rPr>
        <w:t xml:space="preserve">5. Выделите в тексте места остановок ВО ВРЕМЯ чтения </w:t>
      </w:r>
      <w:r w:rsidRPr="00524DBD">
        <w:rPr>
          <w:rFonts w:ascii="Times New Roman" w:hAnsi="Times New Roman" w:cs="Times New Roman"/>
          <w:sz w:val="28"/>
          <w:szCs w:val="28"/>
        </w:rPr>
        <w:t xml:space="preserve">текста вслух: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DBD">
        <w:rPr>
          <w:rFonts w:ascii="Times New Roman" w:hAnsi="Times New Roman" w:cs="Times New Roman"/>
          <w:sz w:val="28"/>
          <w:szCs w:val="28"/>
        </w:rPr>
        <w:t xml:space="preserve">- короткие комментарии для облегчения понимания каких-то слов, оборотов;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DBD">
        <w:rPr>
          <w:rFonts w:ascii="Times New Roman" w:hAnsi="Times New Roman" w:cs="Times New Roman"/>
          <w:sz w:val="28"/>
          <w:szCs w:val="28"/>
        </w:rPr>
        <w:t xml:space="preserve">- краткие реплики, которые позволяют включить механизм антиципации (предвосхищение, предугадывание будущего текста);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DBD">
        <w:rPr>
          <w:rFonts w:ascii="Times New Roman" w:hAnsi="Times New Roman" w:cs="Times New Roman"/>
          <w:sz w:val="28"/>
          <w:szCs w:val="28"/>
        </w:rPr>
        <w:t xml:space="preserve">- вопросы, облегчающие ученикам ведение диалога с автором: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24DBD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524DBD">
        <w:rPr>
          <w:rFonts w:ascii="Times New Roman" w:hAnsi="Times New Roman" w:cs="Times New Roman"/>
          <w:sz w:val="28"/>
          <w:szCs w:val="28"/>
        </w:rPr>
        <w:t xml:space="preserve">– </w:t>
      </w:r>
      <w:r w:rsidRPr="00524DBD">
        <w:rPr>
          <w:rFonts w:ascii="Times New Roman" w:hAnsi="Times New Roman" w:cs="Times New Roman"/>
          <w:sz w:val="28"/>
          <w:szCs w:val="28"/>
          <w:u w:val="single"/>
        </w:rPr>
        <w:t xml:space="preserve">вопрос к автору </w:t>
      </w:r>
      <w:r w:rsidRPr="00524DBD">
        <w:rPr>
          <w:rFonts w:ascii="Times New Roman" w:hAnsi="Times New Roman" w:cs="Times New Roman"/>
          <w:sz w:val="28"/>
          <w:szCs w:val="28"/>
        </w:rPr>
        <w:t xml:space="preserve">текста или обращение учителя классу, побуждающее задать такой вопрос.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24DB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524DBD">
        <w:rPr>
          <w:rFonts w:ascii="Times New Roman" w:hAnsi="Times New Roman" w:cs="Times New Roman"/>
          <w:sz w:val="28"/>
          <w:szCs w:val="28"/>
        </w:rPr>
        <w:t xml:space="preserve">– предложение ученикам </w:t>
      </w:r>
      <w:r w:rsidRPr="00524DBD">
        <w:rPr>
          <w:rFonts w:ascii="Times New Roman" w:hAnsi="Times New Roman" w:cs="Times New Roman"/>
          <w:sz w:val="28"/>
          <w:szCs w:val="28"/>
          <w:u w:val="single"/>
        </w:rPr>
        <w:t xml:space="preserve">спрогнозировать свой ответ </w:t>
      </w:r>
      <w:r w:rsidRPr="00524DBD">
        <w:rPr>
          <w:rFonts w:ascii="Times New Roman" w:hAnsi="Times New Roman" w:cs="Times New Roman"/>
          <w:sz w:val="28"/>
          <w:szCs w:val="28"/>
        </w:rPr>
        <w:t xml:space="preserve">на возникший вопрос к автору.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4DBD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24D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4DBD">
        <w:rPr>
          <w:rFonts w:ascii="Times New Roman" w:hAnsi="Times New Roman" w:cs="Times New Roman"/>
          <w:sz w:val="28"/>
          <w:szCs w:val="28"/>
        </w:rPr>
        <w:t xml:space="preserve">– предложение ученикам </w:t>
      </w:r>
      <w:r w:rsidRPr="00524DBD">
        <w:rPr>
          <w:rFonts w:ascii="Times New Roman" w:hAnsi="Times New Roman" w:cs="Times New Roman"/>
          <w:sz w:val="28"/>
          <w:szCs w:val="28"/>
          <w:u w:val="single"/>
        </w:rPr>
        <w:t xml:space="preserve">проверить свои предположения </w:t>
      </w:r>
      <w:r w:rsidRPr="00524DBD">
        <w:rPr>
          <w:rFonts w:ascii="Times New Roman" w:hAnsi="Times New Roman" w:cs="Times New Roman"/>
          <w:sz w:val="28"/>
          <w:szCs w:val="28"/>
        </w:rPr>
        <w:t>после пр</w:t>
      </w:r>
      <w:r w:rsidRPr="00524DBD">
        <w:rPr>
          <w:rFonts w:ascii="Times New Roman" w:hAnsi="Times New Roman" w:cs="Times New Roman"/>
          <w:sz w:val="28"/>
          <w:szCs w:val="28"/>
        </w:rPr>
        <w:t>о</w:t>
      </w:r>
      <w:r w:rsidRPr="00524DBD">
        <w:rPr>
          <w:rFonts w:ascii="Times New Roman" w:hAnsi="Times New Roman" w:cs="Times New Roman"/>
          <w:sz w:val="28"/>
          <w:szCs w:val="28"/>
        </w:rPr>
        <w:t xml:space="preserve">чтения тех фрагментов текста, которые позволяют увидеть авторские ответы на возникшие вопросы. </w:t>
      </w:r>
    </w:p>
    <w:p w:rsidR="00CE1FAB" w:rsidRPr="00524DBD" w:rsidRDefault="00CE1FAB" w:rsidP="00CE1FAB">
      <w:pPr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DBD">
        <w:rPr>
          <w:rFonts w:ascii="Times New Roman" w:hAnsi="Times New Roman" w:cs="Times New Roman"/>
          <w:b/>
          <w:bCs/>
          <w:sz w:val="28"/>
          <w:szCs w:val="28"/>
        </w:rPr>
        <w:t xml:space="preserve">Внимание!!! </w:t>
      </w:r>
      <w:r w:rsidRPr="00524DBD">
        <w:rPr>
          <w:rFonts w:ascii="Times New Roman" w:hAnsi="Times New Roman" w:cs="Times New Roman"/>
          <w:sz w:val="28"/>
          <w:szCs w:val="28"/>
        </w:rPr>
        <w:t>Все вопросы к тексту, комментарии должны быть предельно краткими, чтобы «не заболтать» текст, не отвлечься от него, а наоборот – обесп</w:t>
      </w:r>
      <w:r w:rsidRPr="00524DBD">
        <w:rPr>
          <w:rFonts w:ascii="Times New Roman" w:hAnsi="Times New Roman" w:cs="Times New Roman"/>
          <w:sz w:val="28"/>
          <w:szCs w:val="28"/>
        </w:rPr>
        <w:t>е</w:t>
      </w:r>
      <w:r w:rsidRPr="00524DBD">
        <w:rPr>
          <w:rFonts w:ascii="Times New Roman" w:hAnsi="Times New Roman" w:cs="Times New Roman"/>
          <w:sz w:val="28"/>
          <w:szCs w:val="28"/>
        </w:rPr>
        <w:t xml:space="preserve">чить его глубокое понимание. </w:t>
      </w:r>
    </w:p>
    <w:p w:rsidR="00CE1FAB" w:rsidRPr="00524DBD" w:rsidRDefault="00CE1FAB" w:rsidP="00CA143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24DBD">
        <w:rPr>
          <w:rFonts w:ascii="Times New Roman" w:hAnsi="Times New Roman" w:cs="Times New Roman"/>
          <w:b/>
          <w:bCs/>
          <w:sz w:val="28"/>
          <w:szCs w:val="28"/>
        </w:rPr>
        <w:t xml:space="preserve">6. Сформулируйте главный смысловой вопрос ПОСЛЕ чтения </w:t>
      </w:r>
      <w:r w:rsidRPr="00524DBD">
        <w:rPr>
          <w:rFonts w:ascii="Times New Roman" w:hAnsi="Times New Roman" w:cs="Times New Roman"/>
          <w:sz w:val="28"/>
          <w:szCs w:val="28"/>
        </w:rPr>
        <w:t>- вопрос на осмысление концептуальной информации, идеи текста (или система вопросов для беседы) или организуйте проверку выполнения продуктивного задания к те</w:t>
      </w:r>
      <w:r w:rsidRPr="00524DBD">
        <w:rPr>
          <w:rFonts w:ascii="Times New Roman" w:hAnsi="Times New Roman" w:cs="Times New Roman"/>
          <w:sz w:val="28"/>
          <w:szCs w:val="28"/>
        </w:rPr>
        <w:t>к</w:t>
      </w:r>
      <w:r w:rsidRPr="00524DBD">
        <w:rPr>
          <w:rFonts w:ascii="Times New Roman" w:hAnsi="Times New Roman" w:cs="Times New Roman"/>
          <w:sz w:val="28"/>
          <w:szCs w:val="28"/>
        </w:rPr>
        <w:t>сту …</w:t>
      </w:r>
    </w:p>
    <w:p w:rsidR="00CA1430" w:rsidRPr="00524DBD" w:rsidRDefault="00CA1430" w:rsidP="00CA1430">
      <w:pPr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</w:rPr>
      </w:pPr>
    </w:p>
    <w:p w:rsidR="00CE1FAB" w:rsidRPr="00524DBD" w:rsidRDefault="00CE1FAB" w:rsidP="00CA1430">
      <w:pPr>
        <w:pStyle w:val="af1"/>
        <w:tabs>
          <w:tab w:val="left" w:pos="900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</w:rPr>
      </w:pPr>
    </w:p>
    <w:sectPr w:rsidR="00CE1FAB" w:rsidRPr="00524DBD" w:rsidSect="00191954">
      <w:footerReference w:type="even" r:id="rId15"/>
      <w:footerReference w:type="default" r:id="rId16"/>
      <w:pgSz w:w="11906" w:h="16838"/>
      <w:pgMar w:top="568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EB7" w:rsidRDefault="00914EB7">
      <w:r>
        <w:separator/>
      </w:r>
    </w:p>
  </w:endnote>
  <w:endnote w:type="continuationSeparator" w:id="0">
    <w:p w:rsidR="00914EB7" w:rsidRDefault="00914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170" w:rsidRDefault="0005748C" w:rsidP="00EE171E">
    <w:pPr>
      <w:pStyle w:val="ae"/>
      <w:framePr w:wrap="around" w:vAnchor="text" w:hAnchor="margin" w:xAlign="center" w:y="1"/>
      <w:rPr>
        <w:rStyle w:val="af0"/>
        <w:rFonts w:cs="Calibri"/>
      </w:rPr>
    </w:pPr>
    <w:r>
      <w:rPr>
        <w:rStyle w:val="af0"/>
        <w:rFonts w:cs="Calibri"/>
      </w:rPr>
      <w:fldChar w:fldCharType="begin"/>
    </w:r>
    <w:r w:rsidR="00FE0170">
      <w:rPr>
        <w:rStyle w:val="af0"/>
        <w:rFonts w:cs="Calibri"/>
      </w:rPr>
      <w:instrText xml:space="preserve">PAGE  </w:instrText>
    </w:r>
    <w:r>
      <w:rPr>
        <w:rStyle w:val="af0"/>
        <w:rFonts w:cs="Calibri"/>
      </w:rPr>
      <w:fldChar w:fldCharType="end"/>
    </w:r>
  </w:p>
  <w:p w:rsidR="00FE0170" w:rsidRDefault="00FE0170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170" w:rsidRDefault="0005748C" w:rsidP="00EE171E">
    <w:pPr>
      <w:pStyle w:val="ae"/>
      <w:framePr w:wrap="around" w:vAnchor="text" w:hAnchor="margin" w:xAlign="center" w:y="1"/>
      <w:rPr>
        <w:rStyle w:val="af0"/>
        <w:rFonts w:cs="Calibri"/>
      </w:rPr>
    </w:pPr>
    <w:r>
      <w:rPr>
        <w:rStyle w:val="af0"/>
        <w:rFonts w:cs="Calibri"/>
      </w:rPr>
      <w:fldChar w:fldCharType="begin"/>
    </w:r>
    <w:r w:rsidR="00FE0170">
      <w:rPr>
        <w:rStyle w:val="af0"/>
        <w:rFonts w:cs="Calibri"/>
      </w:rPr>
      <w:instrText xml:space="preserve">PAGE  </w:instrText>
    </w:r>
    <w:r>
      <w:rPr>
        <w:rStyle w:val="af0"/>
        <w:rFonts w:cs="Calibri"/>
      </w:rPr>
      <w:fldChar w:fldCharType="separate"/>
    </w:r>
    <w:r w:rsidR="00D8422D">
      <w:rPr>
        <w:rStyle w:val="af0"/>
        <w:rFonts w:cs="Calibri"/>
        <w:noProof/>
      </w:rPr>
      <w:t>1</w:t>
    </w:r>
    <w:r>
      <w:rPr>
        <w:rStyle w:val="af0"/>
        <w:rFonts w:cs="Calibri"/>
      </w:rPr>
      <w:fldChar w:fldCharType="end"/>
    </w:r>
  </w:p>
  <w:p w:rsidR="00FE0170" w:rsidRDefault="00FE017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EB7" w:rsidRDefault="00914EB7">
      <w:r>
        <w:separator/>
      </w:r>
    </w:p>
  </w:footnote>
  <w:footnote w:type="continuationSeparator" w:id="0">
    <w:p w:rsidR="00914EB7" w:rsidRDefault="00914EB7">
      <w:r>
        <w:continuationSeparator/>
      </w:r>
    </w:p>
  </w:footnote>
  <w:footnote w:id="1">
    <w:p w:rsidR="002F7D34" w:rsidRDefault="002F7D34" w:rsidP="009A2975">
      <w:pPr>
        <w:pStyle w:val="af1"/>
        <w:spacing w:after="0" w:line="240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AC3C24"/>
    <w:lvl w:ilvl="0">
      <w:numFmt w:val="bullet"/>
      <w:lvlText w:val="*"/>
      <w:lvlJc w:val="left"/>
    </w:lvl>
  </w:abstractNum>
  <w:abstractNum w:abstractNumId="1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780CE0"/>
    <w:multiLevelType w:val="hybridMultilevel"/>
    <w:tmpl w:val="21C61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539AF"/>
    <w:multiLevelType w:val="singleLevel"/>
    <w:tmpl w:val="5CE089D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4">
    <w:nsid w:val="0CF95519"/>
    <w:multiLevelType w:val="hybridMultilevel"/>
    <w:tmpl w:val="D682CC2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EE1E7A"/>
    <w:multiLevelType w:val="singleLevel"/>
    <w:tmpl w:val="A5BA7230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6">
    <w:nsid w:val="19A4698D"/>
    <w:multiLevelType w:val="hybridMultilevel"/>
    <w:tmpl w:val="176CC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955880"/>
    <w:multiLevelType w:val="multilevel"/>
    <w:tmpl w:val="FA4E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F3FC2"/>
    <w:multiLevelType w:val="multilevel"/>
    <w:tmpl w:val="6918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A0216"/>
    <w:multiLevelType w:val="multilevel"/>
    <w:tmpl w:val="56B8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E93923"/>
    <w:multiLevelType w:val="hybridMultilevel"/>
    <w:tmpl w:val="6034296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B57FC9"/>
    <w:multiLevelType w:val="singleLevel"/>
    <w:tmpl w:val="1E8083C2"/>
    <w:lvl w:ilvl="0">
      <w:start w:val="5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302A0102"/>
    <w:multiLevelType w:val="multilevel"/>
    <w:tmpl w:val="B89A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740628"/>
    <w:multiLevelType w:val="hybridMultilevel"/>
    <w:tmpl w:val="A45E54FC"/>
    <w:lvl w:ilvl="0" w:tplc="4DE48452">
      <w:start w:val="1"/>
      <w:numFmt w:val="decimal"/>
      <w:lvlText w:val="%1)"/>
      <w:lvlJc w:val="left"/>
      <w:pPr>
        <w:tabs>
          <w:tab w:val="num" w:pos="1995"/>
        </w:tabs>
        <w:ind w:left="199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43C1DB4"/>
    <w:multiLevelType w:val="hybridMultilevel"/>
    <w:tmpl w:val="5D3E65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476528B"/>
    <w:multiLevelType w:val="hybridMultilevel"/>
    <w:tmpl w:val="E8F48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036E45"/>
    <w:multiLevelType w:val="hybridMultilevel"/>
    <w:tmpl w:val="C3762242"/>
    <w:lvl w:ilvl="0" w:tplc="22266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748780F"/>
    <w:multiLevelType w:val="hybridMultilevel"/>
    <w:tmpl w:val="78E457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492BF2"/>
    <w:multiLevelType w:val="hybridMultilevel"/>
    <w:tmpl w:val="40963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490833"/>
    <w:multiLevelType w:val="hybridMultilevel"/>
    <w:tmpl w:val="91CE14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B957CAD"/>
    <w:multiLevelType w:val="hybridMultilevel"/>
    <w:tmpl w:val="C8785F42"/>
    <w:lvl w:ilvl="0" w:tplc="C3A2D45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43DA5096"/>
    <w:multiLevelType w:val="hybridMultilevel"/>
    <w:tmpl w:val="BC606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B73594"/>
    <w:multiLevelType w:val="multilevel"/>
    <w:tmpl w:val="75D2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19553C"/>
    <w:multiLevelType w:val="multilevel"/>
    <w:tmpl w:val="7166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E83F08"/>
    <w:multiLevelType w:val="hybridMultilevel"/>
    <w:tmpl w:val="C0949A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2345445"/>
    <w:multiLevelType w:val="multilevel"/>
    <w:tmpl w:val="622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537980"/>
    <w:multiLevelType w:val="hybridMultilevel"/>
    <w:tmpl w:val="37481360"/>
    <w:lvl w:ilvl="0" w:tplc="2F34270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33E2773"/>
    <w:multiLevelType w:val="hybridMultilevel"/>
    <w:tmpl w:val="46FC8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6A1E40"/>
    <w:multiLevelType w:val="hybridMultilevel"/>
    <w:tmpl w:val="8DA21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DC1C75"/>
    <w:multiLevelType w:val="hybridMultilevel"/>
    <w:tmpl w:val="D84A2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F32EDF"/>
    <w:multiLevelType w:val="hybridMultilevel"/>
    <w:tmpl w:val="ECB68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455991"/>
    <w:multiLevelType w:val="multilevel"/>
    <w:tmpl w:val="8F18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D7400D6"/>
    <w:multiLevelType w:val="hybridMultilevel"/>
    <w:tmpl w:val="46AED524"/>
    <w:lvl w:ilvl="0" w:tplc="46CC72BE">
      <w:start w:val="1"/>
      <w:numFmt w:val="upp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33">
    <w:nsid w:val="5DDD36B1"/>
    <w:multiLevelType w:val="multilevel"/>
    <w:tmpl w:val="562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32335E"/>
    <w:multiLevelType w:val="multilevel"/>
    <w:tmpl w:val="962C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353577"/>
    <w:multiLevelType w:val="singleLevel"/>
    <w:tmpl w:val="C2FA6EE2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36">
    <w:nsid w:val="67C543CF"/>
    <w:multiLevelType w:val="hybridMultilevel"/>
    <w:tmpl w:val="46DAAA0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02251E"/>
    <w:multiLevelType w:val="hybridMultilevel"/>
    <w:tmpl w:val="D924D3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FE3FF9"/>
    <w:multiLevelType w:val="hybridMultilevel"/>
    <w:tmpl w:val="097E6E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6EF467F0"/>
    <w:multiLevelType w:val="multilevel"/>
    <w:tmpl w:val="754C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695F97"/>
    <w:multiLevelType w:val="multilevel"/>
    <w:tmpl w:val="C0FA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AB477D"/>
    <w:multiLevelType w:val="multilevel"/>
    <w:tmpl w:val="77BE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9B7063"/>
    <w:multiLevelType w:val="multilevel"/>
    <w:tmpl w:val="BC9E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485ED5"/>
    <w:multiLevelType w:val="hybridMultilevel"/>
    <w:tmpl w:val="A39AD8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>
    <w:nsid w:val="7D7677D1"/>
    <w:multiLevelType w:val="hybridMultilevel"/>
    <w:tmpl w:val="A08466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FB04E34"/>
    <w:multiLevelType w:val="hybridMultilevel"/>
    <w:tmpl w:val="CFA0C7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41"/>
  </w:num>
  <w:num w:numId="4">
    <w:abstractNumId w:val="12"/>
  </w:num>
  <w:num w:numId="5">
    <w:abstractNumId w:val="23"/>
  </w:num>
  <w:num w:numId="6">
    <w:abstractNumId w:val="9"/>
  </w:num>
  <w:num w:numId="7">
    <w:abstractNumId w:val="39"/>
  </w:num>
  <w:num w:numId="8">
    <w:abstractNumId w:val="31"/>
  </w:num>
  <w:num w:numId="9">
    <w:abstractNumId w:val="18"/>
  </w:num>
  <w:num w:numId="10">
    <w:abstractNumId w:val="27"/>
  </w:num>
  <w:num w:numId="11">
    <w:abstractNumId w:val="2"/>
  </w:num>
  <w:num w:numId="12">
    <w:abstractNumId w:val="6"/>
  </w:num>
  <w:num w:numId="13">
    <w:abstractNumId w:val="17"/>
  </w:num>
  <w:num w:numId="14">
    <w:abstractNumId w:val="29"/>
  </w:num>
  <w:num w:numId="15">
    <w:abstractNumId w:val="37"/>
  </w:num>
  <w:num w:numId="16">
    <w:abstractNumId w:val="30"/>
  </w:num>
  <w:num w:numId="17">
    <w:abstractNumId w:val="10"/>
  </w:num>
  <w:num w:numId="18">
    <w:abstractNumId w:val="1"/>
  </w:num>
  <w:num w:numId="19">
    <w:abstractNumId w:val="24"/>
  </w:num>
  <w:num w:numId="20">
    <w:abstractNumId w:val="15"/>
  </w:num>
  <w:num w:numId="21">
    <w:abstractNumId w:val="45"/>
  </w:num>
  <w:num w:numId="22">
    <w:abstractNumId w:val="34"/>
  </w:num>
  <w:num w:numId="23">
    <w:abstractNumId w:val="28"/>
  </w:num>
  <w:num w:numId="24">
    <w:abstractNumId w:val="4"/>
  </w:num>
  <w:num w:numId="25">
    <w:abstractNumId w:val="40"/>
  </w:num>
  <w:num w:numId="26">
    <w:abstractNumId w:val="5"/>
  </w:num>
  <w:num w:numId="27">
    <w:abstractNumId w:val="16"/>
  </w:num>
  <w:num w:numId="28">
    <w:abstractNumId w:val="32"/>
  </w:num>
  <w:num w:numId="29">
    <w:abstractNumId w:val="14"/>
  </w:num>
  <w:num w:numId="30">
    <w:abstractNumId w:val="26"/>
  </w:num>
  <w:num w:numId="31">
    <w:abstractNumId w:val="33"/>
  </w:num>
  <w:num w:numId="32">
    <w:abstractNumId w:val="7"/>
  </w:num>
  <w:num w:numId="33">
    <w:abstractNumId w:val="19"/>
  </w:num>
  <w:num w:numId="34">
    <w:abstractNumId w:val="0"/>
    <w:lvlOverride w:ilvl="0">
      <w:lvl w:ilvl="0">
        <w:numFmt w:val="bullet"/>
        <w:lvlText w:val="-"/>
        <w:legacy w:legacy="1" w:legacySpace="0" w:legacyIndent="138"/>
        <w:lvlJc w:val="left"/>
        <w:rPr>
          <w:rFonts w:ascii="Times New Roman" w:hAnsi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6">
    <w:abstractNumId w:val="44"/>
  </w:num>
  <w:num w:numId="37">
    <w:abstractNumId w:val="36"/>
  </w:num>
  <w:num w:numId="38">
    <w:abstractNumId w:val="42"/>
  </w:num>
  <w:num w:numId="39">
    <w:abstractNumId w:val="22"/>
  </w:num>
  <w:num w:numId="40">
    <w:abstractNumId w:val="38"/>
  </w:num>
  <w:num w:numId="41">
    <w:abstractNumId w:val="35"/>
  </w:num>
  <w:num w:numId="42">
    <w:abstractNumId w:val="11"/>
  </w:num>
  <w:num w:numId="43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44">
    <w:abstractNumId w:val="0"/>
    <w:lvlOverride w:ilvl="0">
      <w:lvl w:ilvl="0">
        <w:numFmt w:val="bullet"/>
        <w:lvlText w:val="•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45">
    <w:abstractNumId w:val="0"/>
    <w:lvlOverride w:ilvl="0">
      <w:lvl w:ilvl="0">
        <w:numFmt w:val="bullet"/>
        <w:lvlText w:val="•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46">
    <w:abstractNumId w:val="21"/>
  </w:num>
  <w:num w:numId="47">
    <w:abstractNumId w:val="13"/>
  </w:num>
  <w:num w:numId="48">
    <w:abstractNumId w:val="3"/>
  </w:num>
  <w:num w:numId="49">
    <w:abstractNumId w:val="20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21DBC"/>
    <w:rsid w:val="000257B2"/>
    <w:rsid w:val="000269F3"/>
    <w:rsid w:val="00052499"/>
    <w:rsid w:val="00056CC4"/>
    <w:rsid w:val="0005748C"/>
    <w:rsid w:val="00061806"/>
    <w:rsid w:val="000668A2"/>
    <w:rsid w:val="00080107"/>
    <w:rsid w:val="000D1031"/>
    <w:rsid w:val="000D6A9F"/>
    <w:rsid w:val="000F0FE1"/>
    <w:rsid w:val="001036B3"/>
    <w:rsid w:val="00127731"/>
    <w:rsid w:val="001407E3"/>
    <w:rsid w:val="00141302"/>
    <w:rsid w:val="00155AC9"/>
    <w:rsid w:val="00165675"/>
    <w:rsid w:val="001674FD"/>
    <w:rsid w:val="00173094"/>
    <w:rsid w:val="00175966"/>
    <w:rsid w:val="00176A22"/>
    <w:rsid w:val="00180C2E"/>
    <w:rsid w:val="001911CA"/>
    <w:rsid w:val="00191954"/>
    <w:rsid w:val="001928AA"/>
    <w:rsid w:val="001C4564"/>
    <w:rsid w:val="001E7B41"/>
    <w:rsid w:val="001F0732"/>
    <w:rsid w:val="001F1DCB"/>
    <w:rsid w:val="0020341F"/>
    <w:rsid w:val="0020378F"/>
    <w:rsid w:val="00206FF1"/>
    <w:rsid w:val="00211751"/>
    <w:rsid w:val="00220014"/>
    <w:rsid w:val="00236559"/>
    <w:rsid w:val="002365BC"/>
    <w:rsid w:val="002433AF"/>
    <w:rsid w:val="00260454"/>
    <w:rsid w:val="00267849"/>
    <w:rsid w:val="00284B91"/>
    <w:rsid w:val="00290DA1"/>
    <w:rsid w:val="00293C2D"/>
    <w:rsid w:val="00296A00"/>
    <w:rsid w:val="002A68DC"/>
    <w:rsid w:val="002B6A37"/>
    <w:rsid w:val="002E4674"/>
    <w:rsid w:val="002F7D34"/>
    <w:rsid w:val="003008D1"/>
    <w:rsid w:val="00304312"/>
    <w:rsid w:val="00310ABA"/>
    <w:rsid w:val="00313796"/>
    <w:rsid w:val="00357007"/>
    <w:rsid w:val="003753E6"/>
    <w:rsid w:val="0038335A"/>
    <w:rsid w:val="00384F22"/>
    <w:rsid w:val="00391891"/>
    <w:rsid w:val="003B04E1"/>
    <w:rsid w:val="003E6016"/>
    <w:rsid w:val="003E658A"/>
    <w:rsid w:val="003F26D6"/>
    <w:rsid w:val="003F3A1E"/>
    <w:rsid w:val="003F45C4"/>
    <w:rsid w:val="003F7347"/>
    <w:rsid w:val="00434E9E"/>
    <w:rsid w:val="004455BD"/>
    <w:rsid w:val="00451AC1"/>
    <w:rsid w:val="0045293C"/>
    <w:rsid w:val="00455822"/>
    <w:rsid w:val="0046176D"/>
    <w:rsid w:val="00480C0B"/>
    <w:rsid w:val="0048503C"/>
    <w:rsid w:val="004C0D4E"/>
    <w:rsid w:val="004E5E60"/>
    <w:rsid w:val="00514687"/>
    <w:rsid w:val="00524DBD"/>
    <w:rsid w:val="00552F9B"/>
    <w:rsid w:val="00594A94"/>
    <w:rsid w:val="005B1BDC"/>
    <w:rsid w:val="005B2556"/>
    <w:rsid w:val="005D6754"/>
    <w:rsid w:val="00645D33"/>
    <w:rsid w:val="00666A23"/>
    <w:rsid w:val="00666CB6"/>
    <w:rsid w:val="00675489"/>
    <w:rsid w:val="006836AC"/>
    <w:rsid w:val="006A1ECB"/>
    <w:rsid w:val="006C2F28"/>
    <w:rsid w:val="00702A56"/>
    <w:rsid w:val="00705E9B"/>
    <w:rsid w:val="0072151E"/>
    <w:rsid w:val="00727D2F"/>
    <w:rsid w:val="00736AE8"/>
    <w:rsid w:val="00747EBA"/>
    <w:rsid w:val="00756E4A"/>
    <w:rsid w:val="00765B86"/>
    <w:rsid w:val="00771DCE"/>
    <w:rsid w:val="0077515B"/>
    <w:rsid w:val="0078406C"/>
    <w:rsid w:val="0078711F"/>
    <w:rsid w:val="007879BF"/>
    <w:rsid w:val="007B1951"/>
    <w:rsid w:val="007B28BD"/>
    <w:rsid w:val="007B3E39"/>
    <w:rsid w:val="007C05F3"/>
    <w:rsid w:val="007D0B15"/>
    <w:rsid w:val="007D49E7"/>
    <w:rsid w:val="007D6114"/>
    <w:rsid w:val="00802541"/>
    <w:rsid w:val="008026C4"/>
    <w:rsid w:val="0080348C"/>
    <w:rsid w:val="00814DD3"/>
    <w:rsid w:val="00815602"/>
    <w:rsid w:val="00817D42"/>
    <w:rsid w:val="00821957"/>
    <w:rsid w:val="00836CA9"/>
    <w:rsid w:val="00855585"/>
    <w:rsid w:val="00861F4A"/>
    <w:rsid w:val="00873D6C"/>
    <w:rsid w:val="00891A03"/>
    <w:rsid w:val="008B49A5"/>
    <w:rsid w:val="008C2B88"/>
    <w:rsid w:val="008C55BA"/>
    <w:rsid w:val="008E50CC"/>
    <w:rsid w:val="008E5102"/>
    <w:rsid w:val="008F37C3"/>
    <w:rsid w:val="00912B11"/>
    <w:rsid w:val="00914EB7"/>
    <w:rsid w:val="00921468"/>
    <w:rsid w:val="00932CBF"/>
    <w:rsid w:val="00946967"/>
    <w:rsid w:val="00966AE2"/>
    <w:rsid w:val="009A2975"/>
    <w:rsid w:val="009B09B3"/>
    <w:rsid w:val="009B5E32"/>
    <w:rsid w:val="009D06B4"/>
    <w:rsid w:val="00A550BB"/>
    <w:rsid w:val="00A55523"/>
    <w:rsid w:val="00A60BD5"/>
    <w:rsid w:val="00A77CD3"/>
    <w:rsid w:val="00A95BC4"/>
    <w:rsid w:val="00AA2494"/>
    <w:rsid w:val="00AC0E97"/>
    <w:rsid w:val="00AC63C8"/>
    <w:rsid w:val="00B0232F"/>
    <w:rsid w:val="00B21DBC"/>
    <w:rsid w:val="00B431BC"/>
    <w:rsid w:val="00B561E7"/>
    <w:rsid w:val="00B66A75"/>
    <w:rsid w:val="00B72DF4"/>
    <w:rsid w:val="00B74D21"/>
    <w:rsid w:val="00B76377"/>
    <w:rsid w:val="00B803F1"/>
    <w:rsid w:val="00B920D8"/>
    <w:rsid w:val="00C31FE8"/>
    <w:rsid w:val="00C600DA"/>
    <w:rsid w:val="00C7215F"/>
    <w:rsid w:val="00C82AA0"/>
    <w:rsid w:val="00C92CEF"/>
    <w:rsid w:val="00C93E8C"/>
    <w:rsid w:val="00C97B17"/>
    <w:rsid w:val="00CA1430"/>
    <w:rsid w:val="00CE1FAB"/>
    <w:rsid w:val="00CF1DF3"/>
    <w:rsid w:val="00D02696"/>
    <w:rsid w:val="00D15BBA"/>
    <w:rsid w:val="00D25F75"/>
    <w:rsid w:val="00D46000"/>
    <w:rsid w:val="00D52F56"/>
    <w:rsid w:val="00D57744"/>
    <w:rsid w:val="00D654B2"/>
    <w:rsid w:val="00D73033"/>
    <w:rsid w:val="00D8422D"/>
    <w:rsid w:val="00D91156"/>
    <w:rsid w:val="00D95358"/>
    <w:rsid w:val="00D9677A"/>
    <w:rsid w:val="00DA0E8E"/>
    <w:rsid w:val="00DA5029"/>
    <w:rsid w:val="00DC4CB8"/>
    <w:rsid w:val="00DD339C"/>
    <w:rsid w:val="00DD4A55"/>
    <w:rsid w:val="00DE338C"/>
    <w:rsid w:val="00DE4A08"/>
    <w:rsid w:val="00E26308"/>
    <w:rsid w:val="00E34367"/>
    <w:rsid w:val="00E40084"/>
    <w:rsid w:val="00E53BAF"/>
    <w:rsid w:val="00E65ECF"/>
    <w:rsid w:val="00EC33B6"/>
    <w:rsid w:val="00EC39DD"/>
    <w:rsid w:val="00EC6B01"/>
    <w:rsid w:val="00EE171E"/>
    <w:rsid w:val="00F009B7"/>
    <w:rsid w:val="00F02424"/>
    <w:rsid w:val="00F20FB6"/>
    <w:rsid w:val="00F31CDB"/>
    <w:rsid w:val="00F33532"/>
    <w:rsid w:val="00F36E01"/>
    <w:rsid w:val="00F6417A"/>
    <w:rsid w:val="00F711B6"/>
    <w:rsid w:val="00F726F6"/>
    <w:rsid w:val="00F7420E"/>
    <w:rsid w:val="00F91EEE"/>
    <w:rsid w:val="00FB29AD"/>
    <w:rsid w:val="00FB78DB"/>
    <w:rsid w:val="00FC54E4"/>
    <w:rsid w:val="00FD0B0D"/>
    <w:rsid w:val="00FD6873"/>
    <w:rsid w:val="00FE0170"/>
    <w:rsid w:val="00FE14E6"/>
    <w:rsid w:val="00F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75"/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B0232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8F37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434E9E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5D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05E9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45D33"/>
    <w:rPr>
      <w:rFonts w:ascii="Calibri" w:hAnsi="Calibri" w:cs="Times New Roman"/>
      <w:b/>
      <w:bCs/>
      <w:sz w:val="28"/>
      <w:szCs w:val="28"/>
      <w:lang w:eastAsia="en-US"/>
    </w:rPr>
  </w:style>
  <w:style w:type="paragraph" w:customStyle="1" w:styleId="a3">
    <w:name w:val="Знак"/>
    <w:basedOn w:val="a"/>
    <w:uiPriority w:val="99"/>
    <w:rsid w:val="00666A2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Header1">
    <w:name w:val="Header1"/>
    <w:basedOn w:val="a"/>
    <w:uiPriority w:val="99"/>
    <w:rsid w:val="00B21D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B21D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21DBC"/>
    <w:rPr>
      <w:rFonts w:cs="Times New Roman"/>
    </w:rPr>
  </w:style>
  <w:style w:type="paragraph" w:customStyle="1" w:styleId="pagenum">
    <w:name w:val="pagenum"/>
    <w:basedOn w:val="a"/>
    <w:uiPriority w:val="99"/>
    <w:rsid w:val="00B21D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obrivp">
    <w:name w:val="obrivp"/>
    <w:basedOn w:val="a"/>
    <w:uiPriority w:val="99"/>
    <w:rsid w:val="00B21D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21DBC"/>
    <w:rPr>
      <w:rFonts w:cs="Times New Roman"/>
      <w:b/>
      <w:bCs/>
    </w:rPr>
  </w:style>
  <w:style w:type="character" w:styleId="a6">
    <w:name w:val="Hyperlink"/>
    <w:basedOn w:val="a0"/>
    <w:uiPriority w:val="99"/>
    <w:semiHidden/>
    <w:rsid w:val="00B21DBC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rsid w:val="00B21DBC"/>
    <w:pPr>
      <w:spacing w:after="0" w:line="240" w:lineRule="auto"/>
      <w:ind w:firstLine="720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21DBC"/>
    <w:rPr>
      <w:rFonts w:ascii="Times New Roman" w:hAnsi="Times New Roman" w:cs="Times New Roman"/>
      <w:sz w:val="20"/>
      <w:szCs w:val="20"/>
      <w:lang w:val="en-US" w:eastAsia="ru-RU"/>
    </w:rPr>
  </w:style>
  <w:style w:type="table" w:styleId="a7">
    <w:name w:val="Table Grid"/>
    <w:basedOn w:val="a1"/>
    <w:uiPriority w:val="99"/>
    <w:rsid w:val="00B21DB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rsid w:val="00E26308"/>
    <w:pPr>
      <w:widowControl w:val="0"/>
      <w:suppressAutoHyphens/>
      <w:spacing w:after="120" w:line="240" w:lineRule="auto"/>
    </w:pPr>
    <w:rPr>
      <w:rFonts w:ascii="Times" w:eastAsia="DejaVu Sans" w:hAnsi="Times" w:cs="Times"/>
      <w:kern w:val="2"/>
      <w:sz w:val="20"/>
      <w:szCs w:val="20"/>
      <w:lang w:eastAsia="hi-IN" w:bidi="hi-IN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26308"/>
    <w:rPr>
      <w:rFonts w:ascii="Times" w:eastAsia="DejaVu Sans" w:hAnsi="Times" w:cs="Times"/>
      <w:kern w:val="2"/>
      <w:sz w:val="24"/>
      <w:szCs w:val="24"/>
      <w:lang w:eastAsia="hi-IN" w:bidi="hi-IN"/>
    </w:rPr>
  </w:style>
  <w:style w:type="paragraph" w:customStyle="1" w:styleId="aa">
    <w:name w:val="Заголовок таблицы"/>
    <w:basedOn w:val="a"/>
    <w:uiPriority w:val="99"/>
    <w:rsid w:val="00E26308"/>
    <w:pPr>
      <w:widowControl w:val="0"/>
      <w:suppressLineNumbers/>
      <w:suppressAutoHyphens/>
      <w:spacing w:after="0" w:line="240" w:lineRule="auto"/>
      <w:jc w:val="center"/>
    </w:pPr>
    <w:rPr>
      <w:rFonts w:ascii="Times" w:eastAsia="DejaVu Sans" w:hAnsi="Times" w:cs="Times"/>
      <w:b/>
      <w:bCs/>
      <w:kern w:val="2"/>
      <w:sz w:val="20"/>
      <w:szCs w:val="20"/>
      <w:lang w:eastAsia="hi-IN" w:bidi="hi-IN"/>
    </w:rPr>
  </w:style>
  <w:style w:type="paragraph" w:customStyle="1" w:styleId="ajus">
    <w:name w:val="ajus"/>
    <w:basedOn w:val="a"/>
    <w:uiPriority w:val="99"/>
    <w:rsid w:val="00552F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Default">
    <w:name w:val="Default"/>
    <w:uiPriority w:val="99"/>
    <w:rsid w:val="001036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Emphasis"/>
    <w:basedOn w:val="a0"/>
    <w:uiPriority w:val="99"/>
    <w:qFormat/>
    <w:locked/>
    <w:rsid w:val="008F37C3"/>
    <w:rPr>
      <w:rFonts w:cs="Times New Roman"/>
      <w:i/>
      <w:iCs/>
    </w:rPr>
  </w:style>
  <w:style w:type="paragraph" w:styleId="ac">
    <w:name w:val="Body Text Indent"/>
    <w:basedOn w:val="a"/>
    <w:link w:val="ad"/>
    <w:uiPriority w:val="99"/>
    <w:rsid w:val="00480C0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705E9B"/>
    <w:rPr>
      <w:rFonts w:cs="Calibri"/>
      <w:lang w:eastAsia="en-US"/>
    </w:rPr>
  </w:style>
  <w:style w:type="paragraph" w:styleId="ae">
    <w:name w:val="footer"/>
    <w:basedOn w:val="a"/>
    <w:link w:val="af"/>
    <w:uiPriority w:val="99"/>
    <w:rsid w:val="001911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2F7D34"/>
    <w:rPr>
      <w:rFonts w:cs="Calibri"/>
      <w:lang w:eastAsia="en-US"/>
    </w:rPr>
  </w:style>
  <w:style w:type="character" w:styleId="af0">
    <w:name w:val="page number"/>
    <w:basedOn w:val="a0"/>
    <w:uiPriority w:val="99"/>
    <w:rsid w:val="001911CA"/>
    <w:rPr>
      <w:rFonts w:cs="Times New Roman"/>
    </w:rPr>
  </w:style>
  <w:style w:type="paragraph" w:styleId="af1">
    <w:name w:val="footnote text"/>
    <w:basedOn w:val="a"/>
    <w:link w:val="af2"/>
    <w:uiPriority w:val="99"/>
    <w:semiHidden/>
    <w:rsid w:val="00747EB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2F7D34"/>
    <w:rPr>
      <w:rFonts w:cs="Calibri"/>
      <w:sz w:val="20"/>
      <w:szCs w:val="20"/>
      <w:lang w:eastAsia="en-US"/>
    </w:rPr>
  </w:style>
  <w:style w:type="character" w:styleId="af3">
    <w:name w:val="footnote reference"/>
    <w:basedOn w:val="a0"/>
    <w:uiPriority w:val="99"/>
    <w:semiHidden/>
    <w:rsid w:val="00747EBA"/>
    <w:rPr>
      <w:rFonts w:cs="Times New Roman"/>
      <w:vertAlign w:val="superscript"/>
    </w:rPr>
  </w:style>
  <w:style w:type="character" w:styleId="af4">
    <w:name w:val="FollowedHyperlink"/>
    <w:basedOn w:val="a0"/>
    <w:uiPriority w:val="99"/>
    <w:rsid w:val="00D15B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91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919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2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204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0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0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05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0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2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0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26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26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www.mcbs.ru/files/File/smetannikova%281%29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://www.school2100.ru/school2100/nashi_tehnologi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://www.selezneva-lichnost.ru/strategii-chteniya/index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42866D-1B6B-44BC-83E0-285F72496D2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386B5B4F-3ADF-48AB-AA32-8DFC0A1C6FC8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Где ответ?</a:t>
          </a:r>
          <a:endParaRPr lang="ru-RU" smtClean="0"/>
        </a:p>
      </dgm:t>
    </dgm:pt>
    <dgm:pt modelId="{9A179C04-D384-47B8-858E-EB74CE863EED}" type="parTrans" cxnId="{10DCE4F6-5390-430A-A4F9-4228195A7D28}">
      <dgm:prSet/>
      <dgm:spPr/>
    </dgm:pt>
    <dgm:pt modelId="{734D4CB6-63E4-4E47-A9BF-1CB4E478A75A}" type="sibTrans" cxnId="{10DCE4F6-5390-430A-A4F9-4228195A7D28}">
      <dgm:prSet/>
      <dgm:spPr/>
    </dgm:pt>
    <dgm:pt modelId="{A013B276-66CB-4C88-9F7D-7057F374D4C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В тексте</a:t>
          </a:r>
          <a:endParaRPr lang="ru-RU" smtClean="0"/>
        </a:p>
      </dgm:t>
    </dgm:pt>
    <dgm:pt modelId="{2739B8AD-CB1B-419F-8934-C79EA8B25493}" type="parTrans" cxnId="{6305CC26-27EE-4673-BF9B-1D03317627FB}">
      <dgm:prSet/>
      <dgm:spPr/>
    </dgm:pt>
    <dgm:pt modelId="{92C7626F-99E9-4984-8439-2FACFDB8618A}" type="sibTrans" cxnId="{6305CC26-27EE-4673-BF9B-1D03317627FB}">
      <dgm:prSet/>
      <dgm:spPr/>
    </dgm:pt>
    <dgm:pt modelId="{84FE13E9-22FB-45C3-A4C4-B5E74373306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в одном предложении текста</a:t>
          </a:r>
          <a:endParaRPr lang="ru-RU" smtClean="0"/>
        </a:p>
      </dgm:t>
    </dgm:pt>
    <dgm:pt modelId="{74219415-4430-48E9-AEE3-6859F6BBF7F7}" type="parTrans" cxnId="{3BD7E5B0-013E-4CFC-AC89-ACFA54F19129}">
      <dgm:prSet/>
      <dgm:spPr/>
    </dgm:pt>
    <dgm:pt modelId="{24EBBB9F-F96B-419B-87DF-89AB966CA768}" type="sibTrans" cxnId="{3BD7E5B0-013E-4CFC-AC89-ACFA54F19129}">
      <dgm:prSet/>
      <dgm:spPr/>
    </dgm:pt>
    <dgm:pt modelId="{D49B3406-74A6-4A99-9DB4-F827B885F36B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найди точный ответ (1)</a:t>
          </a:r>
          <a:endParaRPr lang="ru-RU" smtClean="0"/>
        </a:p>
      </dgm:t>
    </dgm:pt>
    <dgm:pt modelId="{DD227679-5778-4874-9ABF-2CE1E32EE033}" type="parTrans" cxnId="{101F1B74-8AB4-448A-80D8-647745B46E1D}">
      <dgm:prSet/>
      <dgm:spPr/>
    </dgm:pt>
    <dgm:pt modelId="{53FC2222-0DB3-43AA-8C48-DF557AB5D383}" type="sibTrans" cxnId="{101F1B74-8AB4-448A-80D8-647745B46E1D}">
      <dgm:prSet/>
      <dgm:spPr/>
    </dgm:pt>
    <dgm:pt modelId="{10B70906-3BA4-4B4D-8F2E-19C17F2DE219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в разных частях текста</a:t>
          </a:r>
          <a:endParaRPr lang="ru-RU" smtClean="0"/>
        </a:p>
      </dgm:t>
    </dgm:pt>
    <dgm:pt modelId="{E5B0C786-FED3-4E5F-ADE0-6F076D97E8D0}" type="parTrans" cxnId="{8F7082C5-15CB-4F66-B763-A70178D5EFF6}">
      <dgm:prSet/>
      <dgm:spPr/>
    </dgm:pt>
    <dgm:pt modelId="{C96CB02D-A5B2-4D8F-83D3-07BBDD07ECD9}" type="sibTrans" cxnId="{8F7082C5-15CB-4F66-B763-A70178D5EFF6}">
      <dgm:prSet/>
      <dgm:spPr/>
    </dgm:pt>
    <dgm:pt modelId="{F864FEB6-8036-4B3E-8CCC-C976D2FA537E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соедини вместим, составь ответ (2)</a:t>
          </a:r>
          <a:endParaRPr lang="ru-RU" smtClean="0"/>
        </a:p>
      </dgm:t>
    </dgm:pt>
    <dgm:pt modelId="{FDFF10D5-4BFF-465F-8138-F068DA78D36B}" type="parTrans" cxnId="{BA15DFFB-3679-46E8-84C3-CAC64EDB02AE}">
      <dgm:prSet/>
      <dgm:spPr/>
    </dgm:pt>
    <dgm:pt modelId="{64FF578C-9AC0-4157-992F-0621FBF0C1EB}" type="sibTrans" cxnId="{BA15DFFB-3679-46E8-84C3-CAC64EDB02AE}">
      <dgm:prSet/>
      <dgm:spPr/>
    </dgm:pt>
    <dgm:pt modelId="{538BE8BA-6539-4615-91E7-774EAC1A5DAA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В голове читателя</a:t>
          </a:r>
          <a:endParaRPr lang="ru-RU" smtClean="0"/>
        </a:p>
      </dgm:t>
    </dgm:pt>
    <dgm:pt modelId="{C4DB5246-5CE4-43F5-8254-3642A07C1F9C}" type="parTrans" cxnId="{E6CC4D87-F01A-45AA-88E5-996D09D75A71}">
      <dgm:prSet/>
      <dgm:spPr/>
    </dgm:pt>
    <dgm:pt modelId="{BEAC156E-0DA0-448E-A14D-2B979DEE4D5F}" type="sibTrans" cxnId="{E6CC4D87-F01A-45AA-88E5-996D09D75A71}">
      <dgm:prSet/>
      <dgm:spPr/>
    </dgm:pt>
    <dgm:pt modelId="{5005197F-5B9D-414B-8FA7-1172C447D45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автор и я</a:t>
          </a:r>
          <a:endParaRPr lang="ru-RU" smtClean="0"/>
        </a:p>
      </dgm:t>
    </dgm:pt>
    <dgm:pt modelId="{D6B62F11-A8BF-4766-A738-3DD1F852A3B3}" type="parTrans" cxnId="{BDD2535B-566D-46B7-B903-D72BCCD71770}">
      <dgm:prSet/>
      <dgm:spPr/>
    </dgm:pt>
    <dgm:pt modelId="{75C066A4-AE5D-4A0C-A99A-1FF2EBFE5F6C}" type="sibTrans" cxnId="{BDD2535B-566D-46B7-B903-D72BCCD71770}">
      <dgm:prSet/>
      <dgm:spPr/>
    </dgm:pt>
    <dgm:pt modelId="{77E8BEBA-9691-40A8-BF11-81FB2E8BB495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соедини вместим, составь ответ (3)</a:t>
          </a:r>
        </a:p>
      </dgm:t>
    </dgm:pt>
    <dgm:pt modelId="{4AC26D59-E288-4CEB-9150-33D4AFCE17C5}" type="parTrans" cxnId="{F1CD88E2-46DC-4937-ACED-33CC2CD7F205}">
      <dgm:prSet/>
      <dgm:spPr/>
    </dgm:pt>
    <dgm:pt modelId="{F9A54BAA-1370-4362-9950-B65EA18E81D1}" type="sibTrans" cxnId="{F1CD88E2-46DC-4937-ACED-33CC2CD7F205}">
      <dgm:prSet/>
      <dgm:spPr/>
    </dgm:pt>
    <dgm:pt modelId="{0F927C79-1503-4179-BABC-49C9EC10401B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только я</a:t>
          </a:r>
          <a:endParaRPr lang="ru-RU" smtClean="0"/>
        </a:p>
      </dgm:t>
    </dgm:pt>
    <dgm:pt modelId="{25A074CA-C74B-42B5-A60C-98D375015E1B}" type="parTrans" cxnId="{C6FE944A-4B61-469E-BAAA-D403A966552C}">
      <dgm:prSet/>
      <dgm:spPr/>
    </dgm:pt>
    <dgm:pt modelId="{7E6D5320-B43B-4DF2-9C8D-40F441349339}" type="sibTrans" cxnId="{C6FE944A-4B61-469E-BAAA-D403A966552C}">
      <dgm:prSet/>
      <dgm:spPr/>
    </dgm:pt>
    <dgm:pt modelId="{DF89D159-7188-476C-9B07-66F2BC350791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найди ответ в другом источнике (4)</a:t>
          </a:r>
          <a:endParaRPr lang="ru-RU" smtClean="0"/>
        </a:p>
      </dgm:t>
    </dgm:pt>
    <dgm:pt modelId="{78F392F1-D48B-4E77-B3C7-E44ACE79F946}" type="parTrans" cxnId="{551480BE-7CF1-484A-B0D9-F819045BD951}">
      <dgm:prSet/>
      <dgm:spPr/>
    </dgm:pt>
    <dgm:pt modelId="{065A0C8E-901D-4634-88DE-7149CC02F341}" type="sibTrans" cxnId="{551480BE-7CF1-484A-B0D9-F819045BD951}">
      <dgm:prSet/>
      <dgm:spPr/>
    </dgm:pt>
    <dgm:pt modelId="{0ECBE107-8D8C-4E4C-A0E4-C53D5304EA8C}" type="pres">
      <dgm:prSet presAssocID="{B442866D-1B6B-44BC-83E0-285F72496D2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1694870-D6D2-42DE-A6EC-CAC9EAE238F7}" type="pres">
      <dgm:prSet presAssocID="{386B5B4F-3ADF-48AB-AA32-8DFC0A1C6FC8}" presName="hierRoot1" presStyleCnt="0">
        <dgm:presLayoutVars>
          <dgm:hierBranch/>
        </dgm:presLayoutVars>
      </dgm:prSet>
      <dgm:spPr/>
    </dgm:pt>
    <dgm:pt modelId="{5263BC5B-E6AE-49E4-8EE5-DE2773F28D50}" type="pres">
      <dgm:prSet presAssocID="{386B5B4F-3ADF-48AB-AA32-8DFC0A1C6FC8}" presName="rootComposite1" presStyleCnt="0"/>
      <dgm:spPr/>
    </dgm:pt>
    <dgm:pt modelId="{4554F024-0C73-42AA-A035-E19576095471}" type="pres">
      <dgm:prSet presAssocID="{386B5B4F-3ADF-48AB-AA32-8DFC0A1C6FC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7D7DCC-3DB8-48D0-B440-E55D204FB27E}" type="pres">
      <dgm:prSet presAssocID="{386B5B4F-3ADF-48AB-AA32-8DFC0A1C6FC8}" presName="rootConnector1" presStyleLbl="node1" presStyleIdx="0" presStyleCnt="0"/>
      <dgm:spPr/>
      <dgm:t>
        <a:bodyPr/>
        <a:lstStyle/>
        <a:p>
          <a:endParaRPr lang="ru-RU"/>
        </a:p>
      </dgm:t>
    </dgm:pt>
    <dgm:pt modelId="{A3B00B86-528E-474D-85E8-B4FDF96101AD}" type="pres">
      <dgm:prSet presAssocID="{386B5B4F-3ADF-48AB-AA32-8DFC0A1C6FC8}" presName="hierChild2" presStyleCnt="0"/>
      <dgm:spPr/>
    </dgm:pt>
    <dgm:pt modelId="{9ADA4215-828F-4687-B3A1-27707A0C7F3F}" type="pres">
      <dgm:prSet presAssocID="{2739B8AD-CB1B-419F-8934-C79EA8B25493}" presName="Name35" presStyleLbl="parChTrans1D2" presStyleIdx="0" presStyleCnt="2"/>
      <dgm:spPr/>
    </dgm:pt>
    <dgm:pt modelId="{E6DBD7EF-CB87-4C24-8EF2-1983E1E6D095}" type="pres">
      <dgm:prSet presAssocID="{A013B276-66CB-4C88-9F7D-7057F374D4C7}" presName="hierRoot2" presStyleCnt="0">
        <dgm:presLayoutVars>
          <dgm:hierBranch/>
        </dgm:presLayoutVars>
      </dgm:prSet>
      <dgm:spPr/>
    </dgm:pt>
    <dgm:pt modelId="{C2833B07-AA26-47FE-ACA4-9671422242EB}" type="pres">
      <dgm:prSet presAssocID="{A013B276-66CB-4C88-9F7D-7057F374D4C7}" presName="rootComposite" presStyleCnt="0"/>
      <dgm:spPr/>
    </dgm:pt>
    <dgm:pt modelId="{82813CFA-97E4-4640-8A35-C05153A2559B}" type="pres">
      <dgm:prSet presAssocID="{A013B276-66CB-4C88-9F7D-7057F374D4C7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4A12574-94DE-41A6-872E-CAC847DB7BEB}" type="pres">
      <dgm:prSet presAssocID="{A013B276-66CB-4C88-9F7D-7057F374D4C7}" presName="rootConnector" presStyleLbl="node2" presStyleIdx="0" presStyleCnt="2"/>
      <dgm:spPr/>
      <dgm:t>
        <a:bodyPr/>
        <a:lstStyle/>
        <a:p>
          <a:endParaRPr lang="ru-RU"/>
        </a:p>
      </dgm:t>
    </dgm:pt>
    <dgm:pt modelId="{E237D451-287E-4FB3-ACBB-9F6A0BF1DE1F}" type="pres">
      <dgm:prSet presAssocID="{A013B276-66CB-4C88-9F7D-7057F374D4C7}" presName="hierChild4" presStyleCnt="0"/>
      <dgm:spPr/>
    </dgm:pt>
    <dgm:pt modelId="{04B0CF0C-1069-4938-BFD4-5DF363EB8C5A}" type="pres">
      <dgm:prSet presAssocID="{74219415-4430-48E9-AEE3-6859F6BBF7F7}" presName="Name35" presStyleLbl="parChTrans1D3" presStyleIdx="0" presStyleCnt="4"/>
      <dgm:spPr/>
    </dgm:pt>
    <dgm:pt modelId="{B57D0F14-478E-4A74-941D-2A13A08E9375}" type="pres">
      <dgm:prSet presAssocID="{84FE13E9-22FB-45C3-A4C4-B5E743733060}" presName="hierRoot2" presStyleCnt="0">
        <dgm:presLayoutVars>
          <dgm:hierBranch val="r"/>
        </dgm:presLayoutVars>
      </dgm:prSet>
      <dgm:spPr/>
    </dgm:pt>
    <dgm:pt modelId="{CB812EE0-14EC-41CB-808B-5C016221D495}" type="pres">
      <dgm:prSet presAssocID="{84FE13E9-22FB-45C3-A4C4-B5E743733060}" presName="rootComposite" presStyleCnt="0"/>
      <dgm:spPr/>
    </dgm:pt>
    <dgm:pt modelId="{5118E1AA-11F0-42F9-A2A5-FF7608578DDE}" type="pres">
      <dgm:prSet presAssocID="{84FE13E9-22FB-45C3-A4C4-B5E743733060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0D4407-05E5-425A-A1AE-8212051262BA}" type="pres">
      <dgm:prSet presAssocID="{84FE13E9-22FB-45C3-A4C4-B5E743733060}" presName="rootConnector" presStyleLbl="node3" presStyleIdx="0" presStyleCnt="4"/>
      <dgm:spPr/>
      <dgm:t>
        <a:bodyPr/>
        <a:lstStyle/>
        <a:p>
          <a:endParaRPr lang="ru-RU"/>
        </a:p>
      </dgm:t>
    </dgm:pt>
    <dgm:pt modelId="{B5D6B894-1555-4301-88F1-EC033B386AE5}" type="pres">
      <dgm:prSet presAssocID="{84FE13E9-22FB-45C3-A4C4-B5E743733060}" presName="hierChild4" presStyleCnt="0"/>
      <dgm:spPr/>
    </dgm:pt>
    <dgm:pt modelId="{08C99C3E-93CA-4AF2-94B2-BDE13BE71226}" type="pres">
      <dgm:prSet presAssocID="{DD227679-5778-4874-9ABF-2CE1E32EE033}" presName="Name50" presStyleLbl="parChTrans1D4" presStyleIdx="0" presStyleCnt="4"/>
      <dgm:spPr/>
    </dgm:pt>
    <dgm:pt modelId="{5FF525D9-F34F-4CE0-B55B-5825968C1B6B}" type="pres">
      <dgm:prSet presAssocID="{D49B3406-74A6-4A99-9DB4-F827B885F36B}" presName="hierRoot2" presStyleCnt="0">
        <dgm:presLayoutVars>
          <dgm:hierBranch val="r"/>
        </dgm:presLayoutVars>
      </dgm:prSet>
      <dgm:spPr/>
    </dgm:pt>
    <dgm:pt modelId="{1BBC9AC4-1A38-4D86-A926-733673699E03}" type="pres">
      <dgm:prSet presAssocID="{D49B3406-74A6-4A99-9DB4-F827B885F36B}" presName="rootComposite" presStyleCnt="0"/>
      <dgm:spPr/>
    </dgm:pt>
    <dgm:pt modelId="{C44D6BA0-35A6-4D75-843E-6E77540E1B74}" type="pres">
      <dgm:prSet presAssocID="{D49B3406-74A6-4A99-9DB4-F827B885F36B}" presName="rootText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9DD400B-4DED-4F91-8855-251B8246CCD4}" type="pres">
      <dgm:prSet presAssocID="{D49B3406-74A6-4A99-9DB4-F827B885F36B}" presName="rootConnector" presStyleLbl="node4" presStyleIdx="0" presStyleCnt="4"/>
      <dgm:spPr/>
      <dgm:t>
        <a:bodyPr/>
        <a:lstStyle/>
        <a:p>
          <a:endParaRPr lang="ru-RU"/>
        </a:p>
      </dgm:t>
    </dgm:pt>
    <dgm:pt modelId="{15FDD020-7DCE-40A2-B614-9B8F7973408C}" type="pres">
      <dgm:prSet presAssocID="{D49B3406-74A6-4A99-9DB4-F827B885F36B}" presName="hierChild4" presStyleCnt="0"/>
      <dgm:spPr/>
    </dgm:pt>
    <dgm:pt modelId="{6AF7243F-C64A-443A-B679-95525CFA5FA9}" type="pres">
      <dgm:prSet presAssocID="{D49B3406-74A6-4A99-9DB4-F827B885F36B}" presName="hierChild5" presStyleCnt="0"/>
      <dgm:spPr/>
    </dgm:pt>
    <dgm:pt modelId="{B5C16117-70B5-4465-9FE3-70BAB505A925}" type="pres">
      <dgm:prSet presAssocID="{84FE13E9-22FB-45C3-A4C4-B5E743733060}" presName="hierChild5" presStyleCnt="0"/>
      <dgm:spPr/>
    </dgm:pt>
    <dgm:pt modelId="{02071841-7091-466D-A70B-1750D6804F66}" type="pres">
      <dgm:prSet presAssocID="{E5B0C786-FED3-4E5F-ADE0-6F076D97E8D0}" presName="Name35" presStyleLbl="parChTrans1D3" presStyleIdx="1" presStyleCnt="4"/>
      <dgm:spPr/>
    </dgm:pt>
    <dgm:pt modelId="{163DA264-91F1-4830-888B-BC5C33E33E11}" type="pres">
      <dgm:prSet presAssocID="{10B70906-3BA4-4B4D-8F2E-19C17F2DE219}" presName="hierRoot2" presStyleCnt="0">
        <dgm:presLayoutVars>
          <dgm:hierBranch val="r"/>
        </dgm:presLayoutVars>
      </dgm:prSet>
      <dgm:spPr/>
    </dgm:pt>
    <dgm:pt modelId="{10AE896D-0ED5-45D5-94F7-7C1B15EC2650}" type="pres">
      <dgm:prSet presAssocID="{10B70906-3BA4-4B4D-8F2E-19C17F2DE219}" presName="rootComposite" presStyleCnt="0"/>
      <dgm:spPr/>
    </dgm:pt>
    <dgm:pt modelId="{E6966961-76B9-4585-B680-EA7705DF6893}" type="pres">
      <dgm:prSet presAssocID="{10B70906-3BA4-4B4D-8F2E-19C17F2DE219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0853C22-C7A3-4995-AE0B-5444BABC470F}" type="pres">
      <dgm:prSet presAssocID="{10B70906-3BA4-4B4D-8F2E-19C17F2DE219}" presName="rootConnector" presStyleLbl="node3" presStyleIdx="1" presStyleCnt="4"/>
      <dgm:spPr/>
      <dgm:t>
        <a:bodyPr/>
        <a:lstStyle/>
        <a:p>
          <a:endParaRPr lang="ru-RU"/>
        </a:p>
      </dgm:t>
    </dgm:pt>
    <dgm:pt modelId="{8E4241FB-4C86-4E48-97B9-CF276E0D26AD}" type="pres">
      <dgm:prSet presAssocID="{10B70906-3BA4-4B4D-8F2E-19C17F2DE219}" presName="hierChild4" presStyleCnt="0"/>
      <dgm:spPr/>
    </dgm:pt>
    <dgm:pt modelId="{3EE399CB-05D0-44AD-902B-DD49CFB3ED51}" type="pres">
      <dgm:prSet presAssocID="{FDFF10D5-4BFF-465F-8138-F068DA78D36B}" presName="Name50" presStyleLbl="parChTrans1D4" presStyleIdx="1" presStyleCnt="4"/>
      <dgm:spPr/>
    </dgm:pt>
    <dgm:pt modelId="{FC14FC2C-1E07-468F-866B-7A540107BD0A}" type="pres">
      <dgm:prSet presAssocID="{F864FEB6-8036-4B3E-8CCC-C976D2FA537E}" presName="hierRoot2" presStyleCnt="0">
        <dgm:presLayoutVars>
          <dgm:hierBranch val="r"/>
        </dgm:presLayoutVars>
      </dgm:prSet>
      <dgm:spPr/>
    </dgm:pt>
    <dgm:pt modelId="{B4B997AA-7D18-474C-8E7C-5D4821333C59}" type="pres">
      <dgm:prSet presAssocID="{F864FEB6-8036-4B3E-8CCC-C976D2FA537E}" presName="rootComposite" presStyleCnt="0"/>
      <dgm:spPr/>
    </dgm:pt>
    <dgm:pt modelId="{F0D2C0AB-E109-4158-8C20-D1C579072933}" type="pres">
      <dgm:prSet presAssocID="{F864FEB6-8036-4B3E-8CCC-C976D2FA537E}" presName="rootText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068DCB-95BA-49F5-805B-2236B198D69A}" type="pres">
      <dgm:prSet presAssocID="{F864FEB6-8036-4B3E-8CCC-C976D2FA537E}" presName="rootConnector" presStyleLbl="node4" presStyleIdx="1" presStyleCnt="4"/>
      <dgm:spPr/>
      <dgm:t>
        <a:bodyPr/>
        <a:lstStyle/>
        <a:p>
          <a:endParaRPr lang="ru-RU"/>
        </a:p>
      </dgm:t>
    </dgm:pt>
    <dgm:pt modelId="{84EACFCC-2A82-4007-A5F1-CD9B8449BA66}" type="pres">
      <dgm:prSet presAssocID="{F864FEB6-8036-4B3E-8CCC-C976D2FA537E}" presName="hierChild4" presStyleCnt="0"/>
      <dgm:spPr/>
    </dgm:pt>
    <dgm:pt modelId="{D87071C2-9E83-436C-81F4-D0BC38A04C6D}" type="pres">
      <dgm:prSet presAssocID="{F864FEB6-8036-4B3E-8CCC-C976D2FA537E}" presName="hierChild5" presStyleCnt="0"/>
      <dgm:spPr/>
    </dgm:pt>
    <dgm:pt modelId="{E65B8D79-F37A-4021-A6F5-5D38F8C43054}" type="pres">
      <dgm:prSet presAssocID="{10B70906-3BA4-4B4D-8F2E-19C17F2DE219}" presName="hierChild5" presStyleCnt="0"/>
      <dgm:spPr/>
    </dgm:pt>
    <dgm:pt modelId="{9D9AFB7A-A4A0-433F-9DB4-751B23231B1D}" type="pres">
      <dgm:prSet presAssocID="{A013B276-66CB-4C88-9F7D-7057F374D4C7}" presName="hierChild5" presStyleCnt="0"/>
      <dgm:spPr/>
    </dgm:pt>
    <dgm:pt modelId="{FBC472E9-8087-47A3-A1BB-7EE6530687C6}" type="pres">
      <dgm:prSet presAssocID="{C4DB5246-5CE4-43F5-8254-3642A07C1F9C}" presName="Name35" presStyleLbl="parChTrans1D2" presStyleIdx="1" presStyleCnt="2"/>
      <dgm:spPr/>
    </dgm:pt>
    <dgm:pt modelId="{29AAF10D-3715-45CD-97E9-C0777443C6C6}" type="pres">
      <dgm:prSet presAssocID="{538BE8BA-6539-4615-91E7-774EAC1A5DAA}" presName="hierRoot2" presStyleCnt="0">
        <dgm:presLayoutVars>
          <dgm:hierBranch/>
        </dgm:presLayoutVars>
      </dgm:prSet>
      <dgm:spPr/>
    </dgm:pt>
    <dgm:pt modelId="{03CFA81C-628E-454B-90D3-599C3E6461C7}" type="pres">
      <dgm:prSet presAssocID="{538BE8BA-6539-4615-91E7-774EAC1A5DAA}" presName="rootComposite" presStyleCnt="0"/>
      <dgm:spPr/>
    </dgm:pt>
    <dgm:pt modelId="{53DAD585-1A1E-4AAE-8035-396600BE0930}" type="pres">
      <dgm:prSet presAssocID="{538BE8BA-6539-4615-91E7-774EAC1A5DAA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728C705-7E87-4B61-943B-462F6BC9BD8E}" type="pres">
      <dgm:prSet presAssocID="{538BE8BA-6539-4615-91E7-774EAC1A5DAA}" presName="rootConnector" presStyleLbl="node2" presStyleIdx="1" presStyleCnt="2"/>
      <dgm:spPr/>
      <dgm:t>
        <a:bodyPr/>
        <a:lstStyle/>
        <a:p>
          <a:endParaRPr lang="ru-RU"/>
        </a:p>
      </dgm:t>
    </dgm:pt>
    <dgm:pt modelId="{B9F07EB8-1C5F-4213-BF95-11085CB8264D}" type="pres">
      <dgm:prSet presAssocID="{538BE8BA-6539-4615-91E7-774EAC1A5DAA}" presName="hierChild4" presStyleCnt="0"/>
      <dgm:spPr/>
    </dgm:pt>
    <dgm:pt modelId="{F7E924FD-2DC4-467F-A414-E146372C2747}" type="pres">
      <dgm:prSet presAssocID="{D6B62F11-A8BF-4766-A738-3DD1F852A3B3}" presName="Name35" presStyleLbl="parChTrans1D3" presStyleIdx="2" presStyleCnt="4"/>
      <dgm:spPr/>
    </dgm:pt>
    <dgm:pt modelId="{32D87962-D222-4C3C-A841-945843B52F5E}" type="pres">
      <dgm:prSet presAssocID="{5005197F-5B9D-414B-8FA7-1172C447D45D}" presName="hierRoot2" presStyleCnt="0">
        <dgm:presLayoutVars>
          <dgm:hierBranch val="r"/>
        </dgm:presLayoutVars>
      </dgm:prSet>
      <dgm:spPr/>
    </dgm:pt>
    <dgm:pt modelId="{85EF385D-5CE7-4553-8B06-B5DC11C63538}" type="pres">
      <dgm:prSet presAssocID="{5005197F-5B9D-414B-8FA7-1172C447D45D}" presName="rootComposite" presStyleCnt="0"/>
      <dgm:spPr/>
    </dgm:pt>
    <dgm:pt modelId="{EDFA1F07-F5BB-404D-9350-8D03B4DF3FFA}" type="pres">
      <dgm:prSet presAssocID="{5005197F-5B9D-414B-8FA7-1172C447D45D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EE93A98-7259-45C2-A1B1-75C0B0CE631C}" type="pres">
      <dgm:prSet presAssocID="{5005197F-5B9D-414B-8FA7-1172C447D45D}" presName="rootConnector" presStyleLbl="node3" presStyleIdx="2" presStyleCnt="4"/>
      <dgm:spPr/>
      <dgm:t>
        <a:bodyPr/>
        <a:lstStyle/>
        <a:p>
          <a:endParaRPr lang="ru-RU"/>
        </a:p>
      </dgm:t>
    </dgm:pt>
    <dgm:pt modelId="{677B2BB2-364B-47C3-8A4B-9247160524C4}" type="pres">
      <dgm:prSet presAssocID="{5005197F-5B9D-414B-8FA7-1172C447D45D}" presName="hierChild4" presStyleCnt="0"/>
      <dgm:spPr/>
    </dgm:pt>
    <dgm:pt modelId="{C025BF99-031F-4C9B-92B0-4D83F34C3406}" type="pres">
      <dgm:prSet presAssocID="{4AC26D59-E288-4CEB-9150-33D4AFCE17C5}" presName="Name50" presStyleLbl="parChTrans1D4" presStyleIdx="2" presStyleCnt="4"/>
      <dgm:spPr/>
    </dgm:pt>
    <dgm:pt modelId="{7B7BC2CD-E198-41D3-BB5C-05B3A19F63D4}" type="pres">
      <dgm:prSet presAssocID="{77E8BEBA-9691-40A8-BF11-81FB2E8BB495}" presName="hierRoot2" presStyleCnt="0">
        <dgm:presLayoutVars>
          <dgm:hierBranch val="r"/>
        </dgm:presLayoutVars>
      </dgm:prSet>
      <dgm:spPr/>
    </dgm:pt>
    <dgm:pt modelId="{A91F1F56-61AD-4AAA-B2A5-77D6D5BB4DEA}" type="pres">
      <dgm:prSet presAssocID="{77E8BEBA-9691-40A8-BF11-81FB2E8BB495}" presName="rootComposite" presStyleCnt="0"/>
      <dgm:spPr/>
    </dgm:pt>
    <dgm:pt modelId="{597406CE-7313-4513-B84E-2A66B58D8353}" type="pres">
      <dgm:prSet presAssocID="{77E8BEBA-9691-40A8-BF11-81FB2E8BB495}" presName="rootText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8F9B9AD-DFEE-403D-9232-957D9B481F87}" type="pres">
      <dgm:prSet presAssocID="{77E8BEBA-9691-40A8-BF11-81FB2E8BB495}" presName="rootConnector" presStyleLbl="node4" presStyleIdx="2" presStyleCnt="4"/>
      <dgm:spPr/>
      <dgm:t>
        <a:bodyPr/>
        <a:lstStyle/>
        <a:p>
          <a:endParaRPr lang="ru-RU"/>
        </a:p>
      </dgm:t>
    </dgm:pt>
    <dgm:pt modelId="{0C2BC975-40F4-47A2-B45B-2004AE7C285C}" type="pres">
      <dgm:prSet presAssocID="{77E8BEBA-9691-40A8-BF11-81FB2E8BB495}" presName="hierChild4" presStyleCnt="0"/>
      <dgm:spPr/>
    </dgm:pt>
    <dgm:pt modelId="{7E891F6B-6F93-4E72-AB66-FB37AC7325FD}" type="pres">
      <dgm:prSet presAssocID="{77E8BEBA-9691-40A8-BF11-81FB2E8BB495}" presName="hierChild5" presStyleCnt="0"/>
      <dgm:spPr/>
    </dgm:pt>
    <dgm:pt modelId="{C6179C57-D187-4DCD-9764-783F99F23375}" type="pres">
      <dgm:prSet presAssocID="{5005197F-5B9D-414B-8FA7-1172C447D45D}" presName="hierChild5" presStyleCnt="0"/>
      <dgm:spPr/>
    </dgm:pt>
    <dgm:pt modelId="{A3DA9806-B557-4DEA-8F64-40D0463775B6}" type="pres">
      <dgm:prSet presAssocID="{25A074CA-C74B-42B5-A60C-98D375015E1B}" presName="Name35" presStyleLbl="parChTrans1D3" presStyleIdx="3" presStyleCnt="4"/>
      <dgm:spPr/>
    </dgm:pt>
    <dgm:pt modelId="{AAAF21E7-35FC-4F12-B918-E34079D0AD90}" type="pres">
      <dgm:prSet presAssocID="{0F927C79-1503-4179-BABC-49C9EC10401B}" presName="hierRoot2" presStyleCnt="0">
        <dgm:presLayoutVars>
          <dgm:hierBranch val="r"/>
        </dgm:presLayoutVars>
      </dgm:prSet>
      <dgm:spPr/>
    </dgm:pt>
    <dgm:pt modelId="{CC283A7F-A80E-436E-A242-DEBA6C11BF36}" type="pres">
      <dgm:prSet presAssocID="{0F927C79-1503-4179-BABC-49C9EC10401B}" presName="rootComposite" presStyleCnt="0"/>
      <dgm:spPr/>
    </dgm:pt>
    <dgm:pt modelId="{CBFC7622-1D24-4B74-89B4-DD74863AF341}" type="pres">
      <dgm:prSet presAssocID="{0F927C79-1503-4179-BABC-49C9EC10401B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CFE5478-325D-4469-9983-1ACA4D1B8786}" type="pres">
      <dgm:prSet presAssocID="{0F927C79-1503-4179-BABC-49C9EC10401B}" presName="rootConnector" presStyleLbl="node3" presStyleIdx="3" presStyleCnt="4"/>
      <dgm:spPr/>
      <dgm:t>
        <a:bodyPr/>
        <a:lstStyle/>
        <a:p>
          <a:endParaRPr lang="ru-RU"/>
        </a:p>
      </dgm:t>
    </dgm:pt>
    <dgm:pt modelId="{AE432DB3-4512-4139-8C69-C30586CE801C}" type="pres">
      <dgm:prSet presAssocID="{0F927C79-1503-4179-BABC-49C9EC10401B}" presName="hierChild4" presStyleCnt="0"/>
      <dgm:spPr/>
    </dgm:pt>
    <dgm:pt modelId="{C38EA392-1FAE-4ECE-AFE2-322F7CEE39F1}" type="pres">
      <dgm:prSet presAssocID="{78F392F1-D48B-4E77-B3C7-E44ACE79F946}" presName="Name50" presStyleLbl="parChTrans1D4" presStyleIdx="3" presStyleCnt="4"/>
      <dgm:spPr/>
    </dgm:pt>
    <dgm:pt modelId="{85A16568-B8C1-4623-9F02-F1FBA62BE27D}" type="pres">
      <dgm:prSet presAssocID="{DF89D159-7188-476C-9B07-66F2BC350791}" presName="hierRoot2" presStyleCnt="0">
        <dgm:presLayoutVars>
          <dgm:hierBranch val="r"/>
        </dgm:presLayoutVars>
      </dgm:prSet>
      <dgm:spPr/>
    </dgm:pt>
    <dgm:pt modelId="{CEAC7EAC-87CF-4D64-8B46-1ADD1335734B}" type="pres">
      <dgm:prSet presAssocID="{DF89D159-7188-476C-9B07-66F2BC350791}" presName="rootComposite" presStyleCnt="0"/>
      <dgm:spPr/>
    </dgm:pt>
    <dgm:pt modelId="{6AAB0AD1-518A-40F4-AE95-90FE0B436556}" type="pres">
      <dgm:prSet presAssocID="{DF89D159-7188-476C-9B07-66F2BC350791}" presName="rootText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76DBEED-8DD4-4914-95C5-D7BF09836DEC}" type="pres">
      <dgm:prSet presAssocID="{DF89D159-7188-476C-9B07-66F2BC350791}" presName="rootConnector" presStyleLbl="node4" presStyleIdx="3" presStyleCnt="4"/>
      <dgm:spPr/>
      <dgm:t>
        <a:bodyPr/>
        <a:lstStyle/>
        <a:p>
          <a:endParaRPr lang="ru-RU"/>
        </a:p>
      </dgm:t>
    </dgm:pt>
    <dgm:pt modelId="{455EF189-1A8C-40AE-A137-95A0475C3709}" type="pres">
      <dgm:prSet presAssocID="{DF89D159-7188-476C-9B07-66F2BC350791}" presName="hierChild4" presStyleCnt="0"/>
      <dgm:spPr/>
    </dgm:pt>
    <dgm:pt modelId="{BAF37D29-259E-41AE-9F31-EB1D34358636}" type="pres">
      <dgm:prSet presAssocID="{DF89D159-7188-476C-9B07-66F2BC350791}" presName="hierChild5" presStyleCnt="0"/>
      <dgm:spPr/>
    </dgm:pt>
    <dgm:pt modelId="{630CA195-E139-43BE-9EDA-BF3C098466E2}" type="pres">
      <dgm:prSet presAssocID="{0F927C79-1503-4179-BABC-49C9EC10401B}" presName="hierChild5" presStyleCnt="0"/>
      <dgm:spPr/>
    </dgm:pt>
    <dgm:pt modelId="{0176503C-6EA4-4064-BAD4-1FCFFCF4992E}" type="pres">
      <dgm:prSet presAssocID="{538BE8BA-6539-4615-91E7-774EAC1A5DAA}" presName="hierChild5" presStyleCnt="0"/>
      <dgm:spPr/>
    </dgm:pt>
    <dgm:pt modelId="{B57D0E7D-1883-4EF8-9230-005057C775BB}" type="pres">
      <dgm:prSet presAssocID="{386B5B4F-3ADF-48AB-AA32-8DFC0A1C6FC8}" presName="hierChild3" presStyleCnt="0"/>
      <dgm:spPr/>
    </dgm:pt>
  </dgm:ptLst>
  <dgm:cxnLst>
    <dgm:cxn modelId="{5DD246B5-C4B2-475C-AB41-05796F38825D}" type="presOf" srcId="{D49B3406-74A6-4A99-9DB4-F827B885F36B}" destId="{A9DD400B-4DED-4F91-8855-251B8246CCD4}" srcOrd="1" destOrd="0" presId="urn:microsoft.com/office/officeart/2005/8/layout/orgChart1"/>
    <dgm:cxn modelId="{992E7785-AB02-4E69-B0E1-9EB5B582DF89}" type="presOf" srcId="{78F392F1-D48B-4E77-B3C7-E44ACE79F946}" destId="{C38EA392-1FAE-4ECE-AFE2-322F7CEE39F1}" srcOrd="0" destOrd="0" presId="urn:microsoft.com/office/officeart/2005/8/layout/orgChart1"/>
    <dgm:cxn modelId="{751B6023-D6C3-4E39-8AB8-0FE74E5277B0}" type="presOf" srcId="{D6B62F11-A8BF-4766-A738-3DD1F852A3B3}" destId="{F7E924FD-2DC4-467F-A414-E146372C2747}" srcOrd="0" destOrd="0" presId="urn:microsoft.com/office/officeart/2005/8/layout/orgChart1"/>
    <dgm:cxn modelId="{B594378D-CE11-4FEB-B1E4-35AF826F9516}" type="presOf" srcId="{B442866D-1B6B-44BC-83E0-285F72496D2D}" destId="{0ECBE107-8D8C-4E4C-A0E4-C53D5304EA8C}" srcOrd="0" destOrd="0" presId="urn:microsoft.com/office/officeart/2005/8/layout/orgChart1"/>
    <dgm:cxn modelId="{6698FDEB-1C0C-453E-8904-232D64B3970B}" type="presOf" srcId="{2739B8AD-CB1B-419F-8934-C79EA8B25493}" destId="{9ADA4215-828F-4687-B3A1-27707A0C7F3F}" srcOrd="0" destOrd="0" presId="urn:microsoft.com/office/officeart/2005/8/layout/orgChart1"/>
    <dgm:cxn modelId="{08568FCD-C048-4EBF-9A6D-2FD8C099CE1D}" type="presOf" srcId="{D49B3406-74A6-4A99-9DB4-F827B885F36B}" destId="{C44D6BA0-35A6-4D75-843E-6E77540E1B74}" srcOrd="0" destOrd="0" presId="urn:microsoft.com/office/officeart/2005/8/layout/orgChart1"/>
    <dgm:cxn modelId="{06E52C66-BFDC-43E5-A35B-25973B979548}" type="presOf" srcId="{77E8BEBA-9691-40A8-BF11-81FB2E8BB495}" destId="{597406CE-7313-4513-B84E-2A66B58D8353}" srcOrd="0" destOrd="0" presId="urn:microsoft.com/office/officeart/2005/8/layout/orgChart1"/>
    <dgm:cxn modelId="{9B5FEECA-0C0A-463A-950D-A1217825D83B}" type="presOf" srcId="{77E8BEBA-9691-40A8-BF11-81FB2E8BB495}" destId="{78F9B9AD-DFEE-403D-9232-957D9B481F87}" srcOrd="1" destOrd="0" presId="urn:microsoft.com/office/officeart/2005/8/layout/orgChart1"/>
    <dgm:cxn modelId="{8F7082C5-15CB-4F66-B763-A70178D5EFF6}" srcId="{A013B276-66CB-4C88-9F7D-7057F374D4C7}" destId="{10B70906-3BA4-4B4D-8F2E-19C17F2DE219}" srcOrd="1" destOrd="0" parTransId="{E5B0C786-FED3-4E5F-ADE0-6F076D97E8D0}" sibTransId="{C96CB02D-A5B2-4D8F-83D3-07BBDD07ECD9}"/>
    <dgm:cxn modelId="{1273BBB7-A90D-4132-85B4-3177DC695296}" type="presOf" srcId="{4AC26D59-E288-4CEB-9150-33D4AFCE17C5}" destId="{C025BF99-031F-4C9B-92B0-4D83F34C3406}" srcOrd="0" destOrd="0" presId="urn:microsoft.com/office/officeart/2005/8/layout/orgChart1"/>
    <dgm:cxn modelId="{1FA0A649-06AB-42D8-82EA-5C15DBC6504B}" type="presOf" srcId="{E5B0C786-FED3-4E5F-ADE0-6F076D97E8D0}" destId="{02071841-7091-466D-A70B-1750D6804F66}" srcOrd="0" destOrd="0" presId="urn:microsoft.com/office/officeart/2005/8/layout/orgChart1"/>
    <dgm:cxn modelId="{01183C35-47E4-4E45-A743-B1819CD73659}" type="presOf" srcId="{0F927C79-1503-4179-BABC-49C9EC10401B}" destId="{6CFE5478-325D-4469-9983-1ACA4D1B8786}" srcOrd="1" destOrd="0" presId="urn:microsoft.com/office/officeart/2005/8/layout/orgChart1"/>
    <dgm:cxn modelId="{2562E21A-89B0-4BB3-8C4C-853856DB85B8}" type="presOf" srcId="{74219415-4430-48E9-AEE3-6859F6BBF7F7}" destId="{04B0CF0C-1069-4938-BFD4-5DF363EB8C5A}" srcOrd="0" destOrd="0" presId="urn:microsoft.com/office/officeart/2005/8/layout/orgChart1"/>
    <dgm:cxn modelId="{E6CC4D87-F01A-45AA-88E5-996D09D75A71}" srcId="{386B5B4F-3ADF-48AB-AA32-8DFC0A1C6FC8}" destId="{538BE8BA-6539-4615-91E7-774EAC1A5DAA}" srcOrd="1" destOrd="0" parTransId="{C4DB5246-5CE4-43F5-8254-3642A07C1F9C}" sibTransId="{BEAC156E-0DA0-448E-A14D-2B979DEE4D5F}"/>
    <dgm:cxn modelId="{78960CDB-803E-40B9-B3B5-EAAAA1890CAC}" type="presOf" srcId="{25A074CA-C74B-42B5-A60C-98D375015E1B}" destId="{A3DA9806-B557-4DEA-8F64-40D0463775B6}" srcOrd="0" destOrd="0" presId="urn:microsoft.com/office/officeart/2005/8/layout/orgChart1"/>
    <dgm:cxn modelId="{39F0E1C3-3A70-454C-B75D-06109F869456}" type="presOf" srcId="{DD227679-5778-4874-9ABF-2CE1E32EE033}" destId="{08C99C3E-93CA-4AF2-94B2-BDE13BE71226}" srcOrd="0" destOrd="0" presId="urn:microsoft.com/office/officeart/2005/8/layout/orgChart1"/>
    <dgm:cxn modelId="{9853A833-FEA2-4497-808D-2DA964976E9A}" type="presOf" srcId="{10B70906-3BA4-4B4D-8F2E-19C17F2DE219}" destId="{E6966961-76B9-4585-B680-EA7705DF6893}" srcOrd="0" destOrd="0" presId="urn:microsoft.com/office/officeart/2005/8/layout/orgChart1"/>
    <dgm:cxn modelId="{69170FD4-62B0-4C14-B269-522A7C06B735}" type="presOf" srcId="{84FE13E9-22FB-45C3-A4C4-B5E743733060}" destId="{100D4407-05E5-425A-A1AE-8212051262BA}" srcOrd="1" destOrd="0" presId="urn:microsoft.com/office/officeart/2005/8/layout/orgChart1"/>
    <dgm:cxn modelId="{EEF7D88A-C2A4-41B1-974E-0CC9F62FB19B}" type="presOf" srcId="{538BE8BA-6539-4615-91E7-774EAC1A5DAA}" destId="{D728C705-7E87-4B61-943B-462F6BC9BD8E}" srcOrd="1" destOrd="0" presId="urn:microsoft.com/office/officeart/2005/8/layout/orgChart1"/>
    <dgm:cxn modelId="{101F1B74-8AB4-448A-80D8-647745B46E1D}" srcId="{84FE13E9-22FB-45C3-A4C4-B5E743733060}" destId="{D49B3406-74A6-4A99-9DB4-F827B885F36B}" srcOrd="0" destOrd="0" parTransId="{DD227679-5778-4874-9ABF-2CE1E32EE033}" sibTransId="{53FC2222-0DB3-43AA-8C48-DF557AB5D383}"/>
    <dgm:cxn modelId="{9431A570-D924-4AA1-BF6D-67B89A9A90F2}" type="presOf" srcId="{F864FEB6-8036-4B3E-8CCC-C976D2FA537E}" destId="{F0D2C0AB-E109-4158-8C20-D1C579072933}" srcOrd="0" destOrd="0" presId="urn:microsoft.com/office/officeart/2005/8/layout/orgChart1"/>
    <dgm:cxn modelId="{EB9E43C3-CC08-47EF-98A0-3E7AB0FD56A8}" type="presOf" srcId="{538BE8BA-6539-4615-91E7-774EAC1A5DAA}" destId="{53DAD585-1A1E-4AAE-8035-396600BE0930}" srcOrd="0" destOrd="0" presId="urn:microsoft.com/office/officeart/2005/8/layout/orgChart1"/>
    <dgm:cxn modelId="{C6FE944A-4B61-469E-BAAA-D403A966552C}" srcId="{538BE8BA-6539-4615-91E7-774EAC1A5DAA}" destId="{0F927C79-1503-4179-BABC-49C9EC10401B}" srcOrd="1" destOrd="0" parTransId="{25A074CA-C74B-42B5-A60C-98D375015E1B}" sibTransId="{7E6D5320-B43B-4DF2-9C8D-40F441349339}"/>
    <dgm:cxn modelId="{F5921E71-2AF8-489C-A6F6-030834BE4474}" type="presOf" srcId="{386B5B4F-3ADF-48AB-AA32-8DFC0A1C6FC8}" destId="{4554F024-0C73-42AA-A035-E19576095471}" srcOrd="0" destOrd="0" presId="urn:microsoft.com/office/officeart/2005/8/layout/orgChart1"/>
    <dgm:cxn modelId="{48DFE898-8166-4D6C-BE1D-91E9048546B4}" type="presOf" srcId="{10B70906-3BA4-4B4D-8F2E-19C17F2DE219}" destId="{70853C22-C7A3-4995-AE0B-5444BABC470F}" srcOrd="1" destOrd="0" presId="urn:microsoft.com/office/officeart/2005/8/layout/orgChart1"/>
    <dgm:cxn modelId="{CFAEDDB4-C139-4EEC-A4CF-523BBC7D6F20}" type="presOf" srcId="{F864FEB6-8036-4B3E-8CCC-C976D2FA537E}" destId="{71068DCB-95BA-49F5-805B-2236B198D69A}" srcOrd="1" destOrd="0" presId="urn:microsoft.com/office/officeart/2005/8/layout/orgChart1"/>
    <dgm:cxn modelId="{1442263F-A1AF-4A7F-9821-37499B6F4545}" type="presOf" srcId="{5005197F-5B9D-414B-8FA7-1172C447D45D}" destId="{EDFA1F07-F5BB-404D-9350-8D03B4DF3FFA}" srcOrd="0" destOrd="0" presId="urn:microsoft.com/office/officeart/2005/8/layout/orgChart1"/>
    <dgm:cxn modelId="{10DCE4F6-5390-430A-A4F9-4228195A7D28}" srcId="{B442866D-1B6B-44BC-83E0-285F72496D2D}" destId="{386B5B4F-3ADF-48AB-AA32-8DFC0A1C6FC8}" srcOrd="0" destOrd="0" parTransId="{9A179C04-D384-47B8-858E-EB74CE863EED}" sibTransId="{734D4CB6-63E4-4E47-A9BF-1CB4E478A75A}"/>
    <dgm:cxn modelId="{BE607C43-26AC-4B23-9682-83F8109BA6AE}" type="presOf" srcId="{DF89D159-7188-476C-9B07-66F2BC350791}" destId="{6AAB0AD1-518A-40F4-AE95-90FE0B436556}" srcOrd="0" destOrd="0" presId="urn:microsoft.com/office/officeart/2005/8/layout/orgChart1"/>
    <dgm:cxn modelId="{F431931F-7FBC-41C9-BACD-CEDE6F17F7EF}" type="presOf" srcId="{0F927C79-1503-4179-BABC-49C9EC10401B}" destId="{CBFC7622-1D24-4B74-89B4-DD74863AF341}" srcOrd="0" destOrd="0" presId="urn:microsoft.com/office/officeart/2005/8/layout/orgChart1"/>
    <dgm:cxn modelId="{3BD7E5B0-013E-4CFC-AC89-ACFA54F19129}" srcId="{A013B276-66CB-4C88-9F7D-7057F374D4C7}" destId="{84FE13E9-22FB-45C3-A4C4-B5E743733060}" srcOrd="0" destOrd="0" parTransId="{74219415-4430-48E9-AEE3-6859F6BBF7F7}" sibTransId="{24EBBB9F-F96B-419B-87DF-89AB966CA768}"/>
    <dgm:cxn modelId="{551480BE-7CF1-484A-B0D9-F819045BD951}" srcId="{0F927C79-1503-4179-BABC-49C9EC10401B}" destId="{DF89D159-7188-476C-9B07-66F2BC350791}" srcOrd="0" destOrd="0" parTransId="{78F392F1-D48B-4E77-B3C7-E44ACE79F946}" sibTransId="{065A0C8E-901D-4634-88DE-7149CC02F341}"/>
    <dgm:cxn modelId="{5C370672-DE39-4A9A-9233-03B427988FAB}" type="presOf" srcId="{DF89D159-7188-476C-9B07-66F2BC350791}" destId="{276DBEED-8DD4-4914-95C5-D7BF09836DEC}" srcOrd="1" destOrd="0" presId="urn:microsoft.com/office/officeart/2005/8/layout/orgChart1"/>
    <dgm:cxn modelId="{BDD2535B-566D-46B7-B903-D72BCCD71770}" srcId="{538BE8BA-6539-4615-91E7-774EAC1A5DAA}" destId="{5005197F-5B9D-414B-8FA7-1172C447D45D}" srcOrd="0" destOrd="0" parTransId="{D6B62F11-A8BF-4766-A738-3DD1F852A3B3}" sibTransId="{75C066A4-AE5D-4A0C-A99A-1FF2EBFE5F6C}"/>
    <dgm:cxn modelId="{F1CD88E2-46DC-4937-ACED-33CC2CD7F205}" srcId="{5005197F-5B9D-414B-8FA7-1172C447D45D}" destId="{77E8BEBA-9691-40A8-BF11-81FB2E8BB495}" srcOrd="0" destOrd="0" parTransId="{4AC26D59-E288-4CEB-9150-33D4AFCE17C5}" sibTransId="{F9A54BAA-1370-4362-9950-B65EA18E81D1}"/>
    <dgm:cxn modelId="{2DF77223-BF92-4521-8720-F3479D22905E}" type="presOf" srcId="{FDFF10D5-4BFF-465F-8138-F068DA78D36B}" destId="{3EE399CB-05D0-44AD-902B-DD49CFB3ED51}" srcOrd="0" destOrd="0" presId="urn:microsoft.com/office/officeart/2005/8/layout/orgChart1"/>
    <dgm:cxn modelId="{983DC410-A43D-4100-90D0-CF6E5BE4C128}" type="presOf" srcId="{C4DB5246-5CE4-43F5-8254-3642A07C1F9C}" destId="{FBC472E9-8087-47A3-A1BB-7EE6530687C6}" srcOrd="0" destOrd="0" presId="urn:microsoft.com/office/officeart/2005/8/layout/orgChart1"/>
    <dgm:cxn modelId="{F7C95FA8-1870-4A00-9BDA-8CA80DCFA0A6}" type="presOf" srcId="{84FE13E9-22FB-45C3-A4C4-B5E743733060}" destId="{5118E1AA-11F0-42F9-A2A5-FF7608578DDE}" srcOrd="0" destOrd="0" presId="urn:microsoft.com/office/officeart/2005/8/layout/orgChart1"/>
    <dgm:cxn modelId="{90AB986F-9F84-49AD-AC6A-F497EA4F1FA1}" type="presOf" srcId="{A013B276-66CB-4C88-9F7D-7057F374D4C7}" destId="{34A12574-94DE-41A6-872E-CAC847DB7BEB}" srcOrd="1" destOrd="0" presId="urn:microsoft.com/office/officeart/2005/8/layout/orgChart1"/>
    <dgm:cxn modelId="{43DF951E-1BB1-4094-979D-61A8077CA814}" type="presOf" srcId="{386B5B4F-3ADF-48AB-AA32-8DFC0A1C6FC8}" destId="{4E7D7DCC-3DB8-48D0-B440-E55D204FB27E}" srcOrd="1" destOrd="0" presId="urn:microsoft.com/office/officeart/2005/8/layout/orgChart1"/>
    <dgm:cxn modelId="{BF2045DA-7A13-49F8-B0E4-067671D12C59}" type="presOf" srcId="{5005197F-5B9D-414B-8FA7-1172C447D45D}" destId="{9EE93A98-7259-45C2-A1B1-75C0B0CE631C}" srcOrd="1" destOrd="0" presId="urn:microsoft.com/office/officeart/2005/8/layout/orgChart1"/>
    <dgm:cxn modelId="{BA15DFFB-3679-46E8-84C3-CAC64EDB02AE}" srcId="{10B70906-3BA4-4B4D-8F2E-19C17F2DE219}" destId="{F864FEB6-8036-4B3E-8CCC-C976D2FA537E}" srcOrd="0" destOrd="0" parTransId="{FDFF10D5-4BFF-465F-8138-F068DA78D36B}" sibTransId="{64FF578C-9AC0-4157-992F-0621FBF0C1EB}"/>
    <dgm:cxn modelId="{6305CC26-27EE-4673-BF9B-1D03317627FB}" srcId="{386B5B4F-3ADF-48AB-AA32-8DFC0A1C6FC8}" destId="{A013B276-66CB-4C88-9F7D-7057F374D4C7}" srcOrd="0" destOrd="0" parTransId="{2739B8AD-CB1B-419F-8934-C79EA8B25493}" sibTransId="{92C7626F-99E9-4984-8439-2FACFDB8618A}"/>
    <dgm:cxn modelId="{1E89FCE3-0C49-4279-A4B5-B63E5F274036}" type="presOf" srcId="{A013B276-66CB-4C88-9F7D-7057F374D4C7}" destId="{82813CFA-97E4-4640-8A35-C05153A2559B}" srcOrd="0" destOrd="0" presId="urn:microsoft.com/office/officeart/2005/8/layout/orgChart1"/>
    <dgm:cxn modelId="{1169479D-A6E9-4CF3-BDE2-5FA0C934C800}" type="presParOf" srcId="{0ECBE107-8D8C-4E4C-A0E4-C53D5304EA8C}" destId="{E1694870-D6D2-42DE-A6EC-CAC9EAE238F7}" srcOrd="0" destOrd="0" presId="urn:microsoft.com/office/officeart/2005/8/layout/orgChart1"/>
    <dgm:cxn modelId="{77152A5E-75C2-48D1-AF31-5A9EBA8DC811}" type="presParOf" srcId="{E1694870-D6D2-42DE-A6EC-CAC9EAE238F7}" destId="{5263BC5B-E6AE-49E4-8EE5-DE2773F28D50}" srcOrd="0" destOrd="0" presId="urn:microsoft.com/office/officeart/2005/8/layout/orgChart1"/>
    <dgm:cxn modelId="{3A35C986-6871-4B87-87F4-888463909EEE}" type="presParOf" srcId="{5263BC5B-E6AE-49E4-8EE5-DE2773F28D50}" destId="{4554F024-0C73-42AA-A035-E19576095471}" srcOrd="0" destOrd="0" presId="urn:microsoft.com/office/officeart/2005/8/layout/orgChart1"/>
    <dgm:cxn modelId="{766108BE-A9E2-4943-BFB3-A34035152A1C}" type="presParOf" srcId="{5263BC5B-E6AE-49E4-8EE5-DE2773F28D50}" destId="{4E7D7DCC-3DB8-48D0-B440-E55D204FB27E}" srcOrd="1" destOrd="0" presId="urn:microsoft.com/office/officeart/2005/8/layout/orgChart1"/>
    <dgm:cxn modelId="{CA5FD912-F7F1-4332-BCF8-3D6BD90D010F}" type="presParOf" srcId="{E1694870-D6D2-42DE-A6EC-CAC9EAE238F7}" destId="{A3B00B86-528E-474D-85E8-B4FDF96101AD}" srcOrd="1" destOrd="0" presId="urn:microsoft.com/office/officeart/2005/8/layout/orgChart1"/>
    <dgm:cxn modelId="{109BD21D-8F86-4EF6-9F4A-58D8EE94CA11}" type="presParOf" srcId="{A3B00B86-528E-474D-85E8-B4FDF96101AD}" destId="{9ADA4215-828F-4687-B3A1-27707A0C7F3F}" srcOrd="0" destOrd="0" presId="urn:microsoft.com/office/officeart/2005/8/layout/orgChart1"/>
    <dgm:cxn modelId="{99D041C2-0D50-4490-BFD9-27FAEA53AC0F}" type="presParOf" srcId="{A3B00B86-528E-474D-85E8-B4FDF96101AD}" destId="{E6DBD7EF-CB87-4C24-8EF2-1983E1E6D095}" srcOrd="1" destOrd="0" presId="urn:microsoft.com/office/officeart/2005/8/layout/orgChart1"/>
    <dgm:cxn modelId="{FE73F148-3C29-4194-8CE4-BC5A9A0411BB}" type="presParOf" srcId="{E6DBD7EF-CB87-4C24-8EF2-1983E1E6D095}" destId="{C2833B07-AA26-47FE-ACA4-9671422242EB}" srcOrd="0" destOrd="0" presId="urn:microsoft.com/office/officeart/2005/8/layout/orgChart1"/>
    <dgm:cxn modelId="{0665BA3A-006E-48A3-A9FE-A502B6A6365F}" type="presParOf" srcId="{C2833B07-AA26-47FE-ACA4-9671422242EB}" destId="{82813CFA-97E4-4640-8A35-C05153A2559B}" srcOrd="0" destOrd="0" presId="urn:microsoft.com/office/officeart/2005/8/layout/orgChart1"/>
    <dgm:cxn modelId="{B9A27ACE-C4BF-483B-8654-4BDFC8B56741}" type="presParOf" srcId="{C2833B07-AA26-47FE-ACA4-9671422242EB}" destId="{34A12574-94DE-41A6-872E-CAC847DB7BEB}" srcOrd="1" destOrd="0" presId="urn:microsoft.com/office/officeart/2005/8/layout/orgChart1"/>
    <dgm:cxn modelId="{846547AB-4E47-4FB1-AAB7-0A73E781732D}" type="presParOf" srcId="{E6DBD7EF-CB87-4C24-8EF2-1983E1E6D095}" destId="{E237D451-287E-4FB3-ACBB-9F6A0BF1DE1F}" srcOrd="1" destOrd="0" presId="urn:microsoft.com/office/officeart/2005/8/layout/orgChart1"/>
    <dgm:cxn modelId="{4B7786AA-15CF-43B8-8D2F-9B6820D2B69D}" type="presParOf" srcId="{E237D451-287E-4FB3-ACBB-9F6A0BF1DE1F}" destId="{04B0CF0C-1069-4938-BFD4-5DF363EB8C5A}" srcOrd="0" destOrd="0" presId="urn:microsoft.com/office/officeart/2005/8/layout/orgChart1"/>
    <dgm:cxn modelId="{BBC983E0-6331-440E-8361-65D22E6B2845}" type="presParOf" srcId="{E237D451-287E-4FB3-ACBB-9F6A0BF1DE1F}" destId="{B57D0F14-478E-4A74-941D-2A13A08E9375}" srcOrd="1" destOrd="0" presId="urn:microsoft.com/office/officeart/2005/8/layout/orgChart1"/>
    <dgm:cxn modelId="{74F1DFCC-D370-4D36-A19D-9DD32043DDAB}" type="presParOf" srcId="{B57D0F14-478E-4A74-941D-2A13A08E9375}" destId="{CB812EE0-14EC-41CB-808B-5C016221D495}" srcOrd="0" destOrd="0" presId="urn:microsoft.com/office/officeart/2005/8/layout/orgChart1"/>
    <dgm:cxn modelId="{6F9D15B4-CDAF-483D-BA60-33D407E3E3AC}" type="presParOf" srcId="{CB812EE0-14EC-41CB-808B-5C016221D495}" destId="{5118E1AA-11F0-42F9-A2A5-FF7608578DDE}" srcOrd="0" destOrd="0" presId="urn:microsoft.com/office/officeart/2005/8/layout/orgChart1"/>
    <dgm:cxn modelId="{E30D81F0-B2C9-4B7B-867C-8256B89B7573}" type="presParOf" srcId="{CB812EE0-14EC-41CB-808B-5C016221D495}" destId="{100D4407-05E5-425A-A1AE-8212051262BA}" srcOrd="1" destOrd="0" presId="urn:microsoft.com/office/officeart/2005/8/layout/orgChart1"/>
    <dgm:cxn modelId="{D7AFFBFC-90DD-4FF9-90F8-CFC11936075C}" type="presParOf" srcId="{B57D0F14-478E-4A74-941D-2A13A08E9375}" destId="{B5D6B894-1555-4301-88F1-EC033B386AE5}" srcOrd="1" destOrd="0" presId="urn:microsoft.com/office/officeart/2005/8/layout/orgChart1"/>
    <dgm:cxn modelId="{5B62B199-0611-450F-BE4B-27CC38D56CAF}" type="presParOf" srcId="{B5D6B894-1555-4301-88F1-EC033B386AE5}" destId="{08C99C3E-93CA-4AF2-94B2-BDE13BE71226}" srcOrd="0" destOrd="0" presId="urn:microsoft.com/office/officeart/2005/8/layout/orgChart1"/>
    <dgm:cxn modelId="{54B1DBF7-A565-43D7-8343-3C7F305DCF0D}" type="presParOf" srcId="{B5D6B894-1555-4301-88F1-EC033B386AE5}" destId="{5FF525D9-F34F-4CE0-B55B-5825968C1B6B}" srcOrd="1" destOrd="0" presId="urn:microsoft.com/office/officeart/2005/8/layout/orgChart1"/>
    <dgm:cxn modelId="{47D84F93-D1DC-4A1E-A7BA-CF75CAF5887C}" type="presParOf" srcId="{5FF525D9-F34F-4CE0-B55B-5825968C1B6B}" destId="{1BBC9AC4-1A38-4D86-A926-733673699E03}" srcOrd="0" destOrd="0" presId="urn:microsoft.com/office/officeart/2005/8/layout/orgChart1"/>
    <dgm:cxn modelId="{2FA31E3F-2441-479F-9D7B-FE7CBBEE21C3}" type="presParOf" srcId="{1BBC9AC4-1A38-4D86-A926-733673699E03}" destId="{C44D6BA0-35A6-4D75-843E-6E77540E1B74}" srcOrd="0" destOrd="0" presId="urn:microsoft.com/office/officeart/2005/8/layout/orgChart1"/>
    <dgm:cxn modelId="{DB285ACF-77F3-44DE-8CA7-F237F1F30952}" type="presParOf" srcId="{1BBC9AC4-1A38-4D86-A926-733673699E03}" destId="{A9DD400B-4DED-4F91-8855-251B8246CCD4}" srcOrd="1" destOrd="0" presId="urn:microsoft.com/office/officeart/2005/8/layout/orgChart1"/>
    <dgm:cxn modelId="{B0E75F7C-28F7-46EE-B6DF-4CE104A17166}" type="presParOf" srcId="{5FF525D9-F34F-4CE0-B55B-5825968C1B6B}" destId="{15FDD020-7DCE-40A2-B614-9B8F7973408C}" srcOrd="1" destOrd="0" presId="urn:microsoft.com/office/officeart/2005/8/layout/orgChart1"/>
    <dgm:cxn modelId="{0A93179B-2CC1-4C7D-AB6A-9B19A9E6E23A}" type="presParOf" srcId="{5FF525D9-F34F-4CE0-B55B-5825968C1B6B}" destId="{6AF7243F-C64A-443A-B679-95525CFA5FA9}" srcOrd="2" destOrd="0" presId="urn:microsoft.com/office/officeart/2005/8/layout/orgChart1"/>
    <dgm:cxn modelId="{5A170999-2A66-4730-934D-8F2DC7BFD89A}" type="presParOf" srcId="{B57D0F14-478E-4A74-941D-2A13A08E9375}" destId="{B5C16117-70B5-4465-9FE3-70BAB505A925}" srcOrd="2" destOrd="0" presId="urn:microsoft.com/office/officeart/2005/8/layout/orgChart1"/>
    <dgm:cxn modelId="{D85D8193-F1B7-45B8-91AC-E6260B31D5F6}" type="presParOf" srcId="{E237D451-287E-4FB3-ACBB-9F6A0BF1DE1F}" destId="{02071841-7091-466D-A70B-1750D6804F66}" srcOrd="2" destOrd="0" presId="urn:microsoft.com/office/officeart/2005/8/layout/orgChart1"/>
    <dgm:cxn modelId="{5440CCD8-5731-4759-9016-7A8F4E68149F}" type="presParOf" srcId="{E237D451-287E-4FB3-ACBB-9F6A0BF1DE1F}" destId="{163DA264-91F1-4830-888B-BC5C33E33E11}" srcOrd="3" destOrd="0" presId="urn:microsoft.com/office/officeart/2005/8/layout/orgChart1"/>
    <dgm:cxn modelId="{476D9FA4-6F02-4A1B-A7F9-56D584CF42C2}" type="presParOf" srcId="{163DA264-91F1-4830-888B-BC5C33E33E11}" destId="{10AE896D-0ED5-45D5-94F7-7C1B15EC2650}" srcOrd="0" destOrd="0" presId="urn:microsoft.com/office/officeart/2005/8/layout/orgChart1"/>
    <dgm:cxn modelId="{26A21E68-A3E4-459E-8907-5EE031A94EEA}" type="presParOf" srcId="{10AE896D-0ED5-45D5-94F7-7C1B15EC2650}" destId="{E6966961-76B9-4585-B680-EA7705DF6893}" srcOrd="0" destOrd="0" presId="urn:microsoft.com/office/officeart/2005/8/layout/orgChart1"/>
    <dgm:cxn modelId="{943FF9B8-90F9-4945-9F03-92D7E8EDA191}" type="presParOf" srcId="{10AE896D-0ED5-45D5-94F7-7C1B15EC2650}" destId="{70853C22-C7A3-4995-AE0B-5444BABC470F}" srcOrd="1" destOrd="0" presId="urn:microsoft.com/office/officeart/2005/8/layout/orgChart1"/>
    <dgm:cxn modelId="{53CB55FF-4155-49B6-ACDF-86CE67250A09}" type="presParOf" srcId="{163DA264-91F1-4830-888B-BC5C33E33E11}" destId="{8E4241FB-4C86-4E48-97B9-CF276E0D26AD}" srcOrd="1" destOrd="0" presId="urn:microsoft.com/office/officeart/2005/8/layout/orgChart1"/>
    <dgm:cxn modelId="{E24A3D46-38CB-4886-BF75-E049D53AF672}" type="presParOf" srcId="{8E4241FB-4C86-4E48-97B9-CF276E0D26AD}" destId="{3EE399CB-05D0-44AD-902B-DD49CFB3ED51}" srcOrd="0" destOrd="0" presId="urn:microsoft.com/office/officeart/2005/8/layout/orgChart1"/>
    <dgm:cxn modelId="{68D3C274-2090-442D-A6E6-E4E50B71758A}" type="presParOf" srcId="{8E4241FB-4C86-4E48-97B9-CF276E0D26AD}" destId="{FC14FC2C-1E07-468F-866B-7A540107BD0A}" srcOrd="1" destOrd="0" presId="urn:microsoft.com/office/officeart/2005/8/layout/orgChart1"/>
    <dgm:cxn modelId="{B0C79BB7-3F1E-46AD-8C10-02EA1B77315B}" type="presParOf" srcId="{FC14FC2C-1E07-468F-866B-7A540107BD0A}" destId="{B4B997AA-7D18-474C-8E7C-5D4821333C59}" srcOrd="0" destOrd="0" presId="urn:microsoft.com/office/officeart/2005/8/layout/orgChart1"/>
    <dgm:cxn modelId="{DD844A20-7E97-4E8B-873F-FCD34DE704ED}" type="presParOf" srcId="{B4B997AA-7D18-474C-8E7C-5D4821333C59}" destId="{F0D2C0AB-E109-4158-8C20-D1C579072933}" srcOrd="0" destOrd="0" presId="urn:microsoft.com/office/officeart/2005/8/layout/orgChart1"/>
    <dgm:cxn modelId="{2EA99C59-CC7B-4E26-ABB5-DE399D1C1CD0}" type="presParOf" srcId="{B4B997AA-7D18-474C-8E7C-5D4821333C59}" destId="{71068DCB-95BA-49F5-805B-2236B198D69A}" srcOrd="1" destOrd="0" presId="urn:microsoft.com/office/officeart/2005/8/layout/orgChart1"/>
    <dgm:cxn modelId="{538F9A25-D915-40D6-B741-F30F6DE06181}" type="presParOf" srcId="{FC14FC2C-1E07-468F-866B-7A540107BD0A}" destId="{84EACFCC-2A82-4007-A5F1-CD9B8449BA66}" srcOrd="1" destOrd="0" presId="urn:microsoft.com/office/officeart/2005/8/layout/orgChart1"/>
    <dgm:cxn modelId="{4408981C-4599-4185-8647-A8E487910DC3}" type="presParOf" srcId="{FC14FC2C-1E07-468F-866B-7A540107BD0A}" destId="{D87071C2-9E83-436C-81F4-D0BC38A04C6D}" srcOrd="2" destOrd="0" presId="urn:microsoft.com/office/officeart/2005/8/layout/orgChart1"/>
    <dgm:cxn modelId="{92740994-EC79-4BF1-8363-8002CA0A48D5}" type="presParOf" srcId="{163DA264-91F1-4830-888B-BC5C33E33E11}" destId="{E65B8D79-F37A-4021-A6F5-5D38F8C43054}" srcOrd="2" destOrd="0" presId="urn:microsoft.com/office/officeart/2005/8/layout/orgChart1"/>
    <dgm:cxn modelId="{85307D7A-4431-4569-AD77-F05860F9CEF6}" type="presParOf" srcId="{E6DBD7EF-CB87-4C24-8EF2-1983E1E6D095}" destId="{9D9AFB7A-A4A0-433F-9DB4-751B23231B1D}" srcOrd="2" destOrd="0" presId="urn:microsoft.com/office/officeart/2005/8/layout/orgChart1"/>
    <dgm:cxn modelId="{63594E69-4033-46E3-8837-CB249EE60D5E}" type="presParOf" srcId="{A3B00B86-528E-474D-85E8-B4FDF96101AD}" destId="{FBC472E9-8087-47A3-A1BB-7EE6530687C6}" srcOrd="2" destOrd="0" presId="urn:microsoft.com/office/officeart/2005/8/layout/orgChart1"/>
    <dgm:cxn modelId="{E9D05A88-D172-449C-81D7-C1ADE9E61C3E}" type="presParOf" srcId="{A3B00B86-528E-474D-85E8-B4FDF96101AD}" destId="{29AAF10D-3715-45CD-97E9-C0777443C6C6}" srcOrd="3" destOrd="0" presId="urn:microsoft.com/office/officeart/2005/8/layout/orgChart1"/>
    <dgm:cxn modelId="{F222D7C7-D467-4443-ACB0-87E994BCCBE0}" type="presParOf" srcId="{29AAF10D-3715-45CD-97E9-C0777443C6C6}" destId="{03CFA81C-628E-454B-90D3-599C3E6461C7}" srcOrd="0" destOrd="0" presId="urn:microsoft.com/office/officeart/2005/8/layout/orgChart1"/>
    <dgm:cxn modelId="{842CF99C-3B7B-47A4-8044-13C9247911AC}" type="presParOf" srcId="{03CFA81C-628E-454B-90D3-599C3E6461C7}" destId="{53DAD585-1A1E-4AAE-8035-396600BE0930}" srcOrd="0" destOrd="0" presId="urn:microsoft.com/office/officeart/2005/8/layout/orgChart1"/>
    <dgm:cxn modelId="{78176221-1F24-4E0F-B222-6D2AA935CD30}" type="presParOf" srcId="{03CFA81C-628E-454B-90D3-599C3E6461C7}" destId="{D728C705-7E87-4B61-943B-462F6BC9BD8E}" srcOrd="1" destOrd="0" presId="urn:microsoft.com/office/officeart/2005/8/layout/orgChart1"/>
    <dgm:cxn modelId="{509039A1-0C15-4D01-99E3-754290F6BE51}" type="presParOf" srcId="{29AAF10D-3715-45CD-97E9-C0777443C6C6}" destId="{B9F07EB8-1C5F-4213-BF95-11085CB8264D}" srcOrd="1" destOrd="0" presId="urn:microsoft.com/office/officeart/2005/8/layout/orgChart1"/>
    <dgm:cxn modelId="{0CBD4C2F-5FBF-4027-A17A-21D7B9C1B254}" type="presParOf" srcId="{B9F07EB8-1C5F-4213-BF95-11085CB8264D}" destId="{F7E924FD-2DC4-467F-A414-E146372C2747}" srcOrd="0" destOrd="0" presId="urn:microsoft.com/office/officeart/2005/8/layout/orgChart1"/>
    <dgm:cxn modelId="{AE983310-2CF0-4E52-B96A-F0C4F7533AAD}" type="presParOf" srcId="{B9F07EB8-1C5F-4213-BF95-11085CB8264D}" destId="{32D87962-D222-4C3C-A841-945843B52F5E}" srcOrd="1" destOrd="0" presId="urn:microsoft.com/office/officeart/2005/8/layout/orgChart1"/>
    <dgm:cxn modelId="{D044557F-4F03-4EA7-BCB0-D85D6F70E61B}" type="presParOf" srcId="{32D87962-D222-4C3C-A841-945843B52F5E}" destId="{85EF385D-5CE7-4553-8B06-B5DC11C63538}" srcOrd="0" destOrd="0" presId="urn:microsoft.com/office/officeart/2005/8/layout/orgChart1"/>
    <dgm:cxn modelId="{5F44B9DA-E160-4472-89D9-E6F0ABE6AFF0}" type="presParOf" srcId="{85EF385D-5CE7-4553-8B06-B5DC11C63538}" destId="{EDFA1F07-F5BB-404D-9350-8D03B4DF3FFA}" srcOrd="0" destOrd="0" presId="urn:microsoft.com/office/officeart/2005/8/layout/orgChart1"/>
    <dgm:cxn modelId="{55043878-0836-45A8-BC99-1FCA41CDEB4B}" type="presParOf" srcId="{85EF385D-5CE7-4553-8B06-B5DC11C63538}" destId="{9EE93A98-7259-45C2-A1B1-75C0B0CE631C}" srcOrd="1" destOrd="0" presId="urn:microsoft.com/office/officeart/2005/8/layout/orgChart1"/>
    <dgm:cxn modelId="{2D571096-19DE-4694-AF37-AA4878CD0A7E}" type="presParOf" srcId="{32D87962-D222-4C3C-A841-945843B52F5E}" destId="{677B2BB2-364B-47C3-8A4B-9247160524C4}" srcOrd="1" destOrd="0" presId="urn:microsoft.com/office/officeart/2005/8/layout/orgChart1"/>
    <dgm:cxn modelId="{3055A86D-255A-44CF-836A-076A35106182}" type="presParOf" srcId="{677B2BB2-364B-47C3-8A4B-9247160524C4}" destId="{C025BF99-031F-4C9B-92B0-4D83F34C3406}" srcOrd="0" destOrd="0" presId="urn:microsoft.com/office/officeart/2005/8/layout/orgChart1"/>
    <dgm:cxn modelId="{CF70F64B-34FD-4D0C-995C-1B7AE8392400}" type="presParOf" srcId="{677B2BB2-364B-47C3-8A4B-9247160524C4}" destId="{7B7BC2CD-E198-41D3-BB5C-05B3A19F63D4}" srcOrd="1" destOrd="0" presId="urn:microsoft.com/office/officeart/2005/8/layout/orgChart1"/>
    <dgm:cxn modelId="{4C7133AE-C2CE-4E7A-A9DD-5287667F897B}" type="presParOf" srcId="{7B7BC2CD-E198-41D3-BB5C-05B3A19F63D4}" destId="{A91F1F56-61AD-4AAA-B2A5-77D6D5BB4DEA}" srcOrd="0" destOrd="0" presId="urn:microsoft.com/office/officeart/2005/8/layout/orgChart1"/>
    <dgm:cxn modelId="{F4C8F8E9-44D2-4E4E-8350-E2C06788C02B}" type="presParOf" srcId="{A91F1F56-61AD-4AAA-B2A5-77D6D5BB4DEA}" destId="{597406CE-7313-4513-B84E-2A66B58D8353}" srcOrd="0" destOrd="0" presId="urn:microsoft.com/office/officeart/2005/8/layout/orgChart1"/>
    <dgm:cxn modelId="{32785E90-B663-4164-B42B-43E3DE217C21}" type="presParOf" srcId="{A91F1F56-61AD-4AAA-B2A5-77D6D5BB4DEA}" destId="{78F9B9AD-DFEE-403D-9232-957D9B481F87}" srcOrd="1" destOrd="0" presId="urn:microsoft.com/office/officeart/2005/8/layout/orgChart1"/>
    <dgm:cxn modelId="{E64310F5-9624-4FE6-9F30-BF6DED85145B}" type="presParOf" srcId="{7B7BC2CD-E198-41D3-BB5C-05B3A19F63D4}" destId="{0C2BC975-40F4-47A2-B45B-2004AE7C285C}" srcOrd="1" destOrd="0" presId="urn:microsoft.com/office/officeart/2005/8/layout/orgChart1"/>
    <dgm:cxn modelId="{461206D3-27EA-41CA-B08D-E34B475C8A39}" type="presParOf" srcId="{7B7BC2CD-E198-41D3-BB5C-05B3A19F63D4}" destId="{7E891F6B-6F93-4E72-AB66-FB37AC7325FD}" srcOrd="2" destOrd="0" presId="urn:microsoft.com/office/officeart/2005/8/layout/orgChart1"/>
    <dgm:cxn modelId="{A5977F02-133E-4FE9-8323-59D64B12509D}" type="presParOf" srcId="{32D87962-D222-4C3C-A841-945843B52F5E}" destId="{C6179C57-D187-4DCD-9764-783F99F23375}" srcOrd="2" destOrd="0" presId="urn:microsoft.com/office/officeart/2005/8/layout/orgChart1"/>
    <dgm:cxn modelId="{010B06FA-B5AC-4872-8F02-B03AEA84610B}" type="presParOf" srcId="{B9F07EB8-1C5F-4213-BF95-11085CB8264D}" destId="{A3DA9806-B557-4DEA-8F64-40D0463775B6}" srcOrd="2" destOrd="0" presId="urn:microsoft.com/office/officeart/2005/8/layout/orgChart1"/>
    <dgm:cxn modelId="{CED1DAE8-A411-40FE-A303-2A212E45485D}" type="presParOf" srcId="{B9F07EB8-1C5F-4213-BF95-11085CB8264D}" destId="{AAAF21E7-35FC-4F12-B918-E34079D0AD90}" srcOrd="3" destOrd="0" presId="urn:microsoft.com/office/officeart/2005/8/layout/orgChart1"/>
    <dgm:cxn modelId="{A329F439-67D0-439C-9F31-BDADB2088AA6}" type="presParOf" srcId="{AAAF21E7-35FC-4F12-B918-E34079D0AD90}" destId="{CC283A7F-A80E-436E-A242-DEBA6C11BF36}" srcOrd="0" destOrd="0" presId="urn:microsoft.com/office/officeart/2005/8/layout/orgChart1"/>
    <dgm:cxn modelId="{5980A1DA-AD9A-4E63-BD88-557BA56DDCAD}" type="presParOf" srcId="{CC283A7F-A80E-436E-A242-DEBA6C11BF36}" destId="{CBFC7622-1D24-4B74-89B4-DD74863AF341}" srcOrd="0" destOrd="0" presId="urn:microsoft.com/office/officeart/2005/8/layout/orgChart1"/>
    <dgm:cxn modelId="{B267D785-86A1-4EA8-B7F2-C682DDA4D291}" type="presParOf" srcId="{CC283A7F-A80E-436E-A242-DEBA6C11BF36}" destId="{6CFE5478-325D-4469-9983-1ACA4D1B8786}" srcOrd="1" destOrd="0" presId="urn:microsoft.com/office/officeart/2005/8/layout/orgChart1"/>
    <dgm:cxn modelId="{7EABFDCB-8BA8-4E3A-9846-CD8EBEE28BC5}" type="presParOf" srcId="{AAAF21E7-35FC-4F12-B918-E34079D0AD90}" destId="{AE432DB3-4512-4139-8C69-C30586CE801C}" srcOrd="1" destOrd="0" presId="urn:microsoft.com/office/officeart/2005/8/layout/orgChart1"/>
    <dgm:cxn modelId="{02A0B404-2BDB-4F38-A887-1FD084C90C9D}" type="presParOf" srcId="{AE432DB3-4512-4139-8C69-C30586CE801C}" destId="{C38EA392-1FAE-4ECE-AFE2-322F7CEE39F1}" srcOrd="0" destOrd="0" presId="urn:microsoft.com/office/officeart/2005/8/layout/orgChart1"/>
    <dgm:cxn modelId="{9E393837-7AAA-4324-8A68-3C95CFB92E02}" type="presParOf" srcId="{AE432DB3-4512-4139-8C69-C30586CE801C}" destId="{85A16568-B8C1-4623-9F02-F1FBA62BE27D}" srcOrd="1" destOrd="0" presId="urn:microsoft.com/office/officeart/2005/8/layout/orgChart1"/>
    <dgm:cxn modelId="{02E4E007-42A1-47CC-92FE-C85859FDC9DA}" type="presParOf" srcId="{85A16568-B8C1-4623-9F02-F1FBA62BE27D}" destId="{CEAC7EAC-87CF-4D64-8B46-1ADD1335734B}" srcOrd="0" destOrd="0" presId="urn:microsoft.com/office/officeart/2005/8/layout/orgChart1"/>
    <dgm:cxn modelId="{B5D8964C-C1C9-4791-8BC7-6999F4396171}" type="presParOf" srcId="{CEAC7EAC-87CF-4D64-8B46-1ADD1335734B}" destId="{6AAB0AD1-518A-40F4-AE95-90FE0B436556}" srcOrd="0" destOrd="0" presId="urn:microsoft.com/office/officeart/2005/8/layout/orgChart1"/>
    <dgm:cxn modelId="{1467F92C-9427-4FC2-B463-8CB8A77377DE}" type="presParOf" srcId="{CEAC7EAC-87CF-4D64-8B46-1ADD1335734B}" destId="{276DBEED-8DD4-4914-95C5-D7BF09836DEC}" srcOrd="1" destOrd="0" presId="urn:microsoft.com/office/officeart/2005/8/layout/orgChart1"/>
    <dgm:cxn modelId="{8BE620F2-4D13-4E6C-AB27-77A4A55F570C}" type="presParOf" srcId="{85A16568-B8C1-4623-9F02-F1FBA62BE27D}" destId="{455EF189-1A8C-40AE-A137-95A0475C3709}" srcOrd="1" destOrd="0" presId="urn:microsoft.com/office/officeart/2005/8/layout/orgChart1"/>
    <dgm:cxn modelId="{57E68FC1-E6B2-43B1-BF6A-DDE995331B52}" type="presParOf" srcId="{85A16568-B8C1-4623-9F02-F1FBA62BE27D}" destId="{BAF37D29-259E-41AE-9F31-EB1D34358636}" srcOrd="2" destOrd="0" presId="urn:microsoft.com/office/officeart/2005/8/layout/orgChart1"/>
    <dgm:cxn modelId="{42EB2C12-C9EC-4D46-83B1-C668C039D14A}" type="presParOf" srcId="{AAAF21E7-35FC-4F12-B918-E34079D0AD90}" destId="{630CA195-E139-43BE-9EDA-BF3C098466E2}" srcOrd="2" destOrd="0" presId="urn:microsoft.com/office/officeart/2005/8/layout/orgChart1"/>
    <dgm:cxn modelId="{D92EED89-AA2A-46B1-ACC0-D4711F0B47D1}" type="presParOf" srcId="{29AAF10D-3715-45CD-97E9-C0777443C6C6}" destId="{0176503C-6EA4-4064-BAD4-1FCFFCF4992E}" srcOrd="2" destOrd="0" presId="urn:microsoft.com/office/officeart/2005/8/layout/orgChart1"/>
    <dgm:cxn modelId="{25BEFF8A-801E-4095-BB18-C12C0AE358FA}" type="presParOf" srcId="{E1694870-D6D2-42DE-A6EC-CAC9EAE238F7}" destId="{B57D0E7D-1883-4EF8-9230-005057C775B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38EA392-1FAE-4ECE-AFE2-322F7CEE39F1}">
      <dsp:nvSpPr>
        <dsp:cNvPr id="0" name=""/>
        <dsp:cNvSpPr/>
      </dsp:nvSpPr>
      <dsp:spPr>
        <a:xfrm>
          <a:off x="4086637" y="2001662"/>
          <a:ext cx="156213" cy="479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055"/>
              </a:lnTo>
              <a:lnTo>
                <a:pt x="156213" y="4790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DA9806-B557-4DEA-8F64-40D0463775B6}">
      <dsp:nvSpPr>
        <dsp:cNvPr id="0" name=""/>
        <dsp:cNvSpPr/>
      </dsp:nvSpPr>
      <dsp:spPr>
        <a:xfrm>
          <a:off x="3873145" y="1262250"/>
          <a:ext cx="630062" cy="218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49"/>
              </a:lnTo>
              <a:lnTo>
                <a:pt x="630062" y="109349"/>
              </a:lnTo>
              <a:lnTo>
                <a:pt x="630062" y="2186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25BF99-031F-4C9B-92B0-4D83F34C3406}">
      <dsp:nvSpPr>
        <dsp:cNvPr id="0" name=""/>
        <dsp:cNvSpPr/>
      </dsp:nvSpPr>
      <dsp:spPr>
        <a:xfrm>
          <a:off x="2826513" y="2001662"/>
          <a:ext cx="156213" cy="479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055"/>
              </a:lnTo>
              <a:lnTo>
                <a:pt x="156213" y="4790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E924FD-2DC4-467F-A414-E146372C2747}">
      <dsp:nvSpPr>
        <dsp:cNvPr id="0" name=""/>
        <dsp:cNvSpPr/>
      </dsp:nvSpPr>
      <dsp:spPr>
        <a:xfrm>
          <a:off x="3243083" y="1262250"/>
          <a:ext cx="630062" cy="218699"/>
        </a:xfrm>
        <a:custGeom>
          <a:avLst/>
          <a:gdLst/>
          <a:ahLst/>
          <a:cxnLst/>
          <a:rect l="0" t="0" r="0" b="0"/>
          <a:pathLst>
            <a:path>
              <a:moveTo>
                <a:pt x="630062" y="0"/>
              </a:moveTo>
              <a:lnTo>
                <a:pt x="630062" y="109349"/>
              </a:lnTo>
              <a:lnTo>
                <a:pt x="0" y="109349"/>
              </a:lnTo>
              <a:lnTo>
                <a:pt x="0" y="2186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C472E9-8087-47A3-A1BB-7EE6530687C6}">
      <dsp:nvSpPr>
        <dsp:cNvPr id="0" name=""/>
        <dsp:cNvSpPr/>
      </dsp:nvSpPr>
      <dsp:spPr>
        <a:xfrm>
          <a:off x="2613021" y="522838"/>
          <a:ext cx="1260124" cy="218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49"/>
              </a:lnTo>
              <a:lnTo>
                <a:pt x="1260124" y="109349"/>
              </a:lnTo>
              <a:lnTo>
                <a:pt x="1260124" y="2186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E399CB-05D0-44AD-902B-DD49CFB3ED51}">
      <dsp:nvSpPr>
        <dsp:cNvPr id="0" name=""/>
        <dsp:cNvSpPr/>
      </dsp:nvSpPr>
      <dsp:spPr>
        <a:xfrm>
          <a:off x="1566389" y="2001662"/>
          <a:ext cx="156213" cy="479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055"/>
              </a:lnTo>
              <a:lnTo>
                <a:pt x="156213" y="4790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071841-7091-466D-A70B-1750D6804F66}">
      <dsp:nvSpPr>
        <dsp:cNvPr id="0" name=""/>
        <dsp:cNvSpPr/>
      </dsp:nvSpPr>
      <dsp:spPr>
        <a:xfrm>
          <a:off x="1352897" y="1262250"/>
          <a:ext cx="630062" cy="218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49"/>
              </a:lnTo>
              <a:lnTo>
                <a:pt x="630062" y="109349"/>
              </a:lnTo>
              <a:lnTo>
                <a:pt x="630062" y="2186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C99C3E-93CA-4AF2-94B2-BDE13BE71226}">
      <dsp:nvSpPr>
        <dsp:cNvPr id="0" name=""/>
        <dsp:cNvSpPr/>
      </dsp:nvSpPr>
      <dsp:spPr>
        <a:xfrm>
          <a:off x="306265" y="2001662"/>
          <a:ext cx="156213" cy="479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055"/>
              </a:lnTo>
              <a:lnTo>
                <a:pt x="156213" y="4790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B0CF0C-1069-4938-BFD4-5DF363EB8C5A}">
      <dsp:nvSpPr>
        <dsp:cNvPr id="0" name=""/>
        <dsp:cNvSpPr/>
      </dsp:nvSpPr>
      <dsp:spPr>
        <a:xfrm>
          <a:off x="722835" y="1262250"/>
          <a:ext cx="630062" cy="218699"/>
        </a:xfrm>
        <a:custGeom>
          <a:avLst/>
          <a:gdLst/>
          <a:ahLst/>
          <a:cxnLst/>
          <a:rect l="0" t="0" r="0" b="0"/>
          <a:pathLst>
            <a:path>
              <a:moveTo>
                <a:pt x="630062" y="0"/>
              </a:moveTo>
              <a:lnTo>
                <a:pt x="630062" y="109349"/>
              </a:lnTo>
              <a:lnTo>
                <a:pt x="0" y="109349"/>
              </a:lnTo>
              <a:lnTo>
                <a:pt x="0" y="2186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DA4215-828F-4687-B3A1-27707A0C7F3F}">
      <dsp:nvSpPr>
        <dsp:cNvPr id="0" name=""/>
        <dsp:cNvSpPr/>
      </dsp:nvSpPr>
      <dsp:spPr>
        <a:xfrm>
          <a:off x="1352897" y="522838"/>
          <a:ext cx="1260124" cy="218699"/>
        </a:xfrm>
        <a:custGeom>
          <a:avLst/>
          <a:gdLst/>
          <a:ahLst/>
          <a:cxnLst/>
          <a:rect l="0" t="0" r="0" b="0"/>
          <a:pathLst>
            <a:path>
              <a:moveTo>
                <a:pt x="1260124" y="0"/>
              </a:moveTo>
              <a:lnTo>
                <a:pt x="1260124" y="109349"/>
              </a:lnTo>
              <a:lnTo>
                <a:pt x="0" y="109349"/>
              </a:lnTo>
              <a:lnTo>
                <a:pt x="0" y="2186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54F024-0C73-42AA-A035-E19576095471}">
      <dsp:nvSpPr>
        <dsp:cNvPr id="0" name=""/>
        <dsp:cNvSpPr/>
      </dsp:nvSpPr>
      <dsp:spPr>
        <a:xfrm>
          <a:off x="2092309" y="2126"/>
          <a:ext cx="1041424" cy="5207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Где ответ?</a:t>
          </a:r>
          <a:endParaRPr lang="ru-RU" sz="1100" kern="1200" smtClean="0"/>
        </a:p>
      </dsp:txBody>
      <dsp:txXfrm>
        <a:off x="2092309" y="2126"/>
        <a:ext cx="1041424" cy="520712"/>
      </dsp:txXfrm>
    </dsp:sp>
    <dsp:sp modelId="{82813CFA-97E4-4640-8A35-C05153A2559B}">
      <dsp:nvSpPr>
        <dsp:cNvPr id="0" name=""/>
        <dsp:cNvSpPr/>
      </dsp:nvSpPr>
      <dsp:spPr>
        <a:xfrm>
          <a:off x="832185" y="741537"/>
          <a:ext cx="1041424" cy="5207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В тексте</a:t>
          </a:r>
          <a:endParaRPr lang="ru-RU" sz="1100" kern="1200" smtClean="0"/>
        </a:p>
      </dsp:txBody>
      <dsp:txXfrm>
        <a:off x="832185" y="741537"/>
        <a:ext cx="1041424" cy="520712"/>
      </dsp:txXfrm>
    </dsp:sp>
    <dsp:sp modelId="{5118E1AA-11F0-42F9-A2A5-FF7608578DDE}">
      <dsp:nvSpPr>
        <dsp:cNvPr id="0" name=""/>
        <dsp:cNvSpPr/>
      </dsp:nvSpPr>
      <dsp:spPr>
        <a:xfrm>
          <a:off x="202123" y="1480949"/>
          <a:ext cx="1041424" cy="5207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в одном предложении текста</a:t>
          </a:r>
          <a:endParaRPr lang="ru-RU" sz="1100" kern="1200" smtClean="0"/>
        </a:p>
      </dsp:txBody>
      <dsp:txXfrm>
        <a:off x="202123" y="1480949"/>
        <a:ext cx="1041424" cy="520712"/>
      </dsp:txXfrm>
    </dsp:sp>
    <dsp:sp modelId="{C44D6BA0-35A6-4D75-843E-6E77540E1B74}">
      <dsp:nvSpPr>
        <dsp:cNvPr id="0" name=""/>
        <dsp:cNvSpPr/>
      </dsp:nvSpPr>
      <dsp:spPr>
        <a:xfrm>
          <a:off x="462479" y="2220361"/>
          <a:ext cx="1041424" cy="5207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найди точный ответ (1)</a:t>
          </a:r>
          <a:endParaRPr lang="ru-RU" sz="1100" kern="1200" smtClean="0"/>
        </a:p>
      </dsp:txBody>
      <dsp:txXfrm>
        <a:off x="462479" y="2220361"/>
        <a:ext cx="1041424" cy="520712"/>
      </dsp:txXfrm>
    </dsp:sp>
    <dsp:sp modelId="{E6966961-76B9-4585-B680-EA7705DF6893}">
      <dsp:nvSpPr>
        <dsp:cNvPr id="0" name=""/>
        <dsp:cNvSpPr/>
      </dsp:nvSpPr>
      <dsp:spPr>
        <a:xfrm>
          <a:off x="1462247" y="1480949"/>
          <a:ext cx="1041424" cy="5207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в разных частях текста</a:t>
          </a:r>
          <a:endParaRPr lang="ru-RU" sz="1100" kern="1200" smtClean="0"/>
        </a:p>
      </dsp:txBody>
      <dsp:txXfrm>
        <a:off x="1462247" y="1480949"/>
        <a:ext cx="1041424" cy="520712"/>
      </dsp:txXfrm>
    </dsp:sp>
    <dsp:sp modelId="{F0D2C0AB-E109-4158-8C20-D1C579072933}">
      <dsp:nvSpPr>
        <dsp:cNvPr id="0" name=""/>
        <dsp:cNvSpPr/>
      </dsp:nvSpPr>
      <dsp:spPr>
        <a:xfrm>
          <a:off x="1722603" y="2220361"/>
          <a:ext cx="1041424" cy="5207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соедини вместим, составь ответ (2)</a:t>
          </a:r>
          <a:endParaRPr lang="ru-RU" sz="1100" kern="1200" smtClean="0"/>
        </a:p>
      </dsp:txBody>
      <dsp:txXfrm>
        <a:off x="1722603" y="2220361"/>
        <a:ext cx="1041424" cy="520712"/>
      </dsp:txXfrm>
    </dsp:sp>
    <dsp:sp modelId="{53DAD585-1A1E-4AAE-8035-396600BE0930}">
      <dsp:nvSpPr>
        <dsp:cNvPr id="0" name=""/>
        <dsp:cNvSpPr/>
      </dsp:nvSpPr>
      <dsp:spPr>
        <a:xfrm>
          <a:off x="3352433" y="741537"/>
          <a:ext cx="1041424" cy="5207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В голове читателя</a:t>
          </a:r>
          <a:endParaRPr lang="ru-RU" sz="1100" kern="1200" smtClean="0"/>
        </a:p>
      </dsp:txBody>
      <dsp:txXfrm>
        <a:off x="3352433" y="741537"/>
        <a:ext cx="1041424" cy="520712"/>
      </dsp:txXfrm>
    </dsp:sp>
    <dsp:sp modelId="{EDFA1F07-F5BB-404D-9350-8D03B4DF3FFA}">
      <dsp:nvSpPr>
        <dsp:cNvPr id="0" name=""/>
        <dsp:cNvSpPr/>
      </dsp:nvSpPr>
      <dsp:spPr>
        <a:xfrm>
          <a:off x="2722371" y="1480949"/>
          <a:ext cx="1041424" cy="5207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автор и я</a:t>
          </a:r>
          <a:endParaRPr lang="ru-RU" sz="1100" kern="1200" smtClean="0"/>
        </a:p>
      </dsp:txBody>
      <dsp:txXfrm>
        <a:off x="2722371" y="1480949"/>
        <a:ext cx="1041424" cy="520712"/>
      </dsp:txXfrm>
    </dsp:sp>
    <dsp:sp modelId="{597406CE-7313-4513-B84E-2A66B58D8353}">
      <dsp:nvSpPr>
        <dsp:cNvPr id="0" name=""/>
        <dsp:cNvSpPr/>
      </dsp:nvSpPr>
      <dsp:spPr>
        <a:xfrm>
          <a:off x="2982727" y="2220361"/>
          <a:ext cx="1041424" cy="5207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соедини вместим, составь ответ (3)</a:t>
          </a:r>
        </a:p>
      </dsp:txBody>
      <dsp:txXfrm>
        <a:off x="2982727" y="2220361"/>
        <a:ext cx="1041424" cy="520712"/>
      </dsp:txXfrm>
    </dsp:sp>
    <dsp:sp modelId="{CBFC7622-1D24-4B74-89B4-DD74863AF341}">
      <dsp:nvSpPr>
        <dsp:cNvPr id="0" name=""/>
        <dsp:cNvSpPr/>
      </dsp:nvSpPr>
      <dsp:spPr>
        <a:xfrm>
          <a:off x="3982495" y="1480949"/>
          <a:ext cx="1041424" cy="5207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только я</a:t>
          </a:r>
          <a:endParaRPr lang="ru-RU" sz="1100" kern="1200" smtClean="0"/>
        </a:p>
      </dsp:txBody>
      <dsp:txXfrm>
        <a:off x="3982495" y="1480949"/>
        <a:ext cx="1041424" cy="520712"/>
      </dsp:txXfrm>
    </dsp:sp>
    <dsp:sp modelId="{6AAB0AD1-518A-40F4-AE95-90FE0B436556}">
      <dsp:nvSpPr>
        <dsp:cNvPr id="0" name=""/>
        <dsp:cNvSpPr/>
      </dsp:nvSpPr>
      <dsp:spPr>
        <a:xfrm>
          <a:off x="4242851" y="2220361"/>
          <a:ext cx="1041424" cy="5207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найди ответ в другом источнике (4)</a:t>
          </a:r>
          <a:endParaRPr lang="ru-RU" sz="1100" kern="1200" smtClean="0"/>
        </a:p>
      </dsp:txBody>
      <dsp:txXfrm>
        <a:off x="4242851" y="2220361"/>
        <a:ext cx="1041424" cy="5207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2761</Words>
  <Characters>15743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Информационно-коммуникативная компетентность педагога</vt:lpstr>
    </vt:vector>
  </TitlesOfParts>
  <Company>AO IPPK RO</Company>
  <LinksUpToDate>false</LinksUpToDate>
  <CharactersWithSpaces>18468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Информационно-коммуникативная компетентность педагога</dc:title>
  <dc:creator>Пользователь Windows</dc:creator>
  <cp:lastModifiedBy>Пользователь Windows</cp:lastModifiedBy>
  <cp:revision>6</cp:revision>
  <cp:lastPrinted>2012-04-12T06:13:00Z</cp:lastPrinted>
  <dcterms:created xsi:type="dcterms:W3CDTF">2018-03-01T01:14:00Z</dcterms:created>
  <dcterms:modified xsi:type="dcterms:W3CDTF">2021-10-25T07:19:00Z</dcterms:modified>
</cp:coreProperties>
</file>