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23" w:rsidRPr="00940FD7" w:rsidRDefault="00243623" w:rsidP="002436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Министерство науки и высшего образования РФ</w:t>
      </w:r>
    </w:p>
    <w:p w:rsidR="00243623" w:rsidRPr="00940FD7" w:rsidRDefault="00243623" w:rsidP="002436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ФГБОУ ВО «Тверской государственный университет»</w:t>
      </w:r>
    </w:p>
    <w:p w:rsidR="00243623" w:rsidRPr="00940FD7" w:rsidRDefault="00243623" w:rsidP="002436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Факультет психологии</w:t>
      </w:r>
    </w:p>
    <w:p w:rsidR="00243623" w:rsidRPr="00940FD7" w:rsidRDefault="00243623" w:rsidP="002436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Специальность 37.05.01 Клиническая психология</w:t>
      </w:r>
    </w:p>
    <w:p w:rsidR="00243623" w:rsidRPr="00940FD7" w:rsidRDefault="00243623" w:rsidP="002436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Специализация «Патопсихологическая диагностика и психотерапия»</w:t>
      </w:r>
    </w:p>
    <w:p w:rsidR="00243623" w:rsidRDefault="00243623" w:rsidP="0024362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3623" w:rsidRPr="00940FD7" w:rsidRDefault="00243623" w:rsidP="0024362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3623" w:rsidRPr="009A2B6D" w:rsidRDefault="00243623" w:rsidP="002436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 w:rsidRPr="009A2B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ВЫПУСКНАЯ КВАЛИФИКАЦИОННАЯ РАБОТА</w:t>
      </w:r>
    </w:p>
    <w:p w:rsidR="00243623" w:rsidRPr="009A2B6D" w:rsidRDefault="00243623" w:rsidP="002436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2B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(ДИПЛОМНАЯ РАБОТА СПЕЦИАЛИСТА)</w:t>
      </w:r>
    </w:p>
    <w:p w:rsidR="00243623" w:rsidRPr="009A2B6D" w:rsidRDefault="00243623" w:rsidP="0024362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2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 </w:t>
      </w:r>
      <w:r w:rsidR="00E677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клинико-психологического</w:t>
      </w:r>
      <w:r w:rsidRPr="009A2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сопровождения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беременных </w:t>
      </w:r>
      <w:r w:rsidRPr="009A2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женщин </w:t>
      </w:r>
    </w:p>
    <w:p w:rsidR="00243623" w:rsidRPr="00940FD7" w:rsidRDefault="00243623" w:rsidP="0024362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16F6" w:rsidRPr="00940FD7" w:rsidRDefault="00243623" w:rsidP="00D26558">
      <w:pPr>
        <w:spacing w:after="0" w:line="36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Автор:</w:t>
      </w:r>
    </w:p>
    <w:p w:rsidR="00243623" w:rsidRPr="00940FD7" w:rsidRDefault="00243623" w:rsidP="0024362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Сиволап Валентина</w:t>
      </w:r>
      <w:r w:rsidR="00D265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Геннадьевна</w:t>
      </w:r>
    </w:p>
    <w:p w:rsidR="00243623" w:rsidRPr="00940FD7" w:rsidRDefault="00243623" w:rsidP="00243623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43623" w:rsidRPr="00940FD7" w:rsidRDefault="00243623" w:rsidP="0024362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Научный руководитель:</w:t>
      </w:r>
    </w:p>
    <w:p w:rsidR="00243623" w:rsidRPr="00940FD7" w:rsidRDefault="00243623" w:rsidP="0024362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кандидат психологических наук, </w:t>
      </w:r>
    </w:p>
    <w:p w:rsidR="00243623" w:rsidRPr="00940FD7" w:rsidRDefault="00243623" w:rsidP="0024362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доцент кафедры «Психология труда </w:t>
      </w:r>
    </w:p>
    <w:p w:rsidR="00243623" w:rsidRPr="00940FD7" w:rsidRDefault="00243623" w:rsidP="0024362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клиническая психология»</w:t>
      </w:r>
    </w:p>
    <w:p w:rsidR="00243623" w:rsidRPr="00940FD7" w:rsidRDefault="00243623" w:rsidP="0024362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181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</w:t>
      </w:r>
      <w:r w:rsidR="00181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181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3623" w:rsidRPr="00940FD7" w:rsidRDefault="00243623" w:rsidP="000116F6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43623" w:rsidRPr="00940FD7" w:rsidRDefault="00243623" w:rsidP="00243623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Допущена к защите:</w:t>
      </w:r>
    </w:p>
    <w:p w:rsidR="00243623" w:rsidRPr="00940FD7" w:rsidRDefault="003B5AA0" w:rsidP="00243623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«__» __________________ 2024</w:t>
      </w:r>
      <w:r w:rsidR="00243623"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43623" w:rsidRDefault="00243623" w:rsidP="000116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8106D" w:rsidRDefault="0018106D" w:rsidP="000116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8106D" w:rsidRDefault="0018106D" w:rsidP="000116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8106D" w:rsidRDefault="0018106D" w:rsidP="000116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8106D" w:rsidRPr="00940FD7" w:rsidRDefault="0018106D" w:rsidP="000116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3623" w:rsidRDefault="00243623" w:rsidP="002436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Тверь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D26558" w:rsidRPr="00940FD7" w:rsidRDefault="00D26558" w:rsidP="002436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76B2F" w:rsidRPr="001D164D" w:rsidRDefault="00576B2F" w:rsidP="001D164D">
      <w:pPr>
        <w:pStyle w:val="11"/>
      </w:pPr>
      <w:r w:rsidRPr="001D164D">
        <w:lastRenderedPageBreak/>
        <w:t>Содержание</w:t>
      </w:r>
    </w:p>
    <w:p w:rsidR="001D164D" w:rsidRPr="009F18EE" w:rsidRDefault="00DA7518" w:rsidP="001D164D">
      <w:pPr>
        <w:pStyle w:val="11"/>
        <w:rPr>
          <w:rFonts w:eastAsiaTheme="minorEastAsia"/>
          <w:b w:val="0"/>
          <w:noProof/>
          <w:lang w:eastAsia="ru-RU"/>
        </w:rPr>
      </w:pPr>
      <w:r w:rsidRPr="00DA7518">
        <w:rPr>
          <w:b w:val="0"/>
        </w:rPr>
        <w:fldChar w:fldCharType="begin"/>
      </w:r>
      <w:r w:rsidR="00576B2F" w:rsidRPr="001D164D">
        <w:rPr>
          <w:b w:val="0"/>
        </w:rPr>
        <w:instrText xml:space="preserve"> TOC \o "1-2" \h \z \u </w:instrText>
      </w:r>
      <w:r w:rsidRPr="00DA7518">
        <w:rPr>
          <w:b w:val="0"/>
        </w:rPr>
        <w:fldChar w:fldCharType="separate"/>
      </w:r>
      <w:hyperlink w:anchor="_Toc156236497" w:history="1">
        <w:r w:rsidR="001D164D" w:rsidRPr="009F18EE">
          <w:rPr>
            <w:rStyle w:val="ac"/>
            <w:b w:val="0"/>
            <w:noProof/>
          </w:rPr>
          <w:t>Введение</w:t>
        </w:r>
        <w:r w:rsidR="001D164D" w:rsidRPr="009F18EE">
          <w:rPr>
            <w:b w:val="0"/>
            <w:noProof/>
            <w:webHidden/>
          </w:rPr>
          <w:tab/>
        </w:r>
        <w:r w:rsidRPr="009F18EE">
          <w:rPr>
            <w:b w:val="0"/>
            <w:noProof/>
            <w:webHidden/>
          </w:rPr>
          <w:fldChar w:fldCharType="begin"/>
        </w:r>
        <w:r w:rsidR="001D164D" w:rsidRPr="009F18EE">
          <w:rPr>
            <w:b w:val="0"/>
            <w:noProof/>
            <w:webHidden/>
          </w:rPr>
          <w:instrText xml:space="preserve"> PAGEREF _Toc156236497 \h </w:instrText>
        </w:r>
        <w:r w:rsidRPr="009F18EE">
          <w:rPr>
            <w:b w:val="0"/>
            <w:noProof/>
            <w:webHidden/>
          </w:rPr>
        </w:r>
        <w:r w:rsidRPr="009F18EE">
          <w:rPr>
            <w:b w:val="0"/>
            <w:noProof/>
            <w:webHidden/>
          </w:rPr>
          <w:fldChar w:fldCharType="separate"/>
        </w:r>
        <w:r w:rsidR="00EE01B3" w:rsidRPr="009F18EE">
          <w:rPr>
            <w:b w:val="0"/>
            <w:noProof/>
            <w:webHidden/>
          </w:rPr>
          <w:t>4</w:t>
        </w:r>
        <w:r w:rsidRPr="009F18EE">
          <w:rPr>
            <w:b w:val="0"/>
            <w:noProof/>
            <w:webHidden/>
          </w:rPr>
          <w:fldChar w:fldCharType="end"/>
        </w:r>
      </w:hyperlink>
    </w:p>
    <w:p w:rsidR="001D164D" w:rsidRPr="009F18EE" w:rsidRDefault="00DA7518" w:rsidP="001D164D">
      <w:pPr>
        <w:pStyle w:val="11"/>
        <w:jc w:val="left"/>
        <w:rPr>
          <w:rFonts w:eastAsiaTheme="minorEastAsia"/>
          <w:b w:val="0"/>
          <w:noProof/>
          <w:lang w:eastAsia="ru-RU"/>
        </w:rPr>
      </w:pPr>
      <w:hyperlink w:anchor="_Toc156236498" w:history="1">
        <w:r w:rsidR="001D164D" w:rsidRPr="009F18EE">
          <w:rPr>
            <w:rStyle w:val="ac"/>
            <w:b w:val="0"/>
            <w:noProof/>
          </w:rPr>
          <w:t>Глава 1. Теоретический обзор и анализ литературы по проблеме клинико-психологического сопровождения беременных женщин</w:t>
        </w:r>
        <w:r w:rsidR="001D164D" w:rsidRPr="009F18EE">
          <w:rPr>
            <w:b w:val="0"/>
            <w:noProof/>
            <w:webHidden/>
          </w:rPr>
          <w:tab/>
        </w:r>
        <w:r w:rsidRPr="009F18EE">
          <w:rPr>
            <w:b w:val="0"/>
            <w:noProof/>
            <w:webHidden/>
          </w:rPr>
          <w:fldChar w:fldCharType="begin"/>
        </w:r>
        <w:r w:rsidR="001D164D" w:rsidRPr="009F18EE">
          <w:rPr>
            <w:b w:val="0"/>
            <w:noProof/>
            <w:webHidden/>
          </w:rPr>
          <w:instrText xml:space="preserve"> PAGEREF _Toc156236498 \h </w:instrText>
        </w:r>
        <w:r w:rsidRPr="009F18EE">
          <w:rPr>
            <w:b w:val="0"/>
            <w:noProof/>
            <w:webHidden/>
          </w:rPr>
        </w:r>
        <w:r w:rsidRPr="009F18EE">
          <w:rPr>
            <w:b w:val="0"/>
            <w:noProof/>
            <w:webHidden/>
          </w:rPr>
          <w:fldChar w:fldCharType="separate"/>
        </w:r>
        <w:r w:rsidR="00EE01B3" w:rsidRPr="009F18EE">
          <w:rPr>
            <w:b w:val="0"/>
            <w:noProof/>
            <w:webHidden/>
          </w:rPr>
          <w:t>9</w:t>
        </w:r>
        <w:r w:rsidRPr="009F18EE">
          <w:rPr>
            <w:b w:val="0"/>
            <w:noProof/>
            <w:webHidden/>
          </w:rPr>
          <w:fldChar w:fldCharType="end"/>
        </w:r>
      </w:hyperlink>
    </w:p>
    <w:p w:rsidR="001D164D" w:rsidRPr="009F18EE" w:rsidRDefault="00DA7518" w:rsidP="009F18EE">
      <w:pPr>
        <w:pStyle w:val="2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6236499" w:history="1">
        <w:r w:rsidR="001D164D" w:rsidRPr="009F18EE">
          <w:rPr>
            <w:rStyle w:val="ac"/>
            <w:rFonts w:ascii="Times New Roman" w:hAnsi="Times New Roman" w:cs="Times New Roman"/>
            <w:noProof/>
            <w:sz w:val="28"/>
            <w:szCs w:val="28"/>
            <w:lang w:val="en-US"/>
          </w:rPr>
          <w:t>1.1.</w:t>
        </w:r>
        <w:r w:rsidR="001D164D" w:rsidRPr="009F18EE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1D164D" w:rsidRPr="009F18EE">
          <w:rPr>
            <w:rStyle w:val="ac"/>
            <w:rFonts w:ascii="Times New Roman" w:hAnsi="Times New Roman" w:cs="Times New Roman"/>
            <w:noProof/>
            <w:sz w:val="28"/>
            <w:szCs w:val="28"/>
          </w:rPr>
          <w:t>Психологические особенности беременных женщин</w:t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_Toc156236499 \h </w:instrTex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01B3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D164D" w:rsidRPr="009F18EE" w:rsidRDefault="00DA7518" w:rsidP="009F18EE">
      <w:pPr>
        <w:pStyle w:val="2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6236500" w:history="1">
        <w:r w:rsidR="001D164D" w:rsidRPr="009F18EE">
          <w:rPr>
            <w:rStyle w:val="ac"/>
            <w:rFonts w:ascii="Times New Roman" w:hAnsi="Times New Roman" w:cs="Times New Roman"/>
            <w:noProof/>
            <w:sz w:val="28"/>
            <w:szCs w:val="28"/>
          </w:rPr>
          <w:t>1.2. Влияние повышенной тревожности, выраженных страхов и неблагоприятного отношения к беременности на течение беременности, процесс родов и здоровье будущего ребенка</w:t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_Toc156236500 \h </w:instrTex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01B3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D164D" w:rsidRPr="009F18EE" w:rsidRDefault="00DA7518" w:rsidP="009F18EE">
      <w:pPr>
        <w:pStyle w:val="2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6236501" w:history="1">
        <w:r w:rsidR="001D164D" w:rsidRPr="009F18EE">
          <w:rPr>
            <w:rStyle w:val="ac"/>
            <w:rFonts w:ascii="Times New Roman" w:hAnsi="Times New Roman" w:cs="Times New Roman"/>
            <w:noProof/>
            <w:sz w:val="28"/>
            <w:szCs w:val="28"/>
          </w:rPr>
          <w:t>1.3. Проблема клинико-психологического сопровождения беременных женщин</w:t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_Toc156236501 \h </w:instrTex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01B3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D164D" w:rsidRPr="009F18EE" w:rsidRDefault="00DA7518" w:rsidP="001D164D">
      <w:pPr>
        <w:pStyle w:val="11"/>
        <w:rPr>
          <w:rFonts w:eastAsiaTheme="minorEastAsia"/>
          <w:b w:val="0"/>
          <w:noProof/>
          <w:lang w:eastAsia="ru-RU"/>
        </w:rPr>
      </w:pPr>
      <w:hyperlink w:anchor="_Toc156236502" w:history="1">
        <w:r w:rsidR="001D164D" w:rsidRPr="009F18EE">
          <w:rPr>
            <w:rStyle w:val="ac"/>
            <w:b w:val="0"/>
            <w:noProof/>
          </w:rPr>
          <w:t>Выводы по Главе 1</w:t>
        </w:r>
        <w:r w:rsidR="001D164D" w:rsidRPr="009F18EE">
          <w:rPr>
            <w:b w:val="0"/>
            <w:noProof/>
            <w:webHidden/>
          </w:rPr>
          <w:tab/>
        </w:r>
        <w:r w:rsidRPr="009F18EE">
          <w:rPr>
            <w:b w:val="0"/>
            <w:noProof/>
            <w:webHidden/>
          </w:rPr>
          <w:fldChar w:fldCharType="begin"/>
        </w:r>
        <w:r w:rsidR="001D164D" w:rsidRPr="009F18EE">
          <w:rPr>
            <w:b w:val="0"/>
            <w:noProof/>
            <w:webHidden/>
          </w:rPr>
          <w:instrText xml:space="preserve"> PAGEREF _Toc156236502 \h </w:instrText>
        </w:r>
        <w:r w:rsidRPr="009F18EE">
          <w:rPr>
            <w:b w:val="0"/>
            <w:noProof/>
            <w:webHidden/>
          </w:rPr>
        </w:r>
        <w:r w:rsidRPr="009F18EE">
          <w:rPr>
            <w:b w:val="0"/>
            <w:noProof/>
            <w:webHidden/>
          </w:rPr>
          <w:fldChar w:fldCharType="separate"/>
        </w:r>
        <w:r w:rsidR="00EE01B3" w:rsidRPr="009F18EE">
          <w:rPr>
            <w:b w:val="0"/>
            <w:noProof/>
            <w:webHidden/>
          </w:rPr>
          <w:t>25</w:t>
        </w:r>
        <w:r w:rsidRPr="009F18EE">
          <w:rPr>
            <w:b w:val="0"/>
            <w:noProof/>
            <w:webHidden/>
          </w:rPr>
          <w:fldChar w:fldCharType="end"/>
        </w:r>
      </w:hyperlink>
    </w:p>
    <w:p w:rsidR="001D164D" w:rsidRPr="009F18EE" w:rsidRDefault="00DA7518" w:rsidP="001D164D">
      <w:pPr>
        <w:pStyle w:val="11"/>
        <w:jc w:val="left"/>
        <w:rPr>
          <w:rFonts w:eastAsiaTheme="minorEastAsia"/>
          <w:b w:val="0"/>
          <w:noProof/>
          <w:lang w:eastAsia="ru-RU"/>
        </w:rPr>
      </w:pPr>
      <w:hyperlink w:anchor="_Toc156236503" w:history="1">
        <w:r w:rsidR="001D164D" w:rsidRPr="009F18EE">
          <w:rPr>
            <w:rStyle w:val="ac"/>
            <w:b w:val="0"/>
            <w:noProof/>
          </w:rPr>
          <w:t>Глава 2. Эмпирическое исследование динамики показателей эмоционально-волевой сферы в результате проведения программы индивидуального клинико-психологического сопровождения беременных женщин</w:t>
        </w:r>
        <w:r w:rsidR="001D164D" w:rsidRPr="009F18EE">
          <w:rPr>
            <w:b w:val="0"/>
            <w:noProof/>
            <w:webHidden/>
          </w:rPr>
          <w:tab/>
        </w:r>
        <w:r w:rsidRPr="009F18EE">
          <w:rPr>
            <w:b w:val="0"/>
            <w:noProof/>
            <w:webHidden/>
          </w:rPr>
          <w:fldChar w:fldCharType="begin"/>
        </w:r>
        <w:r w:rsidR="001D164D" w:rsidRPr="009F18EE">
          <w:rPr>
            <w:b w:val="0"/>
            <w:noProof/>
            <w:webHidden/>
          </w:rPr>
          <w:instrText xml:space="preserve"> PAGEREF _Toc156236503 \h </w:instrText>
        </w:r>
        <w:r w:rsidRPr="009F18EE">
          <w:rPr>
            <w:b w:val="0"/>
            <w:noProof/>
            <w:webHidden/>
          </w:rPr>
        </w:r>
        <w:r w:rsidRPr="009F18EE">
          <w:rPr>
            <w:b w:val="0"/>
            <w:noProof/>
            <w:webHidden/>
          </w:rPr>
          <w:fldChar w:fldCharType="separate"/>
        </w:r>
        <w:r w:rsidR="00EE01B3" w:rsidRPr="009F18EE">
          <w:rPr>
            <w:b w:val="0"/>
            <w:noProof/>
            <w:webHidden/>
          </w:rPr>
          <w:t>27</w:t>
        </w:r>
        <w:r w:rsidRPr="009F18EE">
          <w:rPr>
            <w:b w:val="0"/>
            <w:noProof/>
            <w:webHidden/>
          </w:rPr>
          <w:fldChar w:fldCharType="end"/>
        </w:r>
      </w:hyperlink>
    </w:p>
    <w:p w:rsidR="001D164D" w:rsidRPr="009F18EE" w:rsidRDefault="00DA7518" w:rsidP="009F18EE">
      <w:pPr>
        <w:pStyle w:val="2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6236504" w:history="1">
        <w:r w:rsidR="001D164D" w:rsidRPr="009F18EE">
          <w:rPr>
            <w:rStyle w:val="ac"/>
            <w:rFonts w:ascii="Times New Roman" w:hAnsi="Times New Roman" w:cs="Times New Roman"/>
            <w:noProof/>
            <w:sz w:val="28"/>
            <w:szCs w:val="28"/>
          </w:rPr>
          <w:t>2.1. Организация эмпирического исследования динамики показателей эмоционально-волевой сферы в результате проведения программы индивидуального клинико-психологического сопровождения  беременных женщин</w:t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_Toc156236504 \h </w:instrTex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01B3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D164D" w:rsidRPr="009F18EE" w:rsidRDefault="00DA7518" w:rsidP="009F18EE">
      <w:pPr>
        <w:pStyle w:val="2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6236505" w:history="1">
        <w:r w:rsidR="001D164D" w:rsidRPr="009F18EE">
          <w:rPr>
            <w:rStyle w:val="ac"/>
            <w:rFonts w:ascii="Times New Roman" w:hAnsi="Times New Roman" w:cs="Times New Roman"/>
            <w:noProof/>
            <w:sz w:val="28"/>
            <w:szCs w:val="28"/>
          </w:rPr>
          <w:t>2.2. Исследование выборки для построения стратегий клинико-психологического сопровождения</w:t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_Toc156236505 \h </w:instrTex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01B3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>33</w: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D164D" w:rsidRPr="009F18EE" w:rsidRDefault="00DA7518" w:rsidP="009F18EE">
      <w:pPr>
        <w:pStyle w:val="2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6236506" w:history="1">
        <w:r w:rsidR="001D164D" w:rsidRPr="009F18EE">
          <w:rPr>
            <w:rStyle w:val="ac"/>
            <w:rFonts w:ascii="Times New Roman" w:hAnsi="Times New Roman" w:cs="Times New Roman"/>
            <w:noProof/>
            <w:sz w:val="28"/>
            <w:szCs w:val="28"/>
          </w:rPr>
          <w:t>2.3. Программа клинико-психологического сопровождения беременных женщин</w:t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_Toc156236506 \h </w:instrTex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01B3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>37</w: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D164D" w:rsidRPr="009F18EE" w:rsidRDefault="00DA7518" w:rsidP="009F18EE">
      <w:pPr>
        <w:pStyle w:val="2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6236507" w:history="1">
        <w:r w:rsidR="001D164D" w:rsidRPr="009F18EE">
          <w:rPr>
            <w:rStyle w:val="ac"/>
            <w:rFonts w:ascii="Times New Roman" w:hAnsi="Times New Roman" w:cs="Times New Roman"/>
            <w:noProof/>
            <w:sz w:val="28"/>
            <w:szCs w:val="28"/>
          </w:rPr>
          <w:t>2.4. Описание результатов эмпирического исследования референтных показателей эмоционально-волевой сферы до проведения программы индивидуального клинико-психологического сопровождения беременных женщин</w:t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_Toc156236507 \h </w:instrTex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01B3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>46</w: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F18EE" w:rsidRPr="009F18EE" w:rsidRDefault="009F18EE" w:rsidP="009F18EE">
      <w:pPr>
        <w:pStyle w:val="21"/>
        <w:rPr>
          <w:rFonts w:ascii="Times New Roman" w:hAnsi="Times New Roman" w:cs="Times New Roman"/>
          <w:sz w:val="28"/>
          <w:szCs w:val="28"/>
        </w:rPr>
      </w:pPr>
    </w:p>
    <w:p w:rsidR="001D164D" w:rsidRPr="009F18EE" w:rsidRDefault="00DA7518" w:rsidP="009F18EE">
      <w:pPr>
        <w:pStyle w:val="2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6236508" w:history="1">
        <w:r w:rsidR="001D164D" w:rsidRPr="009F18EE">
          <w:rPr>
            <w:rStyle w:val="ac"/>
            <w:rFonts w:ascii="Times New Roman" w:hAnsi="Times New Roman" w:cs="Times New Roman"/>
            <w:noProof/>
            <w:sz w:val="28"/>
            <w:szCs w:val="28"/>
          </w:rPr>
          <w:t>2.5. Описание результатов эмпирического исследования референтных показателей эмоционально-волевой сферы после проведения программы индивидуального клинико-психологического сопровождения беременных женщин</w:t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_Toc156236508 \h </w:instrTex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01B3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>55</w: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D164D" w:rsidRPr="009F18EE" w:rsidRDefault="00DA7518" w:rsidP="009F18EE">
      <w:pPr>
        <w:pStyle w:val="2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6236509" w:history="1">
        <w:r w:rsidR="001D164D" w:rsidRPr="009F18EE">
          <w:rPr>
            <w:rStyle w:val="ac"/>
            <w:rFonts w:ascii="Times New Roman" w:hAnsi="Times New Roman" w:cs="Times New Roman"/>
            <w:noProof/>
            <w:sz w:val="28"/>
            <w:szCs w:val="28"/>
          </w:rPr>
          <w:t>2.6.  Сравнительный анализ референтных показателей эмоционально-волевой сферы в результате проведения программы индивидуального клинико-психологического сопровождения беременных женщин</w:t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_Toc156236509 \h </w:instrTex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01B3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>64</w: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D164D" w:rsidRPr="009F18EE" w:rsidRDefault="00DA7518" w:rsidP="009F18EE">
      <w:pPr>
        <w:pStyle w:val="2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56236510" w:history="1">
        <w:r w:rsidR="001D164D" w:rsidRPr="009F18EE">
          <w:rPr>
            <w:rStyle w:val="ac"/>
            <w:rFonts w:ascii="Times New Roman" w:hAnsi="Times New Roman" w:cs="Times New Roman"/>
            <w:noProof/>
            <w:sz w:val="28"/>
            <w:szCs w:val="28"/>
          </w:rPr>
          <w:t>2.7. Интерпретация результатов исследования референтных показателей эмоционально-волевой сферы в результате проведения программы индивидуального клинико-психологического сопровождения беременных женщин</w:t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D164D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_Toc156236510 \h </w:instrTex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E01B3"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t>67</w:t>
        </w:r>
        <w:r w:rsidRPr="009F18EE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1D164D" w:rsidRPr="009F18EE" w:rsidRDefault="00DA7518" w:rsidP="001D164D">
      <w:pPr>
        <w:pStyle w:val="11"/>
        <w:rPr>
          <w:rFonts w:eastAsiaTheme="minorEastAsia"/>
          <w:b w:val="0"/>
          <w:noProof/>
          <w:lang w:eastAsia="ru-RU"/>
        </w:rPr>
      </w:pPr>
      <w:hyperlink w:anchor="_Toc156236511" w:history="1">
        <w:r w:rsidR="001D164D" w:rsidRPr="009F18EE">
          <w:rPr>
            <w:rStyle w:val="ac"/>
            <w:b w:val="0"/>
            <w:noProof/>
          </w:rPr>
          <w:t>Выводы по Главе 2</w:t>
        </w:r>
        <w:r w:rsidR="001D164D" w:rsidRPr="009F18EE">
          <w:rPr>
            <w:b w:val="0"/>
            <w:noProof/>
            <w:webHidden/>
          </w:rPr>
          <w:tab/>
        </w:r>
        <w:r w:rsidRPr="009F18EE">
          <w:rPr>
            <w:b w:val="0"/>
            <w:noProof/>
            <w:webHidden/>
          </w:rPr>
          <w:fldChar w:fldCharType="begin"/>
        </w:r>
        <w:r w:rsidR="001D164D" w:rsidRPr="009F18EE">
          <w:rPr>
            <w:b w:val="0"/>
            <w:noProof/>
            <w:webHidden/>
          </w:rPr>
          <w:instrText xml:space="preserve"> PAGEREF _Toc156236511 \h </w:instrText>
        </w:r>
        <w:r w:rsidRPr="009F18EE">
          <w:rPr>
            <w:b w:val="0"/>
            <w:noProof/>
            <w:webHidden/>
          </w:rPr>
        </w:r>
        <w:r w:rsidRPr="009F18EE">
          <w:rPr>
            <w:b w:val="0"/>
            <w:noProof/>
            <w:webHidden/>
          </w:rPr>
          <w:fldChar w:fldCharType="separate"/>
        </w:r>
        <w:r w:rsidR="00EE01B3" w:rsidRPr="009F18EE">
          <w:rPr>
            <w:b w:val="0"/>
            <w:noProof/>
            <w:webHidden/>
          </w:rPr>
          <w:t>72</w:t>
        </w:r>
        <w:r w:rsidRPr="009F18EE">
          <w:rPr>
            <w:b w:val="0"/>
            <w:noProof/>
            <w:webHidden/>
          </w:rPr>
          <w:fldChar w:fldCharType="end"/>
        </w:r>
      </w:hyperlink>
    </w:p>
    <w:p w:rsidR="001D164D" w:rsidRPr="009F18EE" w:rsidRDefault="00DA7518" w:rsidP="001D164D">
      <w:pPr>
        <w:pStyle w:val="11"/>
        <w:jc w:val="left"/>
        <w:rPr>
          <w:rFonts w:eastAsiaTheme="minorEastAsia"/>
          <w:b w:val="0"/>
          <w:noProof/>
          <w:lang w:eastAsia="ru-RU"/>
        </w:rPr>
      </w:pPr>
      <w:hyperlink w:anchor="_Toc156236512" w:history="1">
        <w:r w:rsidR="001D164D" w:rsidRPr="009F18EE">
          <w:rPr>
            <w:rStyle w:val="ac"/>
            <w:b w:val="0"/>
            <w:noProof/>
          </w:rPr>
          <w:t>Практические рекомендации клиническому психологу для работы с беременными женщинами</w:t>
        </w:r>
        <w:r w:rsidR="001D164D" w:rsidRPr="009F18EE">
          <w:rPr>
            <w:b w:val="0"/>
            <w:noProof/>
            <w:webHidden/>
          </w:rPr>
          <w:tab/>
        </w:r>
        <w:r w:rsidRPr="009F18EE">
          <w:rPr>
            <w:b w:val="0"/>
            <w:noProof/>
            <w:webHidden/>
          </w:rPr>
          <w:fldChar w:fldCharType="begin"/>
        </w:r>
        <w:r w:rsidR="001D164D" w:rsidRPr="009F18EE">
          <w:rPr>
            <w:b w:val="0"/>
            <w:noProof/>
            <w:webHidden/>
          </w:rPr>
          <w:instrText xml:space="preserve"> PAGEREF _Toc156236512 \h </w:instrText>
        </w:r>
        <w:r w:rsidRPr="009F18EE">
          <w:rPr>
            <w:b w:val="0"/>
            <w:noProof/>
            <w:webHidden/>
          </w:rPr>
        </w:r>
        <w:r w:rsidRPr="009F18EE">
          <w:rPr>
            <w:b w:val="0"/>
            <w:noProof/>
            <w:webHidden/>
          </w:rPr>
          <w:fldChar w:fldCharType="separate"/>
        </w:r>
        <w:r w:rsidR="00EE01B3" w:rsidRPr="009F18EE">
          <w:rPr>
            <w:b w:val="0"/>
            <w:noProof/>
            <w:webHidden/>
          </w:rPr>
          <w:t>74</w:t>
        </w:r>
        <w:r w:rsidRPr="009F18EE">
          <w:rPr>
            <w:b w:val="0"/>
            <w:noProof/>
            <w:webHidden/>
          </w:rPr>
          <w:fldChar w:fldCharType="end"/>
        </w:r>
      </w:hyperlink>
    </w:p>
    <w:p w:rsidR="001D164D" w:rsidRPr="009F18EE" w:rsidRDefault="00DA7518" w:rsidP="001D164D">
      <w:pPr>
        <w:pStyle w:val="11"/>
        <w:rPr>
          <w:rFonts w:eastAsiaTheme="minorEastAsia"/>
          <w:b w:val="0"/>
          <w:noProof/>
          <w:lang w:eastAsia="ru-RU"/>
        </w:rPr>
      </w:pPr>
      <w:hyperlink w:anchor="_Toc156236513" w:history="1">
        <w:r w:rsidR="001D164D" w:rsidRPr="009F18EE">
          <w:rPr>
            <w:rStyle w:val="ac"/>
            <w:b w:val="0"/>
            <w:noProof/>
          </w:rPr>
          <w:t>Заключение</w:t>
        </w:r>
        <w:r w:rsidR="001D164D" w:rsidRPr="009F18EE">
          <w:rPr>
            <w:b w:val="0"/>
            <w:noProof/>
            <w:webHidden/>
          </w:rPr>
          <w:tab/>
        </w:r>
        <w:r w:rsidRPr="009F18EE">
          <w:rPr>
            <w:b w:val="0"/>
            <w:noProof/>
            <w:webHidden/>
          </w:rPr>
          <w:fldChar w:fldCharType="begin"/>
        </w:r>
        <w:r w:rsidR="001D164D" w:rsidRPr="009F18EE">
          <w:rPr>
            <w:b w:val="0"/>
            <w:noProof/>
            <w:webHidden/>
          </w:rPr>
          <w:instrText xml:space="preserve"> PAGEREF _Toc156236513 \h </w:instrText>
        </w:r>
        <w:r w:rsidRPr="009F18EE">
          <w:rPr>
            <w:b w:val="0"/>
            <w:noProof/>
            <w:webHidden/>
          </w:rPr>
        </w:r>
        <w:r w:rsidRPr="009F18EE">
          <w:rPr>
            <w:b w:val="0"/>
            <w:noProof/>
            <w:webHidden/>
          </w:rPr>
          <w:fldChar w:fldCharType="separate"/>
        </w:r>
        <w:r w:rsidR="00EE01B3" w:rsidRPr="009F18EE">
          <w:rPr>
            <w:b w:val="0"/>
            <w:noProof/>
            <w:webHidden/>
          </w:rPr>
          <w:t>76</w:t>
        </w:r>
        <w:r w:rsidRPr="009F18EE">
          <w:rPr>
            <w:b w:val="0"/>
            <w:noProof/>
            <w:webHidden/>
          </w:rPr>
          <w:fldChar w:fldCharType="end"/>
        </w:r>
      </w:hyperlink>
    </w:p>
    <w:p w:rsidR="001D164D" w:rsidRPr="009F18EE" w:rsidRDefault="00DA7518" w:rsidP="001D164D">
      <w:pPr>
        <w:pStyle w:val="11"/>
        <w:rPr>
          <w:rFonts w:eastAsiaTheme="minorEastAsia"/>
          <w:b w:val="0"/>
          <w:noProof/>
          <w:lang w:eastAsia="ru-RU"/>
        </w:rPr>
      </w:pPr>
      <w:hyperlink w:anchor="_Toc156236514" w:history="1">
        <w:r w:rsidR="001D164D" w:rsidRPr="009F18EE">
          <w:rPr>
            <w:rStyle w:val="ac"/>
            <w:b w:val="0"/>
            <w:noProof/>
          </w:rPr>
          <w:t>Список литературы</w:t>
        </w:r>
        <w:r w:rsidR="001D164D" w:rsidRPr="009F18EE">
          <w:rPr>
            <w:b w:val="0"/>
            <w:noProof/>
            <w:webHidden/>
          </w:rPr>
          <w:tab/>
        </w:r>
        <w:r w:rsidRPr="009F18EE">
          <w:rPr>
            <w:b w:val="0"/>
            <w:noProof/>
            <w:webHidden/>
          </w:rPr>
          <w:fldChar w:fldCharType="begin"/>
        </w:r>
        <w:r w:rsidR="001D164D" w:rsidRPr="009F18EE">
          <w:rPr>
            <w:b w:val="0"/>
            <w:noProof/>
            <w:webHidden/>
          </w:rPr>
          <w:instrText xml:space="preserve"> PAGEREF _Toc156236514 \h </w:instrText>
        </w:r>
        <w:r w:rsidRPr="009F18EE">
          <w:rPr>
            <w:b w:val="0"/>
            <w:noProof/>
            <w:webHidden/>
          </w:rPr>
        </w:r>
        <w:r w:rsidRPr="009F18EE">
          <w:rPr>
            <w:b w:val="0"/>
            <w:noProof/>
            <w:webHidden/>
          </w:rPr>
          <w:fldChar w:fldCharType="separate"/>
        </w:r>
        <w:r w:rsidR="00EE01B3" w:rsidRPr="009F18EE">
          <w:rPr>
            <w:b w:val="0"/>
            <w:noProof/>
            <w:webHidden/>
          </w:rPr>
          <w:t>78</w:t>
        </w:r>
        <w:r w:rsidRPr="009F18EE">
          <w:rPr>
            <w:b w:val="0"/>
            <w:noProof/>
            <w:webHidden/>
          </w:rPr>
          <w:fldChar w:fldCharType="end"/>
        </w:r>
      </w:hyperlink>
    </w:p>
    <w:p w:rsidR="001D164D" w:rsidRPr="009F18EE" w:rsidRDefault="00DA7518" w:rsidP="001D164D">
      <w:pPr>
        <w:pStyle w:val="11"/>
        <w:rPr>
          <w:rFonts w:eastAsiaTheme="minorEastAsia"/>
          <w:b w:val="0"/>
          <w:noProof/>
          <w:lang w:eastAsia="ru-RU"/>
        </w:rPr>
      </w:pPr>
      <w:hyperlink w:anchor="_Toc156236515" w:history="1">
        <w:r w:rsidR="001D164D" w:rsidRPr="009F18EE">
          <w:rPr>
            <w:rStyle w:val="ac"/>
            <w:b w:val="0"/>
            <w:noProof/>
          </w:rPr>
          <w:t>Приложения</w:t>
        </w:r>
        <w:r w:rsidR="001D164D" w:rsidRPr="009F18EE">
          <w:rPr>
            <w:b w:val="0"/>
            <w:noProof/>
            <w:webHidden/>
          </w:rPr>
          <w:tab/>
        </w:r>
        <w:r w:rsidRPr="009F18EE">
          <w:rPr>
            <w:b w:val="0"/>
            <w:noProof/>
            <w:webHidden/>
          </w:rPr>
          <w:fldChar w:fldCharType="begin"/>
        </w:r>
        <w:r w:rsidR="001D164D" w:rsidRPr="009F18EE">
          <w:rPr>
            <w:b w:val="0"/>
            <w:noProof/>
            <w:webHidden/>
          </w:rPr>
          <w:instrText xml:space="preserve"> PAGEREF _Toc156236515 \h </w:instrText>
        </w:r>
        <w:r w:rsidRPr="009F18EE">
          <w:rPr>
            <w:b w:val="0"/>
            <w:noProof/>
            <w:webHidden/>
          </w:rPr>
        </w:r>
        <w:r w:rsidRPr="009F18EE">
          <w:rPr>
            <w:b w:val="0"/>
            <w:noProof/>
            <w:webHidden/>
          </w:rPr>
          <w:fldChar w:fldCharType="separate"/>
        </w:r>
        <w:r w:rsidR="00EE01B3" w:rsidRPr="009F18EE">
          <w:rPr>
            <w:b w:val="0"/>
            <w:noProof/>
            <w:webHidden/>
          </w:rPr>
          <w:t>83</w:t>
        </w:r>
        <w:r w:rsidRPr="009F18EE">
          <w:rPr>
            <w:b w:val="0"/>
            <w:noProof/>
            <w:webHidden/>
          </w:rPr>
          <w:fldChar w:fldCharType="end"/>
        </w:r>
      </w:hyperlink>
    </w:p>
    <w:p w:rsidR="00576B2F" w:rsidRDefault="00DA7518" w:rsidP="001D164D">
      <w:pPr>
        <w:pStyle w:val="1"/>
        <w:spacing w:line="360" w:lineRule="auto"/>
        <w:rPr>
          <w:b w:val="0"/>
          <w:color w:val="000000" w:themeColor="text1"/>
          <w:sz w:val="28"/>
          <w:szCs w:val="28"/>
        </w:rPr>
      </w:pPr>
      <w:r w:rsidRPr="001D164D">
        <w:rPr>
          <w:b w:val="0"/>
          <w:color w:val="000000" w:themeColor="text1"/>
          <w:sz w:val="28"/>
          <w:szCs w:val="28"/>
        </w:rPr>
        <w:fldChar w:fldCharType="end"/>
      </w:r>
    </w:p>
    <w:p w:rsidR="001D164D" w:rsidRDefault="001D164D" w:rsidP="003F6A31">
      <w:pPr>
        <w:pStyle w:val="1"/>
        <w:jc w:val="center"/>
        <w:rPr>
          <w:b w:val="0"/>
          <w:color w:val="000000" w:themeColor="text1"/>
          <w:sz w:val="28"/>
          <w:szCs w:val="28"/>
        </w:rPr>
      </w:pPr>
    </w:p>
    <w:p w:rsidR="001D164D" w:rsidRDefault="001D164D" w:rsidP="003F6A31">
      <w:pPr>
        <w:pStyle w:val="1"/>
        <w:jc w:val="center"/>
        <w:rPr>
          <w:b w:val="0"/>
          <w:color w:val="000000" w:themeColor="text1"/>
          <w:sz w:val="28"/>
          <w:szCs w:val="28"/>
        </w:rPr>
      </w:pPr>
    </w:p>
    <w:p w:rsidR="001D164D" w:rsidRDefault="001D164D" w:rsidP="003F6A31">
      <w:pPr>
        <w:pStyle w:val="1"/>
        <w:jc w:val="center"/>
        <w:rPr>
          <w:b w:val="0"/>
          <w:color w:val="000000" w:themeColor="text1"/>
          <w:sz w:val="28"/>
          <w:szCs w:val="28"/>
        </w:rPr>
      </w:pPr>
    </w:p>
    <w:p w:rsidR="001D164D" w:rsidRDefault="001D164D" w:rsidP="003F6A31">
      <w:pPr>
        <w:pStyle w:val="1"/>
        <w:jc w:val="center"/>
        <w:rPr>
          <w:b w:val="0"/>
          <w:color w:val="000000" w:themeColor="text1"/>
          <w:sz w:val="28"/>
          <w:szCs w:val="28"/>
        </w:rPr>
      </w:pPr>
    </w:p>
    <w:p w:rsidR="001D164D" w:rsidRDefault="001D164D" w:rsidP="003F6A31">
      <w:pPr>
        <w:pStyle w:val="1"/>
        <w:jc w:val="center"/>
        <w:rPr>
          <w:b w:val="0"/>
          <w:color w:val="000000" w:themeColor="text1"/>
          <w:sz w:val="28"/>
          <w:szCs w:val="28"/>
        </w:rPr>
      </w:pPr>
    </w:p>
    <w:p w:rsidR="001D164D" w:rsidRDefault="001D164D" w:rsidP="003F6A31">
      <w:pPr>
        <w:pStyle w:val="1"/>
        <w:jc w:val="center"/>
        <w:rPr>
          <w:b w:val="0"/>
          <w:color w:val="000000" w:themeColor="text1"/>
          <w:sz w:val="28"/>
          <w:szCs w:val="28"/>
        </w:rPr>
      </w:pPr>
    </w:p>
    <w:p w:rsidR="001D164D" w:rsidRDefault="001D164D" w:rsidP="003F6A31">
      <w:pPr>
        <w:pStyle w:val="1"/>
        <w:jc w:val="center"/>
        <w:rPr>
          <w:b w:val="0"/>
          <w:color w:val="000000" w:themeColor="text1"/>
          <w:sz w:val="28"/>
          <w:szCs w:val="28"/>
        </w:rPr>
      </w:pPr>
    </w:p>
    <w:p w:rsidR="001D164D" w:rsidRDefault="001D164D" w:rsidP="00100874">
      <w:pPr>
        <w:pStyle w:val="1"/>
        <w:rPr>
          <w:b w:val="0"/>
          <w:color w:val="000000" w:themeColor="text1"/>
          <w:sz w:val="28"/>
          <w:szCs w:val="28"/>
        </w:rPr>
      </w:pPr>
    </w:p>
    <w:p w:rsidR="00B60E0C" w:rsidRPr="00940FD7" w:rsidRDefault="00EF6C8F" w:rsidP="003F6A31">
      <w:pPr>
        <w:pStyle w:val="1"/>
        <w:jc w:val="center"/>
        <w:rPr>
          <w:color w:val="000000" w:themeColor="text1"/>
          <w:sz w:val="28"/>
          <w:szCs w:val="28"/>
        </w:rPr>
      </w:pPr>
      <w:bookmarkStart w:id="1" w:name="_Toc156236497"/>
      <w:r>
        <w:rPr>
          <w:color w:val="000000" w:themeColor="text1"/>
          <w:sz w:val="28"/>
          <w:szCs w:val="28"/>
        </w:rPr>
        <w:lastRenderedPageBreak/>
        <w:t>Введение</w:t>
      </w:r>
      <w:bookmarkEnd w:id="1"/>
    </w:p>
    <w:p w:rsidR="00860E7C" w:rsidRPr="00084713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0F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Актуальность.</w:t>
      </w:r>
      <w:r w:rsidR="00E274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Одной из серьезнейших проблем нашего времени является развитие у детей заболеваний, связанных с нарушениями течения беременности и родов</w:t>
      </w:r>
      <w:r w:rsidR="008343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По мнению исследователей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(Граф А. В., Дунае</w:t>
      </w:r>
      <w:r w:rsidR="00962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980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 Ю., Филиппова Г.Г.</w:t>
      </w:r>
      <w:r w:rsidR="008343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 др.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во многом, это обусловлено широкой распространенностью тревожности и эмоциональной неустойчивостью среди беременных женщин</w:t>
      </w:r>
      <w:r w:rsidR="00D26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66B6" w:rsidRPr="00C1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320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E424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7266B6" w:rsidRPr="00C1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60E7C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является секретом, что здоровье ребенка закладывается еще во внутриутробном периоде развития, что обуславливает особое внимание к здоровью бу</w:t>
      </w:r>
      <w:r w:rsidR="002478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дущих мам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данный момент эта проблема во многих отраслях психологической науки имеет лишь теоретические разработки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определенных методических и методологических подходов, средств и форм воздействия на психику женщины во время беременности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недостаточно</w:t>
      </w:r>
      <w:r w:rsidR="00D26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66B6" w:rsidRPr="00C1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552D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C205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7266B6" w:rsidRPr="00C1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2A5B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47874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А.И. Захаров доказывает, что эмоциональный стресс при беременности отрицательным образом сказывается не только на последующем здоровье ребенка, но и на самом течении родов, порождая различные трудности, как со стороны матери, так и со стороны ребенка</w:t>
      </w:r>
      <w:r w:rsidR="00D26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66B6" w:rsidRPr="00C1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320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</w:t>
      </w:r>
      <w:r w:rsidR="007266B6" w:rsidRPr="00C1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2478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60E7C" w:rsidRDefault="002A5BE2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Беляева О.А. отмечает, что н</w:t>
      </w:r>
      <w:r w:rsidR="00860E7C"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естественное родоразрешение и грудное вскармливание имеет серьезное влияние эмоциональное состояние беременной женщины. В ходе одного из исс</w:t>
      </w:r>
      <w:r w:rsidR="00860E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ледований</w:t>
      </w:r>
      <w:r w:rsidR="00860E7C"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ученым удалось доказать, что тревожность во время беременности может повлиять на вес новорожденного, а также на срок беременности</w:t>
      </w:r>
      <w:r w:rsidR="00D26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66B6" w:rsidRPr="00C1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552D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320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7266B6" w:rsidRPr="00C1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860E7C"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60E7C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Долгое время оценка течения беременности и родов сводилась преимущественно к изучению физиологических процессов и осложнений, соответствующих данным периодам. А психологическая сторона беременности, родов и взаимодействие с новорожденными не являлась определяющей и поэтому не часто принималась во внимание в рамках традиционной медицины</w:t>
      </w:r>
      <w:r w:rsidR="00D26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66B6" w:rsidRPr="00C1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320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7266B6" w:rsidRPr="00C1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60E7C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60E7C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 последнее время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нарастает потребность в психологическом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сопровождении беременности, как со стороны врачей, так и со стороны пациенток. Так как, согласно статистике среди пациенток, находящихся на лечении в акушерско-гинекологическом стационаре, 35% женщин нуждаются в специализированной психологической по</w:t>
      </w:r>
      <w:r w:rsidR="00323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мощи</w:t>
      </w:r>
      <w:r w:rsidR="00323E54" w:rsidRPr="00323E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Снижение у женщин репродуктивного здоровья ставит на первый план задачу по урегулированию психоэмоционального состояния,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помощью различных психологических мероприятий, которые направлены на работу с  тревогой и страхами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беременных женщин</w:t>
      </w:r>
      <w:r w:rsidR="00D26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66B6" w:rsidRPr="00C154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3623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E424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C6B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46</w:t>
      </w:r>
      <w:r w:rsidR="007266B6" w:rsidRPr="002132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60E7C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проблема эмоционального состояния женщин во время беременности требует пристального внимания с цел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ью разработки психотерапевтических, психокоррекционных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занятий и практических рекомендаций. Кроме того, на данный момент в России отсутствует широко развитая сеть социальных учреждений, целью которой являлась бы психологическая помощь и поддержка женщин во время бе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ременности</w:t>
      </w:r>
      <w:r w:rsidRPr="001A6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60E7C" w:rsidRPr="00275F52" w:rsidRDefault="001D2B7D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Теоретико-методологическая основа исследования </w:t>
      </w:r>
      <w:r w:rsidR="00275F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E274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75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современные представления о клинико-психологическом сопровождении беременных женщин </w:t>
      </w:r>
      <w:r w:rsidR="008B7DF5">
        <w:rPr>
          <w:rFonts w:ascii="Times New Roman" w:hAnsi="Times New Roman" w:cs="Times New Roman"/>
          <w:color w:val="000000" w:themeColor="text1"/>
          <w:sz w:val="28"/>
          <w:szCs w:val="28"/>
        </w:rPr>
        <w:t>Филипповой Г.Г., Соколовой О.А., Нечаевой М.А., Коргожа М. А., Добрякова И. В., Никольской И. М., Хамитовой И.Ю., Брутман В.И.</w:t>
      </w:r>
      <w:r w:rsidR="00E55E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E7C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 разработать и про</w:t>
      </w:r>
      <w:r w:rsidR="00E2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вести программу индивидуального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клинико-психологического сопровождения</w:t>
      </w:r>
      <w:r w:rsidR="00E2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беременных женщин.</w:t>
      </w:r>
    </w:p>
    <w:p w:rsidR="00860E7C" w:rsidRPr="00940FD7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Теоретические задачи:</w:t>
      </w:r>
    </w:p>
    <w:p w:rsidR="00860E7C" w:rsidRDefault="00860E7C" w:rsidP="00860E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webHidden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Описать психологические особенности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беременных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женщин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webHidden/>
          <w:color w:val="000000" w:themeColor="text1"/>
          <w:sz w:val="28"/>
          <w:szCs w:val="28"/>
        </w:rPr>
        <w:t xml:space="preserve">выявить показатели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эмоционально-волевой сфере</w:t>
      </w:r>
      <w:r>
        <w:rPr>
          <w:rFonts w:ascii="Times New Roman" w:hAnsi="Times New Roman" w:cs="Times New Roman"/>
          <w:webHidden/>
          <w:color w:val="000000" w:themeColor="text1"/>
          <w:sz w:val="28"/>
          <w:szCs w:val="28"/>
        </w:rPr>
        <w:t xml:space="preserve">, референтные для разработки и проведения программы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клинико-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психологического сопровождения</w:t>
      </w:r>
      <w:r w:rsidR="00B80534">
        <w:rPr>
          <w:rFonts w:ascii="Times New Roman" w:hAnsi="Times New Roman" w:cs="Times New Roman"/>
          <w:webHidden/>
          <w:color w:val="000000" w:themeColor="text1"/>
          <w:sz w:val="28"/>
          <w:szCs w:val="28"/>
        </w:rPr>
        <w:t>.</w:t>
      </w:r>
    </w:p>
    <w:p w:rsidR="00860E7C" w:rsidRPr="00940FD7" w:rsidRDefault="00860E7C" w:rsidP="00860E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webHidden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webHidden/>
          <w:color w:val="000000" w:themeColor="text1"/>
          <w:sz w:val="28"/>
          <w:szCs w:val="28"/>
        </w:rPr>
        <w:t>Описать влияние повышенной тревожности, выраженных страхов и неблагоприятного отношения к берем</w:t>
      </w:r>
      <w:r w:rsidR="00B80534">
        <w:rPr>
          <w:rFonts w:ascii="Times New Roman" w:hAnsi="Times New Roman" w:cs="Times New Roman"/>
          <w:webHidden/>
          <w:color w:val="000000" w:themeColor="text1"/>
          <w:sz w:val="28"/>
          <w:szCs w:val="28"/>
        </w:rPr>
        <w:t>енности на течение беременности.</w:t>
      </w:r>
    </w:p>
    <w:p w:rsidR="00860E7C" w:rsidRPr="00940FD7" w:rsidRDefault="00860E7C" w:rsidP="00860E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Проанализировать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клинико-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еского </w:t>
      </w:r>
      <w:r w:rsidR="00B80534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беременных женщин.</w:t>
      </w:r>
    </w:p>
    <w:p w:rsidR="00860E7C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Эмпирические задачи:</w:t>
      </w:r>
    </w:p>
    <w:p w:rsidR="002D3D0A" w:rsidRPr="00B61B9C" w:rsidRDefault="00DC2D2E" w:rsidP="002D3D0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Выявить значения референтных показателей в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эмоционально-волевой сфер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2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беременных женщин, находящихся на сроках второго и третьего триместров: уровень тревоги, выраженность страхов и отношение к беременности до проведения программы индивидуального клинико-психологического сопровождения</w:t>
      </w:r>
      <w:r w:rsidR="00707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E7C" w:rsidRPr="00A21A47" w:rsidRDefault="00DC2D2E" w:rsidP="00860E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Разработать и провести программу клинико-психологического сопровождения для беременных женщин</w:t>
      </w:r>
      <w:r w:rsidR="00707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E7C" w:rsidRPr="00BD1C56" w:rsidRDefault="00860E7C" w:rsidP="00860E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1C56">
        <w:rPr>
          <w:rFonts w:ascii="Times New Roman" w:hAnsi="Times New Roman" w:cs="Times New Roman"/>
          <w:color w:val="000000" w:themeColor="text1"/>
          <w:sz w:val="28"/>
          <w:szCs w:val="28"/>
        </w:rPr>
        <w:t>Выявить значения референтных показателей в эмоционально-волевой сфере</w:t>
      </w:r>
      <w:r w:rsidR="00E2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5A1F">
        <w:rPr>
          <w:rFonts w:ascii="Times New Roman" w:hAnsi="Times New Roman" w:cs="Times New Roman"/>
          <w:color w:val="000000" w:themeColor="text1"/>
          <w:sz w:val="28"/>
          <w:szCs w:val="28"/>
        </w:rPr>
        <w:t>у беременных женщин, находящихся на сроках второго и третьего триместров</w:t>
      </w:r>
      <w:r w:rsidRPr="00BD1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уровень тревоги, выраженность страхов и отношение к беременности после проведения программы индивидуального клинико-психологического сопровождения</w:t>
      </w:r>
      <w:r w:rsidR="00707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E7C" w:rsidRPr="0037770B" w:rsidRDefault="00860E7C" w:rsidP="00860E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1C56">
        <w:rPr>
          <w:rFonts w:ascii="Times New Roman" w:eastAsia="Times New Roman" w:hAnsi="Times New Roman"/>
          <w:bCs/>
          <w:sz w:val="28"/>
          <w:szCs w:val="28"/>
        </w:rPr>
        <w:t xml:space="preserve">Провести сравнительный анализ динамики референтных показателей </w:t>
      </w:r>
      <w:r w:rsidRPr="00BD1C56">
        <w:rPr>
          <w:rFonts w:ascii="Times New Roman" w:hAnsi="Times New Roman" w:cs="Times New Roman"/>
          <w:color w:val="000000" w:themeColor="text1"/>
          <w:sz w:val="28"/>
          <w:szCs w:val="28"/>
        </w:rPr>
        <w:t>в эмоционально-волевой сфере</w:t>
      </w:r>
      <w:r w:rsidR="009E5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беременных женщин, находящихся на сроках второго и третьего триместров</w:t>
      </w:r>
      <w:r w:rsidRPr="00BD1C56">
        <w:rPr>
          <w:rFonts w:ascii="Times New Roman" w:hAnsi="Times New Roman" w:cs="Times New Roman"/>
          <w:color w:val="000000" w:themeColor="text1"/>
          <w:sz w:val="28"/>
          <w:szCs w:val="28"/>
        </w:rPr>
        <w:t>: уровень тревоги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выраженность страхов и отношение к беременности</w:t>
      </w:r>
      <w:r w:rsidR="00E2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и </w:t>
      </w:r>
      <w:r w:rsidRPr="00BD1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проведения программы индивидуального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клинико-</w:t>
      </w:r>
      <w:r w:rsidRPr="00BD1C5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психологического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опровождения</w:t>
      </w:r>
      <w:r w:rsidR="00707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E7C" w:rsidRPr="00CB7B19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B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Объект:</w:t>
      </w:r>
      <w:r w:rsidR="00E274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7B19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эмоционально-волевой сферы у беременных женщин.</w:t>
      </w:r>
    </w:p>
    <w:p w:rsidR="00860E7C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B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Предмет:</w:t>
      </w:r>
      <w:r w:rsidRPr="00CB7B1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динамика показателей эмоционально-волевой сферы: уровень</w:t>
      </w:r>
      <w:r w:rsidRPr="00CB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тревоги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выраженность страхов и тип отношения к беременности</w:t>
      </w:r>
      <w:r w:rsidRPr="00CB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беременных женщин в результате проведения программы индивидуального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клинико-</w:t>
      </w:r>
      <w:r w:rsidRPr="00CB7B19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психологического сопровождения.</w:t>
      </w:r>
    </w:p>
    <w:p w:rsidR="00860E7C" w:rsidRDefault="00AF5A6B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Гипотезы</w:t>
      </w:r>
      <w:r w:rsidR="00860E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исследования:</w:t>
      </w:r>
    </w:p>
    <w:p w:rsidR="00860E7C" w:rsidRPr="00C7202D" w:rsidRDefault="00AF5A6B" w:rsidP="00C7202D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прохождения программы клинико-психологического сопровождения, у женщин, находящихся на втором триместре беременн</w:t>
      </w:r>
      <w:r w:rsidR="00C01717"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ости, </w:t>
      </w:r>
      <w:r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>нормализуется тип отношения к беременности</w:t>
      </w:r>
      <w:r w:rsidR="00AE2A3D"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>, но уровень тревоги и выраж</w:t>
      </w:r>
      <w:r w:rsidR="00AE32AE"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>енность</w:t>
      </w:r>
      <w:r w:rsidR="00AE2A3D"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 изменятся незначительно</w:t>
      </w:r>
      <w:r w:rsidR="001B198A"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E7C" w:rsidRPr="00C7202D" w:rsidRDefault="00AF5A6B" w:rsidP="00C7202D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результате прохождения программы клинико-психологического сопровождения, у женщин, находящихся на </w:t>
      </w:r>
      <w:r w:rsidR="00F23CF1"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>третьем</w:t>
      </w:r>
      <w:r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триместре беременн</w:t>
      </w:r>
      <w:r w:rsidR="00C01717"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ости, </w:t>
      </w:r>
      <w:r w:rsidR="00A0073E"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>снизя</w:t>
      </w:r>
      <w:r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>тс</w:t>
      </w:r>
      <w:r w:rsidR="00740AD8"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>я у</w:t>
      </w:r>
      <w:r w:rsidR="00A0073E"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>ровень тревоги и выраженность</w:t>
      </w:r>
      <w:r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</w:t>
      </w:r>
      <w:r w:rsidR="00A0073E"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>, но тип отношения к беременности не изменится</w:t>
      </w:r>
      <w:r w:rsidRPr="00C72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E7C" w:rsidRPr="00940FD7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методики</w:t>
      </w: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исследования:</w:t>
      </w:r>
    </w:p>
    <w:p w:rsidR="00860E7C" w:rsidRPr="00940FD7" w:rsidRDefault="00860E7C" w:rsidP="00860E7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методы:</w:t>
      </w:r>
    </w:p>
    <w:p w:rsidR="00860E7C" w:rsidRPr="007D3887" w:rsidRDefault="00860E7C" w:rsidP="00860E7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Теоретический анализ </w:t>
      </w:r>
      <w:r w:rsidR="001D2B7D">
        <w:rPr>
          <w:rFonts w:ascii="Times New Roman" w:hAnsi="Times New Roman" w:cs="Times New Roman"/>
          <w:color w:val="000000" w:themeColor="text1"/>
          <w:sz w:val="28"/>
          <w:szCs w:val="28"/>
        </w:rPr>
        <w:t>научной литературы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E7C" w:rsidRPr="00940FD7" w:rsidRDefault="00860E7C" w:rsidP="00860E7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Эмпирические методы:</w:t>
      </w:r>
    </w:p>
    <w:p w:rsidR="00860E7C" w:rsidRPr="00B3085C" w:rsidRDefault="00860E7C" w:rsidP="00860E7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Анализ медицинской документации</w:t>
      </w:r>
      <w:r w:rsidR="001B19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E7C" w:rsidRDefault="001B198A" w:rsidP="00860E7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Клинико-психологическая беседа.</w:t>
      </w:r>
    </w:p>
    <w:p w:rsidR="00860E7C" w:rsidRPr="00940FD7" w:rsidRDefault="00860E7C" w:rsidP="00860E7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</w:t>
      </w:r>
      <w:r w:rsidR="001B19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E7C" w:rsidRDefault="00860E7C" w:rsidP="00860E7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Психодиагностические метод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ики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60E7C" w:rsidRPr="00CB7B19" w:rsidRDefault="00860E7C" w:rsidP="00860E7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CB7B1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Шкала «реактивной (ситуативной) и личностной тревожности Ч.Д. Спилбергера» (адаптация Ю.Л. Ханина)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, 1970г</w:t>
      </w:r>
      <w:r w:rsidR="00CE5D5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860E7C" w:rsidRDefault="00DC6249" w:rsidP="00860E7C">
      <w:pPr>
        <w:pStyle w:val="a3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Проективная методика </w:t>
      </w:r>
      <w:r w:rsidR="00860E7C" w:rsidRPr="008758D8">
        <w:rPr>
          <w:rFonts w:ascii="Times New Roman" w:hAnsi="Times New Roman" w:cs="Times New Roman"/>
          <w:sz w:val="28"/>
          <w:szCs w:val="28"/>
        </w:rPr>
        <w:t>«Родительское сочинение»</w:t>
      </w:r>
      <w:r w:rsidR="00860E7C">
        <w:rPr>
          <w:rFonts w:ascii="Times New Roman" w:hAnsi="Times New Roman" w:cs="Times New Roman"/>
          <w:sz w:val="28"/>
          <w:szCs w:val="28"/>
        </w:rPr>
        <w:t>,</w:t>
      </w:r>
      <w:r w:rsidR="00860E7C" w:rsidRPr="008758D8">
        <w:rPr>
          <w:rFonts w:ascii="Times New Roman" w:hAnsi="Times New Roman" w:cs="Times New Roman"/>
          <w:sz w:val="28"/>
          <w:szCs w:val="28"/>
        </w:rPr>
        <w:t xml:space="preserve"> О.А. Карабанова</w:t>
      </w:r>
      <w:r w:rsidR="00860E7C">
        <w:rPr>
          <w:rFonts w:ascii="Times New Roman" w:hAnsi="Times New Roman" w:cs="Times New Roman"/>
          <w:sz w:val="28"/>
          <w:szCs w:val="28"/>
        </w:rPr>
        <w:t>, 2007г.</w:t>
      </w:r>
    </w:p>
    <w:p w:rsidR="00860E7C" w:rsidRPr="00B876DA" w:rsidRDefault="00860E7C" w:rsidP="00860E7C">
      <w:pPr>
        <w:pStyle w:val="a3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6DA">
        <w:rPr>
          <w:rFonts w:ascii="Times New Roman" w:hAnsi="Times New Roman" w:cs="Times New Roman"/>
          <w:color w:val="000000" w:themeColor="text1"/>
          <w:sz w:val="28"/>
          <w:szCs w:val="28"/>
        </w:rPr>
        <w:t>Тест отношений беременной (ТОБ)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87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И.В. Добрякова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2003г.</w:t>
      </w:r>
    </w:p>
    <w:p w:rsidR="00860E7C" w:rsidRDefault="00860E7C" w:rsidP="00860E7C">
      <w:pPr>
        <w:pStyle w:val="a3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Цветовой тест </w:t>
      </w:r>
      <w:r w:rsidR="00CE5D55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отношений, А.М. Эткинда, 1980г.</w:t>
      </w:r>
    </w:p>
    <w:p w:rsidR="00860E7C" w:rsidRDefault="00860E7C" w:rsidP="00860E7C">
      <w:pPr>
        <w:pStyle w:val="a3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55">
        <w:rPr>
          <w:rFonts w:ascii="Times New Roman" w:hAnsi="Times New Roman" w:cs="Times New Roman"/>
          <w:color w:val="000000" w:themeColor="text1"/>
          <w:sz w:val="28"/>
          <w:szCs w:val="28"/>
        </w:rPr>
        <w:t>Проективный рисунок «Моя беременность»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Г.Г. Филиппова, 1999г</w:t>
      </w:r>
      <w:r w:rsidRPr="00CB57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5AC6" w:rsidRDefault="00860E7C" w:rsidP="00860E7C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 математической статистики:</w:t>
      </w:r>
    </w:p>
    <w:p w:rsidR="00585AC6" w:rsidRDefault="00CE5D55" w:rsidP="006E7F9C">
      <w:pPr>
        <w:pStyle w:val="a3"/>
        <w:numPr>
          <w:ilvl w:val="0"/>
          <w:numId w:val="14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U-критерий Манна-Уитни.</w:t>
      </w:r>
    </w:p>
    <w:p w:rsidR="00860E7C" w:rsidRDefault="00CC298B" w:rsidP="006E7F9C">
      <w:pPr>
        <w:pStyle w:val="a3"/>
        <w:numPr>
          <w:ilvl w:val="0"/>
          <w:numId w:val="14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Критерий Х</w:t>
      </w:r>
      <w:r w:rsidR="00585AC6">
        <w:rPr>
          <w:rFonts w:ascii="Times New Roman" w:hAnsi="Times New Roman" w:cs="Times New Roman"/>
          <w:color w:val="000000" w:themeColor="text1"/>
          <w:sz w:val="28"/>
          <w:szCs w:val="28"/>
        </w:rPr>
        <w:t>и-</w:t>
      </w:r>
      <w:r w:rsidR="007A261D" w:rsidRPr="00585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квадрат Пирсона (таблицы </w:t>
      </w:r>
      <w:r w:rsidR="00CE5D55">
        <w:rPr>
          <w:rFonts w:ascii="Times New Roman" w:hAnsi="Times New Roman" w:cs="Times New Roman"/>
          <w:color w:val="000000" w:themeColor="text1"/>
          <w:sz w:val="28"/>
          <w:szCs w:val="28"/>
        </w:rPr>
        <w:t>сопряженности).</w:t>
      </w:r>
    </w:p>
    <w:p w:rsidR="00B65123" w:rsidRPr="00585AC6" w:rsidRDefault="00B65123" w:rsidP="006E7F9C">
      <w:pPr>
        <w:pStyle w:val="a3"/>
        <w:numPr>
          <w:ilvl w:val="0"/>
          <w:numId w:val="14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Критерий Вилкоксона</w:t>
      </w:r>
      <w:r w:rsidR="00FC72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E7C" w:rsidRPr="00162B2D" w:rsidRDefault="00860E7C" w:rsidP="00F900D7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Выборка:</w:t>
      </w:r>
      <w:r w:rsidR="00782C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исследование проводилось на базе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ООО «КДФ» - «Клиника Доктора Фомина» 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Твери.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Респондентами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первой экспериментальной группы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являлис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беременные женщины, находящиеся на сроках, которые соответствуют второму триместру беременности, состоящие на учете в клинике по программе «ИВБ» - «Индивидуальное ведени</w:t>
      </w:r>
      <w:r w:rsidR="00C74903">
        <w:rPr>
          <w:rFonts w:ascii="Times New Roman" w:hAnsi="Times New Roman" w:cs="Times New Roman"/>
          <w:color w:val="000000" w:themeColor="text1"/>
          <w:sz w:val="28"/>
          <w:szCs w:val="28"/>
        </w:rPr>
        <w:t>е беременнос</w:t>
      </w:r>
      <w:r w:rsidR="00070BE2">
        <w:rPr>
          <w:rFonts w:ascii="Times New Roman" w:hAnsi="Times New Roman" w:cs="Times New Roman"/>
          <w:color w:val="000000" w:themeColor="text1"/>
          <w:sz w:val="28"/>
          <w:szCs w:val="28"/>
        </w:rPr>
        <w:t>ти», в количестве 16-ти человек.</w:t>
      </w:r>
      <w:r w:rsidR="00782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Респондентами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экспериментальной группы являлись беременные женщины, находящиеся на сроках, которые соответствуют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третьему триместру беременности, состоящие на учете в клинике по программе «ИВБ» - «Индивидуальное ведени</w:t>
      </w:r>
      <w:r w:rsidR="00C74903">
        <w:rPr>
          <w:rFonts w:ascii="Times New Roman" w:hAnsi="Times New Roman" w:cs="Times New Roman"/>
          <w:color w:val="000000" w:themeColor="text1"/>
          <w:sz w:val="28"/>
          <w:szCs w:val="28"/>
        </w:rPr>
        <w:t>е беременности», в количестве 18</w:t>
      </w:r>
      <w:r w:rsidR="00070BE2">
        <w:rPr>
          <w:rFonts w:ascii="Times New Roman" w:hAnsi="Times New Roman" w:cs="Times New Roman"/>
          <w:color w:val="000000" w:themeColor="text1"/>
          <w:sz w:val="28"/>
          <w:szCs w:val="28"/>
        </w:rPr>
        <w:t>-ти человек.</w:t>
      </w:r>
      <w:r w:rsidR="00782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Возрастной диапазон респондентов от 25 до 40 лет.</w:t>
      </w:r>
    </w:p>
    <w:p w:rsidR="00860E7C" w:rsidRPr="00162B2D" w:rsidRDefault="00860E7C" w:rsidP="00860E7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овизна</w:t>
      </w:r>
      <w:r w:rsidR="00782C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96B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результатов работы:</w:t>
      </w:r>
      <w:r w:rsidR="00782C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36010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Полученные результаты исследования могут быть полезны в оказании профессиональной психологической помощи женщинам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находятся на разных сроках беременности и испытывают различные психологические трудности</w:t>
      </w:r>
      <w:r w:rsidRPr="00F36010">
        <w:rPr>
          <w:rFonts w:ascii="Times New Roman" w:hAnsi="Times New Roman" w:cs="Times New Roman"/>
          <w:color w:val="000000" w:themeColor="text1"/>
          <w:sz w:val="28"/>
          <w:szCs w:val="28"/>
        </w:rPr>
        <w:t>. Дальнейшее исследование в данной области позволит более эффективно подходить к вопросам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проявления психологических проблем у женщин во время беременности и способам их купирования, а также </w:t>
      </w:r>
      <w:r w:rsidRPr="00F36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психологического </w:t>
      </w:r>
      <w:r w:rsidRPr="00F36010">
        <w:rPr>
          <w:rFonts w:ascii="Times New Roman" w:hAnsi="Times New Roman" w:cs="Times New Roman"/>
          <w:color w:val="000000" w:themeColor="text1"/>
          <w:sz w:val="28"/>
          <w:szCs w:val="28"/>
        </w:rPr>
        <w:t>бесплодия, осознанию важности роли психологических факторов в нарушении репродуктивной функции женщин, формированию у беременных женщин осознанного принятия роли материнства.</w:t>
      </w:r>
    </w:p>
    <w:p w:rsidR="00035F77" w:rsidRDefault="00860E7C" w:rsidP="00860E7C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</w:t>
      </w:r>
      <w:r w:rsidR="00782C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значимость:</w:t>
      </w:r>
      <w:r w:rsidR="00782C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35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Составленная нами программа клинико-психологического сопровождения, а также подобные программы, могут быть внедрены и использоваться в перинатальных центрах и клиниках, которые включают в себя перинатальный профиль, с целью сопровождения беременности, подготовки к родам и материнству. </w:t>
      </w:r>
      <w:r w:rsidR="00035F77"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Систематическое отсл</w:t>
      </w:r>
      <w:r w:rsidR="00035F77">
        <w:rPr>
          <w:rFonts w:ascii="Times New Roman" w:hAnsi="Times New Roman" w:cs="Times New Roman"/>
          <w:color w:val="000000" w:themeColor="text1"/>
          <w:sz w:val="28"/>
          <w:szCs w:val="28"/>
        </w:rPr>
        <w:t>еживание психологического здоровья беременных женщин и своевременное психологическое вмешательство способствую</w:t>
      </w:r>
      <w:r w:rsidR="00035F77"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035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благоприятному течению беременности </w:t>
      </w:r>
      <w:r w:rsidR="00035F77"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и, как следствие,</w:t>
      </w:r>
      <w:r w:rsidR="00035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нормальному протеканию родов и предупреждению развития психических расстройств после родов у матери и ребенка</w:t>
      </w:r>
      <w:r w:rsidR="00035F77" w:rsidRPr="00940FD7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.</w:t>
      </w:r>
    </w:p>
    <w:p w:rsidR="00860E7C" w:rsidRDefault="00035F77" w:rsidP="00860E7C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Теоретическая</w:t>
      </w: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значимость:</w:t>
      </w:r>
      <w:r w:rsidR="00782C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60E7C">
        <w:rPr>
          <w:rFonts w:ascii="Times New Roman" w:hAnsi="Times New Roman" w:cs="Times New Roman"/>
          <w:color w:val="000000" w:themeColor="text1"/>
          <w:sz w:val="28"/>
          <w:szCs w:val="28"/>
        </w:rPr>
        <w:t>олученные результаты</w:t>
      </w:r>
      <w:r w:rsidR="00860E7C" w:rsidRPr="0084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нашего иссле</w:t>
      </w:r>
      <w:r w:rsidR="0086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дования могут использоваться при </w:t>
      </w:r>
      <w:r w:rsidR="0086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составлении </w:t>
      </w:r>
      <w:r w:rsidR="00860E7C"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психологических програм</w:t>
      </w:r>
      <w:r w:rsidR="0086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коррекционной направленности и клинико-психологического</w:t>
      </w:r>
      <w:r w:rsidR="00860E7C"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сопровождения для </w:t>
      </w:r>
      <w:r w:rsidR="0086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беременных </w:t>
      </w:r>
      <w:r w:rsidR="00860E7C"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женщин</w:t>
      </w:r>
      <w:r w:rsidR="00860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имеющие проблемы с повышенной тревожностью, выраженными различными страхами и неадекватным типом отношения к беременности. </w:t>
      </w:r>
    </w:p>
    <w:p w:rsidR="00F900D7" w:rsidRDefault="00F900D7" w:rsidP="00195AF3">
      <w:pPr>
        <w:spacing w:after="0" w:line="360" w:lineRule="auto"/>
        <w:jc w:val="both"/>
        <w:rPr>
          <w:rFonts w:ascii="Times New Roman" w:eastAsia="Times New Roman" w:hAnsi="Times New Roman" w:cs="Arial"/>
          <w:color w:val="000000" w:themeColor="text1"/>
          <w:sz w:val="28"/>
          <w:szCs w:val="28"/>
        </w:rPr>
      </w:pPr>
    </w:p>
    <w:p w:rsidR="006B1199" w:rsidRPr="00F51536" w:rsidRDefault="001D5015" w:rsidP="003F6A31">
      <w:pPr>
        <w:pStyle w:val="1"/>
        <w:spacing w:line="360" w:lineRule="auto"/>
        <w:jc w:val="center"/>
        <w:rPr>
          <w:b w:val="0"/>
          <w:sz w:val="28"/>
          <w:szCs w:val="28"/>
        </w:rPr>
      </w:pPr>
      <w:bookmarkStart w:id="2" w:name="_Toc156236498"/>
      <w:r w:rsidRPr="0028783E">
        <w:rPr>
          <w:sz w:val="28"/>
          <w:szCs w:val="28"/>
        </w:rPr>
        <w:lastRenderedPageBreak/>
        <w:t>Глава 1. Теоретический обзор и анализ литературы по проблеме клинико-психологического сопровождения беременных женщин</w:t>
      </w:r>
      <w:bookmarkEnd w:id="2"/>
    </w:p>
    <w:p w:rsidR="00782C10" w:rsidRPr="00782C10" w:rsidRDefault="001D5015" w:rsidP="00D819FE">
      <w:pPr>
        <w:pStyle w:val="a3"/>
        <w:numPr>
          <w:ilvl w:val="1"/>
          <w:numId w:val="3"/>
        </w:numPr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3" w:name="_Toc156236499"/>
      <w:r w:rsidRPr="00A42E40">
        <w:rPr>
          <w:rFonts w:ascii="Times New Roman" w:hAnsi="Times New Roman" w:cs="Times New Roman"/>
          <w:b/>
          <w:sz w:val="28"/>
          <w:szCs w:val="28"/>
        </w:rPr>
        <w:t>Психологические особенности беременных женщин</w:t>
      </w:r>
      <w:bookmarkEnd w:id="3"/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Беременность вызывает</w:t>
      </w:r>
      <w:r w:rsidRPr="00541188">
        <w:rPr>
          <w:rFonts w:ascii="Times New Roman" w:hAnsi="Times New Roman" w:cs="Times New Roman"/>
          <w:sz w:val="28"/>
          <w:szCs w:val="28"/>
        </w:rPr>
        <w:t xml:space="preserve"> нарастающий поток импульсов в центральной нервной системе женщины</w:t>
      </w:r>
      <w:r>
        <w:rPr>
          <w:rFonts w:ascii="Times New Roman" w:hAnsi="Times New Roman" w:cs="Times New Roman"/>
          <w:sz w:val="28"/>
          <w:szCs w:val="28"/>
        </w:rPr>
        <w:t>, который ведёт к появлению</w:t>
      </w:r>
      <w:r w:rsidRPr="00541188">
        <w:rPr>
          <w:rFonts w:ascii="Times New Roman" w:hAnsi="Times New Roman" w:cs="Times New Roman"/>
          <w:sz w:val="28"/>
          <w:szCs w:val="28"/>
        </w:rPr>
        <w:t xml:space="preserve"> в коре головного мозга местного очага повышенной возбудимости, так называемой гестационной доминанты, вокруг которой создается поле торможения нервных процессов. Ю. Э. Доброхотова отмечала, что данное явление связано с преобладанием у беременной женщин потребностей и интересов, связанных с родами и здоровьем будущего ребенка</w:t>
      </w:r>
      <w:r w:rsidR="00782C10">
        <w:rPr>
          <w:rFonts w:ascii="Times New Roman" w:hAnsi="Times New Roman" w:cs="Times New Roman"/>
          <w:sz w:val="28"/>
          <w:szCs w:val="28"/>
        </w:rPr>
        <w:t xml:space="preserve"> </w:t>
      </w:r>
      <w:r w:rsidR="00A060EC" w:rsidRPr="00541188">
        <w:rPr>
          <w:rFonts w:ascii="Times New Roman" w:hAnsi="Times New Roman" w:cs="Times New Roman"/>
          <w:sz w:val="28"/>
          <w:szCs w:val="28"/>
        </w:rPr>
        <w:t>[</w:t>
      </w:r>
      <w:r w:rsidR="004B764A">
        <w:rPr>
          <w:rFonts w:ascii="Times New Roman" w:hAnsi="Times New Roman" w:cs="Times New Roman"/>
          <w:sz w:val="28"/>
          <w:szCs w:val="28"/>
        </w:rPr>
        <w:t>24</w:t>
      </w:r>
      <w:r w:rsidR="00A060EC" w:rsidRPr="00541188">
        <w:rPr>
          <w:rFonts w:ascii="Times New Roman" w:hAnsi="Times New Roman" w:cs="Times New Roman"/>
          <w:sz w:val="28"/>
          <w:szCs w:val="28"/>
        </w:rPr>
        <w:t>]</w:t>
      </w:r>
      <w:r w:rsidR="00526CBB">
        <w:rPr>
          <w:rFonts w:ascii="Times New Roman" w:hAnsi="Times New Roman" w:cs="Times New Roman"/>
          <w:sz w:val="28"/>
          <w:szCs w:val="28"/>
        </w:rPr>
        <w:t>.</w:t>
      </w:r>
    </w:p>
    <w:p w:rsidR="001D5015" w:rsidRPr="00D56FE7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В. Добряков считает, что </w:t>
      </w:r>
      <w:r w:rsidRPr="00D5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гестационная доминанта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два компонента:</w:t>
      </w:r>
      <w:r w:rsidR="00782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 ф</w:t>
      </w:r>
      <w:r w:rsidRPr="00D56FE7">
        <w:rPr>
          <w:rFonts w:ascii="Times New Roman" w:hAnsi="Times New Roman" w:cs="Times New Roman"/>
          <w:color w:val="000000" w:themeColor="text1"/>
          <w:sz w:val="28"/>
          <w:szCs w:val="28"/>
        </w:rPr>
        <w:t>изиологический компонент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который</w:t>
      </w:r>
      <w:r w:rsidRPr="00D5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отвечает за перестройку функциональных систем женщины,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правленных на вынашивание плода;</w:t>
      </w:r>
      <w:r w:rsidR="00782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D56FE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5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</w:t>
      </w:r>
      <w:r>
        <w:rPr>
          <w:rFonts w:ascii="Times New Roman" w:hAnsi="Times New Roman" w:cs="Times New Roman"/>
          <w:sz w:val="28"/>
          <w:szCs w:val="28"/>
        </w:rPr>
        <w:t>эмоционально-</w:t>
      </w:r>
      <w:r w:rsidRPr="00541188">
        <w:rPr>
          <w:rFonts w:ascii="Times New Roman" w:hAnsi="Times New Roman" w:cs="Times New Roman"/>
          <w:sz w:val="28"/>
          <w:szCs w:val="28"/>
        </w:rPr>
        <w:t>мотивационная сфера женщины, которая позволяет сделать вывод об отношении женщины к своей беременности, к изменениям будущих перспектив и жизненных ценностей, а также к изменениям личностных особенностей, которые переживаются женщиной во время беременности</w:t>
      </w:r>
      <w:r w:rsidR="00782C10">
        <w:rPr>
          <w:rFonts w:ascii="Times New Roman" w:hAnsi="Times New Roman" w:cs="Times New Roman"/>
          <w:sz w:val="28"/>
          <w:szCs w:val="28"/>
        </w:rPr>
        <w:t xml:space="preserve"> </w:t>
      </w:r>
      <w:r w:rsidR="00A060EC" w:rsidRPr="00D56FE7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A4475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B764A">
        <w:rPr>
          <w:rFonts w:ascii="Times New Roman" w:hAnsi="Times New Roman" w:cs="Times New Roman"/>
          <w:color w:val="000000" w:themeColor="text1"/>
          <w:sz w:val="28"/>
          <w:szCs w:val="28"/>
        </w:rPr>
        <w:t>6;</w:t>
      </w:r>
      <w:r w:rsidR="0090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</w:t>
      </w:r>
      <w:r w:rsidR="00A060EC" w:rsidRPr="00D56FE7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526C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797028">
        <w:rPr>
          <w:rFonts w:ascii="Times New Roman" w:hAnsi="Times New Roman" w:cs="Times New Roman"/>
          <w:color w:val="000000" w:themeColor="text1"/>
          <w:sz w:val="28"/>
          <w:szCs w:val="28"/>
        </w:rPr>
        <w:t>Г.Г. Филиппова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выделяя психологический компонент гестационной доминанты,</w:t>
      </w:r>
      <w:r w:rsidRPr="00797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описывает шесть стилей переживания беременности</w:t>
      </w:r>
      <w:r w:rsidR="00782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6CBB" w:rsidRPr="00304E03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3B1BDE">
        <w:rPr>
          <w:rFonts w:ascii="Times New Roman" w:hAnsi="Times New Roman" w:cs="Times New Roman"/>
          <w:color w:val="000000" w:themeColor="text1"/>
          <w:sz w:val="28"/>
          <w:szCs w:val="28"/>
        </w:rPr>
        <w:t>42; 43</w:t>
      </w:r>
      <w:r w:rsidR="00526CBB" w:rsidRPr="00304E03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7970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F04C5" w:rsidRDefault="001D5015" w:rsidP="006E7F9C">
      <w:pPr>
        <w:pStyle w:val="a3"/>
        <w:numPr>
          <w:ilvl w:val="1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Адекватный стиль – женщина соматически ощущает, что беременна, беременность проходит без сильных затяжных негативных эмоций, в первом триместре возможно снижение настроения, но без депрессивных эпизодов. Во втором триместре наблюдается хорошее настроение. Повышение тревожности со снижением к последним неделям наблюдается к третьему триместру. </w:t>
      </w:r>
    </w:p>
    <w:p w:rsidR="001D5015" w:rsidRPr="001F04C5" w:rsidRDefault="001D5015" w:rsidP="006E7F9C">
      <w:pPr>
        <w:pStyle w:val="a3"/>
        <w:numPr>
          <w:ilvl w:val="1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Тревожный стиль – женщина ощущает тревогу по отношению к беременности, испытывает беспокойство и страх. Беременность ощущается как болезненное состояние. В течение второго и третьего триместра это состояние </w:t>
      </w:r>
      <w:r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усиливается. Первое шевеление происходит рано и часто сопровождается испугом. Женщина испытывает страхи по поводу родов, тревогу за собственное здоровье и зд</w:t>
      </w:r>
      <w:r w:rsidR="00024978"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>оровье будущего ребенка</w:t>
      </w:r>
      <w:r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F04C5" w:rsidRDefault="001D5015" w:rsidP="006E7F9C">
      <w:pPr>
        <w:pStyle w:val="a3"/>
        <w:numPr>
          <w:ilvl w:val="1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>Эйфорический стиль – отношение к беременности имеет неадекватную эйфорическую окраску. У женщины отмечается некритическое отношение к материнству, будущему ребенку и возможным проблемам, которые связаны с беременностью и здо</w:t>
      </w:r>
      <w:r w:rsidR="00024978"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>ровьем</w:t>
      </w:r>
      <w:r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F04C5" w:rsidRDefault="001D5015" w:rsidP="006E7F9C">
      <w:pPr>
        <w:pStyle w:val="a3"/>
        <w:numPr>
          <w:ilvl w:val="1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Игнорирующий стиль – женщина поздно осознает, что беременна, так как-либо не ощущает телесных изменений, либо чувствует себя лучше, чем до беременности. </w:t>
      </w:r>
    </w:p>
    <w:p w:rsidR="001F04C5" w:rsidRDefault="001D5015" w:rsidP="006E7F9C">
      <w:pPr>
        <w:pStyle w:val="a3"/>
        <w:numPr>
          <w:ilvl w:val="1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>Амбивалентный стиль – женщина также поздно осознает, что беременна, испытывает негативные эмоции, объясняя их страхами за здоровье ребенка, страхами, связанными с родами, ссылаясь на то, что внешние обстоятельства угрожают норм</w:t>
      </w:r>
      <w:r w:rsidR="00024978"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>альному протеканию беременности</w:t>
      </w:r>
      <w:r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D5015" w:rsidRPr="001F04C5" w:rsidRDefault="001D5015" w:rsidP="006E7F9C">
      <w:pPr>
        <w:pStyle w:val="a3"/>
        <w:numPr>
          <w:ilvl w:val="1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>Отвергающий стиль – женщина испытывает сильные негативные эмоции по отношению к беременности, ощущает физический и эмоциональны</w:t>
      </w:r>
      <w:r w:rsidR="00024978"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>й дискомфорт</w:t>
      </w:r>
      <w:r w:rsidRPr="001F04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E40">
        <w:rPr>
          <w:rFonts w:ascii="Times New Roman" w:hAnsi="Times New Roman" w:cs="Times New Roman"/>
          <w:sz w:val="28"/>
          <w:szCs w:val="28"/>
        </w:rPr>
        <w:t>С наступлением беременности м</w:t>
      </w:r>
      <w:r>
        <w:rPr>
          <w:rFonts w:ascii="Times New Roman" w:hAnsi="Times New Roman" w:cs="Times New Roman"/>
          <w:sz w:val="28"/>
          <w:szCs w:val="28"/>
        </w:rPr>
        <w:t>ногие женщины отмечают изменения</w:t>
      </w:r>
      <w:r w:rsidR="00782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самочувствии, которые проявляются в раздражительности, слезливости, повышенной утомляемости и тревожности, выраженности различных страхов, изменении аппетита, тошноте, снижении ли</w:t>
      </w:r>
      <w:r w:rsidR="00024978">
        <w:rPr>
          <w:rFonts w:ascii="Times New Roman" w:hAnsi="Times New Roman" w:cs="Times New Roman"/>
          <w:sz w:val="28"/>
          <w:szCs w:val="28"/>
        </w:rPr>
        <w:t>бидо, сонливости в течение дня</w:t>
      </w:r>
      <w:r w:rsidR="00782C10">
        <w:rPr>
          <w:rFonts w:ascii="Times New Roman" w:hAnsi="Times New Roman" w:cs="Times New Roman"/>
          <w:sz w:val="28"/>
          <w:szCs w:val="28"/>
        </w:rPr>
        <w:t xml:space="preserve"> </w:t>
      </w:r>
      <w:r w:rsidR="00A060EC" w:rsidRPr="0066446C">
        <w:rPr>
          <w:rFonts w:ascii="Times New Roman" w:hAnsi="Times New Roman" w:cs="Times New Roman"/>
          <w:sz w:val="28"/>
          <w:szCs w:val="28"/>
        </w:rPr>
        <w:t>[</w:t>
      </w:r>
      <w:r w:rsidR="003B1BDE">
        <w:rPr>
          <w:rFonts w:ascii="Times New Roman" w:hAnsi="Times New Roman" w:cs="Times New Roman"/>
          <w:sz w:val="28"/>
          <w:szCs w:val="28"/>
        </w:rPr>
        <w:t>41</w:t>
      </w:r>
      <w:r w:rsidR="00A060EC" w:rsidRPr="0066446C">
        <w:rPr>
          <w:rFonts w:ascii="Times New Roman" w:hAnsi="Times New Roman" w:cs="Times New Roman"/>
          <w:sz w:val="28"/>
          <w:szCs w:val="28"/>
        </w:rPr>
        <w:t>]</w:t>
      </w:r>
      <w:r w:rsidR="00024978">
        <w:rPr>
          <w:rFonts w:ascii="Times New Roman" w:hAnsi="Times New Roman" w:cs="Times New Roman"/>
          <w:sz w:val="28"/>
          <w:szCs w:val="28"/>
        </w:rPr>
        <w:t>.</w:t>
      </w:r>
    </w:p>
    <w:p w:rsidR="001D5015" w:rsidRPr="001F04C5" w:rsidRDefault="001D5015" w:rsidP="001F04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6A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Первопричиной многих страхов является неизвестность, недостаток информированности и новизна состояния, отсутствие опыта у женщин, беременных впервые.</w:t>
      </w:r>
      <w:r w:rsidR="00782C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Здесь </w:t>
      </w:r>
      <w:r w:rsidRPr="00365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страхи, связанные с предстоящими родами, доходящие до паники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65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неуверенность в своих способностях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</w:t>
      </w:r>
      <w:r w:rsidRPr="00365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родить и стать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хорошей</w:t>
      </w:r>
      <w:r w:rsidRPr="00365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65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 за здоровье будущего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ребенка, и обеспокоенность тем, что материальное положение</w:t>
      </w:r>
      <w:r w:rsidRPr="00365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ухудшиться, страх </w:t>
      </w:r>
      <w:r w:rsidRPr="00365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возможным ущемлением личной свободы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наконец, страх потери </w:t>
      </w:r>
      <w:r w:rsidR="0002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непривлекательности</w:t>
      </w:r>
      <w:r w:rsidR="0078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60EC" w:rsidRPr="00365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5B17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39</w:t>
      </w:r>
      <w:r w:rsidR="00A060EC" w:rsidRPr="00365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02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5015" w:rsidRPr="002A03AF" w:rsidRDefault="000C085A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период</w:t>
      </w:r>
      <w:r w:rsidR="001D5015">
        <w:rPr>
          <w:rFonts w:ascii="Times New Roman" w:hAnsi="Times New Roman" w:cs="Times New Roman"/>
          <w:sz w:val="28"/>
          <w:szCs w:val="28"/>
        </w:rPr>
        <w:t xml:space="preserve"> беременности женщина очень чувствительна, она гораздо острее, чем прежде реагирует на окружающий мир и происходящие изменения в нем. Есть женщины, которые во время беременности совершенно меняют свой внешний вид и внутренние убеждения, а есть те, у кого все остается без изменений. Исключая крайности, обращаясь к исследованиям </w:t>
      </w:r>
      <w:r w:rsidR="001D5015" w:rsidRPr="00365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психологического состояния </w:t>
      </w:r>
      <w:r w:rsidR="001D50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беременных </w:t>
      </w:r>
      <w:r w:rsidR="001D5015" w:rsidRPr="00365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женщи</w:t>
      </w:r>
      <w:r w:rsidR="001D50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 </w:t>
      </w:r>
      <w:r w:rsidR="001D5015">
        <w:rPr>
          <w:rFonts w:ascii="Times New Roman" w:hAnsi="Times New Roman" w:cs="Times New Roman"/>
          <w:sz w:val="28"/>
          <w:szCs w:val="28"/>
        </w:rPr>
        <w:t xml:space="preserve">таких авторов, как </w:t>
      </w:r>
      <w:r w:rsidR="001D5015" w:rsidRPr="00365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В.И. Брутман, А. Я. Варга, М. С. Радионова, Г. Г. </w:t>
      </w:r>
      <w:r w:rsidR="001D50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Филиппова, И. Ю. Хамитова, можно сделать вывод</w:t>
      </w:r>
      <w:r w:rsidR="001D5015" w:rsidRPr="003655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</w:t>
      </w:r>
      <w:r w:rsidR="001D5015">
        <w:rPr>
          <w:rFonts w:ascii="Times New Roman" w:hAnsi="Times New Roman" w:cs="Times New Roman"/>
          <w:sz w:val="28"/>
          <w:szCs w:val="28"/>
        </w:rPr>
        <w:t>общим для будущих матерей является своя особая психология, которая меняется каждый</w:t>
      </w:r>
      <w:r w:rsidR="00024978">
        <w:rPr>
          <w:rFonts w:ascii="Times New Roman" w:hAnsi="Times New Roman" w:cs="Times New Roman"/>
          <w:sz w:val="28"/>
          <w:szCs w:val="28"/>
        </w:rPr>
        <w:t xml:space="preserve"> триместр</w:t>
      </w:r>
      <w:r w:rsidR="00782C10">
        <w:rPr>
          <w:rFonts w:ascii="Times New Roman" w:hAnsi="Times New Roman" w:cs="Times New Roman"/>
          <w:sz w:val="28"/>
          <w:szCs w:val="28"/>
        </w:rPr>
        <w:t xml:space="preserve"> </w:t>
      </w:r>
      <w:r w:rsidR="00A060EC" w:rsidRPr="002A03AF">
        <w:rPr>
          <w:rFonts w:ascii="Times New Roman" w:hAnsi="Times New Roman" w:cs="Times New Roman"/>
          <w:sz w:val="28"/>
          <w:szCs w:val="28"/>
        </w:rPr>
        <w:t>[</w:t>
      </w:r>
      <w:r w:rsidR="00584638">
        <w:rPr>
          <w:rFonts w:ascii="Times New Roman" w:hAnsi="Times New Roman" w:cs="Times New Roman"/>
          <w:sz w:val="28"/>
          <w:szCs w:val="28"/>
        </w:rPr>
        <w:t xml:space="preserve">37; </w:t>
      </w:r>
      <w:r w:rsidR="00E619DF">
        <w:rPr>
          <w:rFonts w:ascii="Times New Roman" w:hAnsi="Times New Roman" w:cs="Times New Roman"/>
          <w:sz w:val="28"/>
          <w:szCs w:val="28"/>
        </w:rPr>
        <w:t>45</w:t>
      </w:r>
      <w:r w:rsidR="00A060EC" w:rsidRPr="002A03AF">
        <w:rPr>
          <w:rFonts w:ascii="Times New Roman" w:hAnsi="Times New Roman" w:cs="Times New Roman"/>
          <w:sz w:val="28"/>
          <w:szCs w:val="28"/>
        </w:rPr>
        <w:t>]</w:t>
      </w:r>
      <w:r w:rsidR="00A44754">
        <w:rPr>
          <w:rFonts w:ascii="Times New Roman" w:hAnsi="Times New Roman" w:cs="Times New Roman"/>
          <w:sz w:val="28"/>
          <w:szCs w:val="28"/>
        </w:rPr>
        <w:t>:</w:t>
      </w:r>
    </w:p>
    <w:p w:rsidR="001D5015" w:rsidRPr="002A03AF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триместр (с 1-й по 13-ю неделю) – месяцы неуверенности и адаптации, амбивалентных чувств. Страх неопределенности и боязнь неизвестности, отсутствие аппетита и тошнота делают первые недели беременности утомительными. Но, с другой стороны, беременной женщине нравится ее состояние, она становится впечатлительнее, ей хочется быть предметом внимания и заботы. Также, на данном этапе, женщина ощущает своё взросление, приближение новых обязанносте</w:t>
      </w:r>
      <w:r w:rsidR="00024978">
        <w:rPr>
          <w:rFonts w:ascii="Times New Roman" w:hAnsi="Times New Roman" w:cs="Times New Roman"/>
          <w:sz w:val="28"/>
          <w:szCs w:val="28"/>
        </w:rPr>
        <w:t>й и добавление ответственности.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триместр (с 14-й по 27-ю неделю)  – месяцы равновесия. Начинают ощущаться первые движения плода,  они имеют огромное значение для будущих матерей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вызывают характерную для беременности психическую перестройку</w:t>
      </w:r>
      <w:r w:rsidRPr="00ED6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самосознания женщины с постепенным включением в него образа ребенка. В этот момент будущей матерью переживается симптом новой жизни в себе. По мере роста плода, чувственный компонент этих ощущений становится более ярким, приобретает оттенок предметности.</w:t>
      </w:r>
      <w:r w:rsidR="0078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D6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ринятия новой жизни в себе представляет собой вершину</w:t>
      </w:r>
      <w:r w:rsidR="0078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6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беременности, являясь своеобразным индикатором восприятия, переработки и оценки женщиной опыта этого психофизиологического состояния.</w:t>
      </w:r>
      <w:r w:rsidR="0078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Те, кто раньше по каким-то причинам скрывал свою радость,  в норме, на этом этапе отдаются ей полностью, показывая ее окружающим, потому что теперь уверенны в существовании новой жизни внутри себя. Отмечаются погружение в себя и развитие чувства собственной значимости.</w:t>
      </w:r>
      <w:r w:rsidR="00782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проявляться такие страхи, </w:t>
      </w:r>
      <w:r>
        <w:rPr>
          <w:rFonts w:ascii="Times New Roman" w:hAnsi="Times New Roman" w:cs="Times New Roman"/>
          <w:sz w:val="28"/>
          <w:szCs w:val="28"/>
        </w:rPr>
        <w:lastRenderedPageBreak/>
        <w:t>как: замершая беременность, осложнение течения беременности на фоне болезни, рождение нездорового ребенка.</w:t>
      </w:r>
    </w:p>
    <w:p w:rsidR="001D5015" w:rsidRPr="002A03AF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триместр (с 28-й недели до родов) – месяцы полной концентрации на ребенке. </w:t>
      </w:r>
      <w:r w:rsidRPr="0020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женщины может значительно возрасти творческий потенциал, в связи с чем, возникает потребность в активной деятельности или сверхчувствительность по отношению к будущему младенцу: сновидения, предчувствия, необычайные переживания, ощущение мысленного контакта с ребенком.</w:t>
      </w:r>
      <w:r w:rsidR="00782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Будущие мамы становятся малоподвижными, что связано с прибавлением массы плода, усталость становится более выраженной, а вместе с ней и желание ускорить приближение рождения ребенка. Последние недели беременности кажутся намного длиннее, чем весь период беременности. Потребность в защите и безопасности является ведущей. На данном этапе на первый план выступают такие страхи, как: получение травм во время родов, осложненные роды, страх смерти во время родов, травмирование ребенка во в</w:t>
      </w:r>
      <w:r w:rsidR="00024978">
        <w:rPr>
          <w:rFonts w:ascii="Times New Roman" w:hAnsi="Times New Roman" w:cs="Times New Roman"/>
          <w:sz w:val="28"/>
          <w:szCs w:val="28"/>
        </w:rPr>
        <w:t>ремя родов по врачебной ошибке.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Серьезными стрессогенным фактором во время беременности являются наличие хронических соматических заболеваний, в том числе заболевания генитальной сферы, которые заставляют бояться за течение беременности, исход родов и здоровье будущего ребенка, </w:t>
      </w:r>
      <w:r w:rsidR="00E619D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также лечение в условиях стационара вызывает определенный стресс у беременных женщин, что связано с желанием находиться дома, в безопасном кругу семьи</w:t>
      </w:r>
      <w:r w:rsidR="00782C10">
        <w:rPr>
          <w:rFonts w:ascii="Times New Roman" w:hAnsi="Times New Roman" w:cs="Times New Roman"/>
          <w:sz w:val="28"/>
          <w:szCs w:val="28"/>
        </w:rPr>
        <w:t xml:space="preserve"> </w:t>
      </w:r>
      <w:r w:rsidR="00A060EC" w:rsidRPr="007C2DD3">
        <w:rPr>
          <w:rFonts w:ascii="Times New Roman" w:hAnsi="Times New Roman" w:cs="Times New Roman"/>
          <w:sz w:val="28"/>
          <w:szCs w:val="28"/>
        </w:rPr>
        <w:t>[</w:t>
      </w:r>
      <w:r w:rsidR="00E619DF">
        <w:rPr>
          <w:rFonts w:ascii="Times New Roman" w:hAnsi="Times New Roman" w:cs="Times New Roman"/>
          <w:sz w:val="28"/>
          <w:szCs w:val="28"/>
        </w:rPr>
        <w:t>2</w:t>
      </w:r>
      <w:r w:rsidR="00C20528">
        <w:rPr>
          <w:rFonts w:ascii="Times New Roman" w:hAnsi="Times New Roman" w:cs="Times New Roman"/>
          <w:sz w:val="28"/>
          <w:szCs w:val="28"/>
        </w:rPr>
        <w:t>8</w:t>
      </w:r>
      <w:r w:rsidR="00A060EC" w:rsidRPr="007C2DD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015" w:rsidRPr="00C941D0" w:rsidRDefault="0041144C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4B2DCB">
        <w:rPr>
          <w:rFonts w:ascii="Times New Roman" w:hAnsi="Times New Roman" w:cs="Times New Roman"/>
          <w:sz w:val="28"/>
          <w:szCs w:val="28"/>
        </w:rPr>
        <w:t>существуют</w:t>
      </w:r>
      <w:r>
        <w:rPr>
          <w:rFonts w:ascii="Times New Roman" w:hAnsi="Times New Roman" w:cs="Times New Roman"/>
          <w:sz w:val="28"/>
          <w:szCs w:val="28"/>
        </w:rPr>
        <w:t xml:space="preserve"> некоторые различия</w:t>
      </w:r>
      <w:r w:rsidR="001D5015">
        <w:rPr>
          <w:rFonts w:ascii="Times New Roman" w:hAnsi="Times New Roman" w:cs="Times New Roman"/>
          <w:sz w:val="28"/>
          <w:szCs w:val="28"/>
        </w:rPr>
        <w:t xml:space="preserve"> в переживании беременности у женщин, оплодотворенных естественным путём, и женщин, у которых оплодотворение происходило с помощью процедуры ЭКО (экстракорпоральное оплодотворение). В случае, если протокол ЭКО показывает положительные результаты, беременность начинает развиваться и ее течение без отклонений, то это не дает женщине гарантию, что она сможет сохранить ребенка до конца беременности, что в свою очередь ведет к высокому уровню тревоги, постоянным страхам за развитие ребенка, мыслям о замершей беременности и преждевременных родах. Во-первых, сама процедура ЭКО является довольно </w:t>
      </w:r>
      <w:r w:rsidR="001D5015">
        <w:rPr>
          <w:rFonts w:ascii="Times New Roman" w:hAnsi="Times New Roman" w:cs="Times New Roman"/>
          <w:sz w:val="28"/>
          <w:szCs w:val="28"/>
        </w:rPr>
        <w:lastRenderedPageBreak/>
        <w:t xml:space="preserve">стрессовой для организма женщины, как в физиологическом плане, так и в психологическом, т.к. происходит гормональная стимуляция организма и хирургические вмешательства. Во-вторых, женщины, оплодотворенные с помощью ЭКО, находятся в сильном напряжении из-за неизвестности. </w:t>
      </w:r>
      <w:r w:rsidR="00BD316C">
        <w:rPr>
          <w:rFonts w:ascii="Times New Roman" w:hAnsi="Times New Roman" w:cs="Times New Roman"/>
          <w:sz w:val="28"/>
          <w:szCs w:val="28"/>
        </w:rPr>
        <w:t>Врачам</w:t>
      </w:r>
      <w:r w:rsidR="00782C10">
        <w:rPr>
          <w:rFonts w:ascii="Times New Roman" w:hAnsi="Times New Roman" w:cs="Times New Roman"/>
          <w:sz w:val="28"/>
          <w:szCs w:val="28"/>
        </w:rPr>
        <w:t xml:space="preserve"> </w:t>
      </w:r>
      <w:r w:rsidR="00BD316C">
        <w:rPr>
          <w:rFonts w:ascii="Times New Roman" w:hAnsi="Times New Roman" w:cs="Times New Roman"/>
          <w:sz w:val="28"/>
          <w:szCs w:val="28"/>
        </w:rPr>
        <w:t>сложно дать точный прогноз</w:t>
      </w:r>
      <w:r w:rsidR="001D5015">
        <w:rPr>
          <w:rFonts w:ascii="Times New Roman" w:hAnsi="Times New Roman" w:cs="Times New Roman"/>
          <w:sz w:val="28"/>
          <w:szCs w:val="28"/>
        </w:rPr>
        <w:t xml:space="preserve"> женщине, какая попытка забеременеть будет удачная, а какая оборвется, поэтому если беременность наступила, то первый триместр характеризируется выраженной эмоциональной лабильностью, чрезмерной утомляемостью, страхами потерять ребенка и не перейти на второй триместр беременности, чувством опасности за собственное здоровье, ожиданием, что их организм не справится с вынашиванием ребенка.</w:t>
      </w:r>
      <w:r w:rsidR="00782C10">
        <w:rPr>
          <w:rFonts w:ascii="Times New Roman" w:hAnsi="Times New Roman" w:cs="Times New Roman"/>
          <w:sz w:val="28"/>
          <w:szCs w:val="28"/>
        </w:rPr>
        <w:t xml:space="preserve"> </w:t>
      </w:r>
      <w:r w:rsidR="001D5015" w:rsidRPr="004F5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Второй триместр акушеры называют «золотым», поскольку все негативные проявления начала беременности исчезают, риск прерывания беремен</w:t>
      </w:r>
      <w:r w:rsidR="001D50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ности значительно снижается, </w:t>
      </w:r>
      <w:r w:rsidR="001D5015" w:rsidRPr="004F5E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приходит легкость, прилив сил, бодрость, хороший сон и аппетит</w:t>
      </w:r>
      <w:r w:rsidR="001D50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но страх преждевременных родов и замершей беременности могут все еще сопровождать женщину </w:t>
      </w:r>
      <w:r w:rsidR="000249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 перехода на третий триместр</w:t>
      </w:r>
      <w:r w:rsidR="00782C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060EC" w:rsidRPr="001D50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8557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5B5B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7609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29; 31</w:t>
      </w:r>
      <w:r w:rsidR="00A060EC" w:rsidRPr="001D50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0249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Тревога является основным эмоциональным состоянием человека в неопределенной ситуации, характеризующаяся ожиданием ясности, которое вызывает внутреннее напряжение. Так, у беременных женщин, как с осложненной беременностью, так и с нормально протекающей, состояния ожидания и неопределенности усиливают переживание реальной или воображаемой угрозы выкидыша или преждевременных родов. Также, причинами появления тревоги могут выступать чувство одиночество, непохожести на других женщин, субъективное отсутствие понимания, ожидаемое от окружающих людей</w:t>
      </w:r>
      <w:r w:rsidR="00782C10">
        <w:rPr>
          <w:rFonts w:ascii="Times New Roman" w:hAnsi="Times New Roman" w:cs="Times New Roman"/>
          <w:sz w:val="28"/>
          <w:szCs w:val="28"/>
        </w:rPr>
        <w:t xml:space="preserve"> </w:t>
      </w:r>
      <w:r w:rsidR="00A060EC" w:rsidRPr="006B3B67">
        <w:rPr>
          <w:rFonts w:ascii="Times New Roman" w:hAnsi="Times New Roman" w:cs="Times New Roman"/>
          <w:sz w:val="28"/>
          <w:szCs w:val="28"/>
        </w:rPr>
        <w:t>[</w:t>
      </w:r>
      <w:r w:rsidR="00B231B9">
        <w:rPr>
          <w:rFonts w:ascii="Times New Roman" w:hAnsi="Times New Roman" w:cs="Times New Roman"/>
          <w:sz w:val="28"/>
          <w:szCs w:val="28"/>
        </w:rPr>
        <w:t xml:space="preserve">8; </w:t>
      </w:r>
      <w:r w:rsidR="00473BDC">
        <w:rPr>
          <w:rFonts w:ascii="Times New Roman" w:hAnsi="Times New Roman" w:cs="Times New Roman"/>
          <w:sz w:val="28"/>
          <w:szCs w:val="28"/>
        </w:rPr>
        <w:t>2</w:t>
      </w:r>
      <w:r w:rsidR="00D158DD">
        <w:rPr>
          <w:rFonts w:ascii="Times New Roman" w:hAnsi="Times New Roman" w:cs="Times New Roman"/>
          <w:sz w:val="28"/>
          <w:szCs w:val="28"/>
        </w:rPr>
        <w:t>8</w:t>
      </w:r>
      <w:r w:rsidR="00A060EC" w:rsidRPr="006B3B6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AEB" w:rsidRDefault="001D5015" w:rsidP="00AB60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 во время беременности происходят коренной перелом и изменение всех сторон жизни женщины. Беременность провоцирует глубокие изменения самосознания и отношения к окружающим людям, происходит трансформация ценностно-смысловых составляющих образа мира и собственной идентичности в новых условиях. </w:t>
      </w:r>
      <w:r w:rsidRPr="00B62E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Практически все беременные подвержены резким эмоциональным перепадам, так как ожидание ре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бенка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сопряжено с изменениями </w:t>
      </w:r>
      <w:r w:rsidRPr="00B62E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физическими, так и эмоциональными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связи с этим </w:t>
      </w:r>
      <w:r>
        <w:rPr>
          <w:rFonts w:ascii="Times New Roman" w:hAnsi="Times New Roman" w:cs="Times New Roman"/>
          <w:sz w:val="28"/>
          <w:szCs w:val="28"/>
        </w:rPr>
        <w:t xml:space="preserve">у женщин могут отмечаться повышенная </w:t>
      </w:r>
      <w:r w:rsidRPr="00E853BF">
        <w:rPr>
          <w:rFonts w:ascii="Times New Roman" w:hAnsi="Times New Roman" w:cs="Times New Roman"/>
          <w:sz w:val="28"/>
          <w:szCs w:val="28"/>
        </w:rPr>
        <w:t>раздражительность, высокий уровень личностной</w:t>
      </w:r>
      <w:r>
        <w:rPr>
          <w:rFonts w:ascii="Times New Roman" w:hAnsi="Times New Roman" w:cs="Times New Roman"/>
          <w:sz w:val="28"/>
          <w:szCs w:val="28"/>
        </w:rPr>
        <w:t xml:space="preserve"> и ситуативной</w:t>
      </w:r>
      <w:r w:rsidRPr="00E853BF">
        <w:rPr>
          <w:rFonts w:ascii="Times New Roman" w:hAnsi="Times New Roman" w:cs="Times New Roman"/>
          <w:sz w:val="28"/>
          <w:szCs w:val="28"/>
        </w:rPr>
        <w:t xml:space="preserve"> тревожности,</w:t>
      </w:r>
      <w:r>
        <w:rPr>
          <w:rFonts w:ascii="Times New Roman" w:hAnsi="Times New Roman" w:cs="Times New Roman"/>
          <w:sz w:val="28"/>
          <w:szCs w:val="28"/>
        </w:rPr>
        <w:t xml:space="preserve"> выраженные различные страхи,</w:t>
      </w:r>
      <w:r w:rsidR="00782C10">
        <w:rPr>
          <w:rFonts w:ascii="Times New Roman" w:hAnsi="Times New Roman" w:cs="Times New Roman"/>
          <w:sz w:val="28"/>
          <w:szCs w:val="28"/>
        </w:rPr>
        <w:t xml:space="preserve"> </w:t>
      </w:r>
      <w:r w:rsidRPr="00E853BF">
        <w:rPr>
          <w:rFonts w:ascii="Times New Roman" w:hAnsi="Times New Roman" w:cs="Times New Roman"/>
          <w:sz w:val="28"/>
          <w:szCs w:val="28"/>
        </w:rPr>
        <w:t>сензитивнос</w:t>
      </w:r>
      <w:r>
        <w:rPr>
          <w:rFonts w:ascii="Times New Roman" w:hAnsi="Times New Roman" w:cs="Times New Roman"/>
          <w:sz w:val="28"/>
          <w:szCs w:val="28"/>
        </w:rPr>
        <w:t>ть,</w:t>
      </w:r>
      <w:r w:rsidR="00782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чувство одиночества, мнительность, астеничность, </w:t>
      </w:r>
      <w:r w:rsidRPr="00E853BF">
        <w:rPr>
          <w:rFonts w:ascii="Times New Roman" w:hAnsi="Times New Roman" w:cs="Times New Roman"/>
          <w:sz w:val="28"/>
          <w:szCs w:val="28"/>
        </w:rPr>
        <w:t>неадекватная самооценка</w:t>
      </w:r>
      <w:r>
        <w:rPr>
          <w:rFonts w:ascii="Times New Roman" w:hAnsi="Times New Roman" w:cs="Times New Roman"/>
          <w:sz w:val="28"/>
          <w:szCs w:val="28"/>
        </w:rPr>
        <w:t>, выраженное чувство эйфории.</w:t>
      </w:r>
    </w:p>
    <w:p w:rsidR="00AB60D8" w:rsidRDefault="00AB60D8" w:rsidP="00AB60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4978" w:rsidRPr="003F6A31" w:rsidRDefault="00AA3C41" w:rsidP="00AB60D8">
      <w:pPr>
        <w:pStyle w:val="2"/>
        <w:spacing w:before="0" w:after="24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156236500"/>
      <w:r w:rsidRPr="003F6A31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AA65B8" w:rsidRPr="003F6A3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D5015" w:rsidRPr="003F6A31">
        <w:rPr>
          <w:rFonts w:ascii="Times New Roman" w:hAnsi="Times New Roman" w:cs="Times New Roman"/>
          <w:color w:val="auto"/>
          <w:sz w:val="28"/>
          <w:szCs w:val="28"/>
        </w:rPr>
        <w:t xml:space="preserve"> Влияние повышенной тревожности, выраженных страхов и неблагоприятного отношения к беременности на течение беременности, процесс родов и здоровье будущего ребенка</w:t>
      </w:r>
      <w:bookmarkEnd w:id="4"/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C4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Пренатальный стресс</w:t>
      </w:r>
      <w:r w:rsidRPr="000A5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выраженные психоэмоциональные переживания беременной, негативно влияющие на актуальное состояние плода и будущее здоровье ребенка. У матери проявляется аффективной напряженностью, неустойчивостью, плаксивостью, беспокойством, у плода – повышенной двигательной активностью. К последствиям относятся детские неврозы, гиперактивность, психосоматические заболевания, поведенческие расстройства</w:t>
      </w:r>
      <w:r w:rsidR="009A0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60EC" w:rsidRPr="00082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B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B54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351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20; </w:t>
      </w:r>
      <w:r w:rsidR="00B54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</w:t>
      </w:r>
      <w:r w:rsidR="00A060EC" w:rsidRPr="00082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5015" w:rsidRPr="0047308E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Беременные </w:t>
      </w:r>
      <w:r w:rsidR="00BA07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женщины </w:t>
      </w:r>
      <w:r w:rsidRPr="000A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подвержены стрессам – происходит физиологическая перестройка организма, изменяется гормональный фон, снижается сопротивляемость внешним негативным факторам. Эмоциональное напряжение провоцируется неопределенностью будущего. Женщина переживает о протекании беременности и родов,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здоровье будущего ребенка и собственном самочувствии,</w:t>
      </w:r>
      <w:r w:rsidRPr="000A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изменении привычного жизненного уклада после появления на свет малыша</w:t>
      </w:r>
      <w:r w:rsidR="009A0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60EC" w:rsidRPr="0088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="00D64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14; </w:t>
      </w:r>
      <w:r w:rsidR="005B5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C2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A7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35</w:t>
      </w:r>
      <w:r w:rsidR="00A060EC" w:rsidRPr="0088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Pr="000A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D5015" w:rsidRPr="000A5C48" w:rsidRDefault="001D5015" w:rsidP="001D501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наиболее частным </w:t>
      </w:r>
      <w:r w:rsidRPr="000A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причинам стресса будущих мам относятся</w:t>
      </w:r>
      <w:r w:rsidRPr="0088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</w:t>
      </w:r>
      <w:r w:rsidR="001C25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EA3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49; 50</w:t>
      </w:r>
      <w:r w:rsidRPr="0088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Pr="000A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D5015" w:rsidRDefault="001D5015" w:rsidP="006E7F9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5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Нежеланная беременность.</w:t>
      </w:r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Вынашивание в первом триместре сопровождается выраженным внутренним конфликтом женщины между побуждениями сделать </w:t>
      </w:r>
      <w:hyperlink r:id="rId8" w:history="1">
        <w:r w:rsidRPr="006E52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аборт</w:t>
        </w:r>
      </w:hyperlink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родить ребенк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 Во втором и третьем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триместрах</w:t>
      </w:r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возникают сомнения в правильности выбора, беспокойство о будущих взаимоотношениях с ребенком, изменении образа жизни.</w:t>
      </w:r>
    </w:p>
    <w:p w:rsidR="001D5015" w:rsidRDefault="001D5015" w:rsidP="006E7F9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5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Психологические особенности.</w:t>
      </w:r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Развитию эмоционального стресса способствует мнительность, тревожность, впечатлительность, эгоцентризм, истерические черты беременной. Ближе к третьему триместру часто формируются страхи, переживания по поводу боли, возможных </w:t>
      </w:r>
      <w:hyperlink r:id="rId9" w:history="1">
        <w:r w:rsidRPr="006E52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осложнений родов</w:t>
        </w:r>
      </w:hyperlink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D5015" w:rsidRDefault="001D5015" w:rsidP="006E7F9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5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Семейные проблемы.</w:t>
      </w:r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Конфликты с мужем, его непринятие беременности, </w:t>
      </w:r>
      <w:hyperlink r:id="rId10" w:history="1">
        <w:r w:rsidRPr="006E52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алкоголизм</w:t>
        </w:r>
      </w:hyperlink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недостаточное внимание к беременной, уход из семьи являются мощными стрессовыми факторами. Переживаниям также подвержены женщины, вынашивающие ребенка без супруга (партнера), имеющие серьезные финансовые проблемы, вынужденно проживающие с родителями.</w:t>
      </w:r>
    </w:p>
    <w:p w:rsidR="001D5015" w:rsidRPr="006E52F2" w:rsidRDefault="001D5015" w:rsidP="006E7F9C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5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Состояние здоровья.</w:t>
      </w:r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Беспокойство и тревожность нередко являются следствием </w:t>
      </w:r>
      <w:hyperlink r:id="rId11" w:history="1">
        <w:r w:rsidRPr="006E52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осложнений беременности</w:t>
        </w:r>
      </w:hyperlink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обострения хронических и развития острых заболеваний. Многие соматические патологии даже без эмоционального компонента вызывают изменения организма аналогичные тем, что провоцируются психологическим стрессом.</w:t>
      </w:r>
    </w:p>
    <w:p w:rsidR="001D5015" w:rsidRPr="000A5C48" w:rsidRDefault="001D5015" w:rsidP="001D50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осложнений стресса во время беременности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выделяют</w:t>
      </w:r>
      <w:r w:rsidRPr="0088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[</w:t>
      </w:r>
      <w:r w:rsidR="005B5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95F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48</w:t>
      </w:r>
      <w:r w:rsidRPr="00882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Pr="000A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D5015" w:rsidRDefault="001D5015" w:rsidP="006E7F9C">
      <w:pPr>
        <w:pStyle w:val="a3"/>
        <w:numPr>
          <w:ilvl w:val="0"/>
          <w:numId w:val="7"/>
        </w:numPr>
        <w:spacing w:after="24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адержка внутриутробно</w:t>
      </w:r>
      <w:r w:rsidR="00721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развития, различные аномалии.</w:t>
      </w:r>
    </w:p>
    <w:p w:rsidR="001D5015" w:rsidRDefault="001D5015" w:rsidP="006E7F9C">
      <w:pPr>
        <w:pStyle w:val="a3"/>
        <w:numPr>
          <w:ilvl w:val="0"/>
          <w:numId w:val="7"/>
        </w:numPr>
        <w:spacing w:after="24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721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алый вес новорожденного.</w:t>
      </w:r>
    </w:p>
    <w:p w:rsidR="001D5015" w:rsidRDefault="001D5015" w:rsidP="006E7F9C">
      <w:pPr>
        <w:pStyle w:val="a3"/>
        <w:numPr>
          <w:ilvl w:val="0"/>
          <w:numId w:val="7"/>
        </w:numPr>
        <w:spacing w:after="24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21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реждевременные роды.</w:t>
      </w:r>
    </w:p>
    <w:p w:rsidR="001D5015" w:rsidRPr="006E52F2" w:rsidRDefault="001D5015" w:rsidP="006E7F9C">
      <w:pPr>
        <w:pStyle w:val="a3"/>
        <w:numPr>
          <w:ilvl w:val="0"/>
          <w:numId w:val="7"/>
        </w:numPr>
        <w:spacing w:after="24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гроза прерывания беременности, невынашивание и др.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Г.Г. Филиппова описывает, как влияет тип отношения к беременности на течение беременности и эмоциональное состояние женщины, следующим образом</w:t>
      </w:r>
      <w:r w:rsidRPr="00882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086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11; </w:t>
      </w:r>
      <w:r w:rsidR="001C252D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8827C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Адекватный. Идентификация беременности без сильных и длительных отрицательных эмоций. В первом триместре возможно легкое снижение настроения без депрессивных эпизодов. Во втором триместре благополучное эмоциональное состояние. В третьем триместре повышение тревожности и 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снижение по мере приближения родов. Шевеления ребенка вызывают положительные эмоции, они четко отделены от других ощущений, не сопровождаются отрицательными соматическими и эмоциональными переживаниями.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Тревожный. Идентификация беременности тревожная, со страхами и беспокойствами, которые периодически усиливаются и ослабевают. Состояние характеризуется как болезненное. Эмоциональное состояние в первый триместр повышено-тревожное или депрессивное, во втором триместре стабилизации не наблюдается, повторяются тревожные и депрессивные эпизоды, которые усиливаются в третьем триместре. Первые шевеления ощущаются рано, сопровождается длительными сомнениями или, напротив, четкими воспоминаниями с конкретной датой и временем, возможны болезненные ощущение. Дальнейшие шевеления часто сопровождаются тревожными ощущениями, тревогой за себя и  здоровье ребенка.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Эйфорический. Беременность приобретает неадекватно эйфорическую окраску, отмечается некритическое отношение к возможными проблемам беременности. Нет дифференцированного отношения к характеру шевеления ребенка. Обычно к концу беременности появляются осложнения.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Игнорирующий. Идентификация беременности слишком поздняя, сопровождается чувством досады и неприятного удивления. Динамики эмоционального состояния по триместрам либо не наблюдается, либо отмечается повышение активности и общего эмоционального тонуса. Первое шевеление ощущается очень поздно, последующие шевеления носят характер физиологических переживаний, как доставляющие физиологические неудобства.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Амбивалентный. Общая симптоматика схожа с тревожны</w:t>
      </w:r>
      <w:r w:rsidR="004A21C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стилем, особенностью является резко противоположные по физическим и эмоциональным ощущениям переживания шевелений, характерно возникновение болевых ощущений. Интерпретация своих отрицательных эмоций преимущественно выражена как страх за ребенка или за исход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беременности. Характерны ссылки на внешние обстоятельства, мешающие благоприятному течению беременности.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Отвергающий. Идентификация беременности сопровождается резкими негативными эмоциями. Вся симптоматика резко выражена и негативно физически  и эмоционально окрашена. Беременность переживается, как помеха. Шевеления окрашены неприятными физиологическими ощущениями, сопровождаются неудобством, брезгливостью. К концу беременности возможно всплески депрессивных или аффективных состояний.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поводу влияния эмоционального стресса на процесс родов врачами замечено, что причиной слабости родовой деятельности и слабости потуг у первородящих могут быть отрицательные эмоции и особенно чувство страха перед предстоящими родами. Волнение в конце беременности приводят не только к затяжному течению родов, но и к послеродовым кровотечениям и возникновению сепсиса у новорожденного со слабым иммунитетом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0EC" w:rsidRPr="008827CF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040F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06845">
        <w:rPr>
          <w:rFonts w:ascii="Times New Roman" w:hAnsi="Times New Roman" w:cs="Times New Roman"/>
          <w:color w:val="000000" w:themeColor="text1"/>
          <w:sz w:val="28"/>
          <w:szCs w:val="28"/>
        </w:rPr>
        <w:t>; 3</w:t>
      </w:r>
      <w:r w:rsidR="00A060EC" w:rsidRPr="008827C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015" w:rsidRPr="0047308E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рождения малыша у женщины, испытавшей стресс в период вынашивания, часто пропадает молоко. Мама не способна должным образом заботиться и ухаживать за малышом впервые, особенно </w:t>
      </w:r>
      <w:r w:rsidR="00406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7308E">
        <w:rPr>
          <w:rFonts w:ascii="Times New Roman" w:hAnsi="Times New Roman" w:cs="Times New Roman"/>
          <w:color w:val="000000" w:themeColor="text1"/>
          <w:sz w:val="28"/>
          <w:szCs w:val="28"/>
        </w:rPr>
        <w:t>важные месяцы жизни. Отсутствие тактильного контакта приводит к тому, что ребенок вырастает тревожным, неуравновешенным, замкнутым, ранимым. Возможна задержка речевого и психического развития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0EC" w:rsidRPr="008827CF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040F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60EC" w:rsidRPr="008827C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4730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работе доктора психологических наук А.И. Захарова систематизированы патологические влияния антенатального стресса матери на процесс беременности и родов</w:t>
      </w:r>
      <w:r w:rsidRPr="00882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040F63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8827C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D5015" w:rsidRDefault="001D5015" w:rsidP="006E7F9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уверенности в прочности брака способствуют большей чувствительности будущей мамы к</w:t>
      </w:r>
      <w:r w:rsidR="00AE3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испугам и страхам перед родами.</w:t>
      </w:r>
    </w:p>
    <w:p w:rsidR="001D5015" w:rsidRDefault="001D5015" w:rsidP="006E7F9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Переживания из-за отношений с супругом приводят к эмоциональной неудовлетворенности, отсутствию рефлекторного крика новорожденного, что расценивается как проявление эмоциональной или психогенной заторможенности. Для девочек подобные переживания матери част</w:t>
      </w:r>
      <w:r w:rsidR="00AE38F9">
        <w:rPr>
          <w:rFonts w:ascii="Times New Roman" w:hAnsi="Times New Roman" w:cs="Times New Roman"/>
          <w:color w:val="000000" w:themeColor="text1"/>
          <w:sz w:val="28"/>
          <w:szCs w:val="28"/>
        </w:rPr>
        <w:t>о обуславливают угрозу выкидыша.</w:t>
      </w:r>
    </w:p>
    <w:p w:rsidR="001D5015" w:rsidRDefault="001D5015" w:rsidP="006E7F9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Волнения в начале беременности отражаются на пролонгированном течении родов для мальчиков и пр</w:t>
      </w:r>
      <w:r w:rsidR="00AE38F9">
        <w:rPr>
          <w:rFonts w:ascii="Times New Roman" w:hAnsi="Times New Roman" w:cs="Times New Roman"/>
          <w:color w:val="000000" w:themeColor="text1"/>
          <w:sz w:val="28"/>
          <w:szCs w:val="28"/>
        </w:rPr>
        <w:t>еждевременных родах для девочек.</w:t>
      </w:r>
    </w:p>
    <w:p w:rsidR="001D5015" w:rsidRDefault="001D5015" w:rsidP="006E7F9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Повышенная раздражительность матери связана с ее утомляемостью и нарушениями сна, образуя своего рода неврастенический комплекс. Для девочек это спо</w:t>
      </w:r>
      <w:r w:rsidR="00AE38F9">
        <w:rPr>
          <w:rFonts w:ascii="Times New Roman" w:hAnsi="Times New Roman" w:cs="Times New Roman"/>
          <w:color w:val="000000" w:themeColor="text1"/>
          <w:sz w:val="28"/>
          <w:szCs w:val="28"/>
        </w:rPr>
        <w:t>собствует преждевременным родам.</w:t>
      </w:r>
    </w:p>
    <w:p w:rsidR="001D5015" w:rsidRDefault="001D5015" w:rsidP="006E7F9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Перегрузки в учебе или на работе обуславливают преждевременные роды, а также быстрые роды, отсутстви</w:t>
      </w:r>
      <w:r w:rsidR="00AE38F9">
        <w:rPr>
          <w:rFonts w:ascii="Times New Roman" w:hAnsi="Times New Roman" w:cs="Times New Roman"/>
          <w:color w:val="000000" w:themeColor="text1"/>
          <w:sz w:val="28"/>
          <w:szCs w:val="28"/>
        </w:rPr>
        <w:t>е крика у новорожденных девочек.</w:t>
      </w:r>
    </w:p>
    <w:p w:rsidR="001D5015" w:rsidRDefault="001D5015" w:rsidP="006E7F9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сна при беременности взаимосвязаны с частными состояниями внутренней неудовлетворенности. Для матерей девочек характерны преждевременные или стремительные роды. Для матерей мальчиков отмечается задержка наступления беременности и обвитие пуповины вокруг шеи при рождении из-за эмоциона</w:t>
      </w:r>
      <w:r w:rsidR="00AE38F9">
        <w:rPr>
          <w:rFonts w:ascii="Times New Roman" w:hAnsi="Times New Roman" w:cs="Times New Roman"/>
          <w:color w:val="000000" w:themeColor="text1"/>
          <w:sz w:val="28"/>
          <w:szCs w:val="28"/>
        </w:rPr>
        <w:t>льно-стрессовой гиперактивности.</w:t>
      </w:r>
    </w:p>
    <w:p w:rsidR="001D5015" w:rsidRDefault="001D5015" w:rsidP="006E7F9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Повышенная утомляемость ведет к преждевременным родам.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Важно отметить, что сам факт беременности может восприниматься женщиной как психотравмирующая ситуация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0EC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256F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158D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060EC" w:rsidRPr="008827C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015" w:rsidRPr="00991DE2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84D87">
        <w:rPr>
          <w:rFonts w:ascii="Times New Roman" w:hAnsi="Times New Roman" w:cs="Times New Roman"/>
          <w:sz w:val="28"/>
          <w:szCs w:val="28"/>
        </w:rPr>
        <w:t>етальное</w:t>
      </w:r>
      <w:r>
        <w:rPr>
          <w:rFonts w:ascii="Times New Roman" w:hAnsi="Times New Roman" w:cs="Times New Roman"/>
          <w:sz w:val="28"/>
          <w:szCs w:val="28"/>
        </w:rPr>
        <w:t xml:space="preserve"> изучение эмоционального фона беременных женщин важно потому, что он непосредственным образом влияет не только на протекание беременности и родов, но и на характер отношения к ребенку до и после его рождения, а также и на отношение к себе. </w:t>
      </w:r>
      <w:r w:rsidRPr="000A5C48">
        <w:rPr>
          <w:rFonts w:ascii="Times New Roman" w:hAnsi="Times New Roman" w:cs="Times New Roman"/>
          <w:color w:val="000000" w:themeColor="text1"/>
          <w:sz w:val="28"/>
          <w:szCs w:val="28"/>
        </w:rPr>
        <w:t>Игнорирование проблемы стресса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беременных женщин</w:t>
      </w:r>
      <w:r w:rsidRPr="000A5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привести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развитию </w:t>
      </w:r>
      <w:r w:rsidRPr="000A5C48">
        <w:rPr>
          <w:rFonts w:ascii="Times New Roman" w:hAnsi="Times New Roman" w:cs="Times New Roman"/>
          <w:color w:val="000000" w:themeColor="text1"/>
          <w:sz w:val="28"/>
          <w:szCs w:val="28"/>
        </w:rPr>
        <w:t>тяжелой депрессии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них после рождения ребенка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0EC" w:rsidRPr="00CD4CC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B9377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424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60EC" w:rsidRPr="00CD4CC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0A5C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0A69" w:rsidRDefault="001D5015" w:rsidP="009A0A6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Pr="000A5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выраженные психоэмоциональные переживания беременной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женщины негативно влияют</w:t>
      </w:r>
      <w:r w:rsidRPr="000A5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актуальное состояние плода и будущее здоровье ребенка.</w:t>
      </w:r>
      <w:r w:rsidR="009A0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Беспокойство и тревожность нередко являются следствием </w:t>
      </w:r>
      <w:hyperlink r:id="rId12" w:history="1">
        <w:r w:rsidRPr="006E52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осложнений беременности</w:t>
        </w:r>
      </w:hyperlink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обострения хронических и развития острых заболеваний.</w:t>
      </w:r>
      <w:r w:rsidR="009A0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Стресс</w:t>
      </w:r>
      <w:r w:rsidRPr="000A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время беременности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привести к задержке внутриутробного развития и различным аномалиям, недовесу новорожденного, преждевременным родам, а также к угрозе прерывания беременности и невынашиванию</w:t>
      </w:r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A0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Неадекватный тип переживания беременности часто приводит к тому,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первые шевеления могут сопровождаться длительными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сомнениями, возможными болезненными, тревожными и брезгливыми ощущениями, проявляется тревога за себя и  здоровье ребенка, отмечается чувство досады, может проявляться некритическое отношение к возможными проблемам беременности. У женщин с повышенной тревожностью, выраженными страхами и неадекватным типом отношения к беременности к концу беременности часто появляются осложнения, возможны всплески депрессивных или аффективных состояний. Врачами замечено, что причиной слабости родовой деятельности и слабости потуг у первородящих могут быть отрицательные эмоции и особенно чувство страха перед предстоящими родами. Волнение в конце беременности приводят не только к затяжному течению родов, но и к послеродовым кровотечениям и возникновению сепсиса у новорожденного со слабым иммунитетом.</w:t>
      </w:r>
    </w:p>
    <w:p w:rsidR="00A0075D" w:rsidRPr="00A0075D" w:rsidRDefault="001D5015" w:rsidP="009A0A6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075D" w:rsidRPr="003F6A31" w:rsidRDefault="00555CF7" w:rsidP="00B93774">
      <w:pPr>
        <w:pStyle w:val="2"/>
        <w:spacing w:before="0" w:after="24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56236501"/>
      <w:r w:rsidRPr="003F6A31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AA65B8" w:rsidRPr="003F6A3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D5015" w:rsidRPr="003F6A31">
        <w:rPr>
          <w:rFonts w:ascii="Times New Roman" w:hAnsi="Times New Roman" w:cs="Times New Roman"/>
          <w:color w:val="auto"/>
          <w:sz w:val="28"/>
          <w:szCs w:val="28"/>
        </w:rPr>
        <w:t xml:space="preserve"> Проблема клинико-психологического сопровождения беременных женщин</w:t>
      </w:r>
      <w:bookmarkEnd w:id="5"/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B9C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активное использование термина «психологическое сопровождение» в понятийном аппарате практических психологов, еще не сложился единый методологический подход к определению его сущности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0EC" w:rsidRPr="003E6EB7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D4024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060EC" w:rsidRPr="003E6EB7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7B2B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015" w:rsidRPr="00E87FA7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7FA7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Рассматривая психологическое сопровождение как вид психологической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</w:t>
      </w:r>
      <w:r w:rsidRPr="00E94944">
        <w:rPr>
          <w:rFonts w:ascii="Times New Roman" w:hAnsi="Times New Roman" w:cs="Times New Roman"/>
          <w:color w:val="000000" w:themeColor="text1"/>
          <w:sz w:val="28"/>
          <w:szCs w:val="28"/>
        </w:rPr>
        <w:t>яд авторов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(Н.П. Коваленко, В.М. Целуйко, Н.С. Глуханюк, Е.И. Казакова, М.Р. Битянова и т.д.)</w:t>
      </w:r>
      <w:r w:rsidRPr="00E94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трактуют сопровождение как поддержку именно психически здоровых людей, у которых на определенном этапе развития возникают личностные трудности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0EC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D4024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060EC" w:rsidRPr="00E94944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E949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015" w:rsidRPr="00E94944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М. Целуйко</w:t>
      </w:r>
      <w:r w:rsidRPr="00E94944">
        <w:rPr>
          <w:rFonts w:ascii="Times New Roman" w:hAnsi="Times New Roman" w:cs="Times New Roman"/>
          <w:sz w:val="28"/>
          <w:szCs w:val="28"/>
        </w:rPr>
        <w:t xml:space="preserve"> применяет понятие «сопровождение» для обозначения недирективного оказания условно здоровым людям психологической помощи, которая способствует саморазвитию и активизации с</w:t>
      </w:r>
      <w:r>
        <w:rPr>
          <w:rFonts w:ascii="Times New Roman" w:hAnsi="Times New Roman" w:cs="Times New Roman"/>
          <w:sz w:val="28"/>
          <w:szCs w:val="28"/>
        </w:rPr>
        <w:t>обственных ресурсов человека</w:t>
      </w:r>
      <w:r w:rsidR="009A0A69">
        <w:rPr>
          <w:rFonts w:ascii="Times New Roman" w:hAnsi="Times New Roman" w:cs="Times New Roman"/>
          <w:sz w:val="28"/>
          <w:szCs w:val="28"/>
        </w:rPr>
        <w:t xml:space="preserve"> </w:t>
      </w:r>
      <w:r w:rsidR="00A060EC">
        <w:rPr>
          <w:rFonts w:ascii="Times New Roman" w:hAnsi="Times New Roman" w:cs="Times New Roman"/>
          <w:sz w:val="28"/>
          <w:szCs w:val="28"/>
        </w:rPr>
        <w:t>[</w:t>
      </w:r>
      <w:r w:rsidR="00D40241">
        <w:rPr>
          <w:rFonts w:ascii="Times New Roman" w:hAnsi="Times New Roman" w:cs="Times New Roman"/>
          <w:sz w:val="28"/>
          <w:szCs w:val="28"/>
        </w:rPr>
        <w:t>10</w:t>
      </w:r>
      <w:r w:rsidR="00A060EC" w:rsidRPr="00E94944">
        <w:rPr>
          <w:rFonts w:ascii="Times New Roman" w:hAnsi="Times New Roman" w:cs="Times New Roman"/>
          <w:sz w:val="28"/>
          <w:szCs w:val="28"/>
        </w:rPr>
        <w:t>]</w:t>
      </w:r>
      <w:r w:rsidRPr="00E94944">
        <w:rPr>
          <w:rFonts w:ascii="Times New Roman" w:hAnsi="Times New Roman" w:cs="Times New Roman"/>
          <w:sz w:val="28"/>
          <w:szCs w:val="28"/>
        </w:rPr>
        <w:t>.</w:t>
      </w:r>
    </w:p>
    <w:p w:rsidR="002369DB" w:rsidRDefault="001D5015" w:rsidP="00E504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9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Н. С. Глуханюк рассматривает психологическое сопровождение как метод создания условий для принятия оптимальных решений в различ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ситуациях жизненного выбора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0EC" w:rsidRPr="00E94944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D4024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060EC" w:rsidRPr="00E94944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Н. П. Коваленко отмечает, что психологическое сопровождение – это коллективная работа обучаемых и обучающих, которая направлена на раскрытие личностных ресурсов, достижения творческой самореализации и целостности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0EC" w:rsidRPr="007F64FF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A513D0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A060EC" w:rsidRPr="007F64F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>аким образом, можно определить, что в психологическом сопровождении нуждаются люди, испытывающие некоторые трудности на определенном этапе своей жизни и испытывающие потребность в психологической поддержке и помощи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0EC" w:rsidRPr="00901095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A513D0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2C2E73">
        <w:rPr>
          <w:rFonts w:ascii="Times New Roman" w:hAnsi="Times New Roman" w:cs="Times New Roman"/>
          <w:color w:val="000000" w:themeColor="text1"/>
          <w:sz w:val="28"/>
          <w:szCs w:val="28"/>
        </w:rPr>
        <w:t>; 38</w:t>
      </w:r>
      <w:r w:rsidR="00A060EC" w:rsidRPr="00901095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015" w:rsidRPr="00E87FA7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</w:t>
      </w:r>
      <w:r w:rsidRPr="00E87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этапы психологического сопровождения личности [</w:t>
      </w:r>
      <w:r w:rsidR="00A513D0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E87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]: </w:t>
      </w:r>
    </w:p>
    <w:p w:rsidR="001D5015" w:rsidRPr="00ED3B2D" w:rsidRDefault="001D5015" w:rsidP="006E7F9C">
      <w:pPr>
        <w:pStyle w:val="a3"/>
        <w:numPr>
          <w:ilvl w:val="2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B2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задачи. Клиент, также как и психолог, должен представлять результат их совместной работы, в какой момент можно завершить процесс. Однако, в каждом персональном случае задачи сопровождения зависят от индивидуальных особенностей личности, которой оказывается психологическая помощь</w:t>
      </w:r>
      <w:r w:rsidR="00555CF7" w:rsidRPr="00ED3B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015" w:rsidRPr="00ED3B2D" w:rsidRDefault="001D5015" w:rsidP="006E7F9C">
      <w:pPr>
        <w:pStyle w:val="a3"/>
        <w:numPr>
          <w:ilvl w:val="2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B2D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и анализ причин психологической проблемы. Данный этап является основополагающим в психологической помощи. В ходе его реализации может быть преодолено</w:t>
      </w:r>
      <w:r w:rsidR="00555CF7" w:rsidRPr="00ED3B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множество существующих проблем.</w:t>
      </w:r>
    </w:p>
    <w:p w:rsidR="001D5015" w:rsidRPr="00B35240" w:rsidRDefault="001D5015" w:rsidP="006E7F9C">
      <w:pPr>
        <w:pStyle w:val="a3"/>
        <w:numPr>
          <w:ilvl w:val="2"/>
          <w:numId w:val="6"/>
        </w:numPr>
        <w:spacing w:after="0" w:line="360" w:lineRule="auto"/>
        <w:ind w:left="0" w:firstLine="709"/>
        <w:jc w:val="both"/>
      </w:pPr>
      <w:r w:rsidRPr="00ED3B2D">
        <w:rPr>
          <w:rFonts w:ascii="Times New Roman" w:hAnsi="Times New Roman" w:cs="Times New Roman"/>
          <w:color w:val="000000" w:themeColor="text1"/>
          <w:sz w:val="28"/>
          <w:szCs w:val="28"/>
        </w:rPr>
        <w:t>Овладение новыми способами поведения и взаимодействия с окружающими людьми и их закрепление.</w:t>
      </w:r>
    </w:p>
    <w:p w:rsidR="001D5015" w:rsidRPr="00ED4EA7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день, психологическое сопровождение беременных женщин, является относительно новым направлением и развивается достаточно активно. </w:t>
      </w:r>
      <w:r w:rsidR="009E4998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беременные женщины находились исключительно под медицинским наблюдением, целью которого являлось выявление проблем и поддержание физического здоровья матери и ребенка. Данный этап жизни женщины, можно сказать, был монополизирован медициной, и психологическая сторона беременности практически не учитывалась. Рождение 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ребенка, в своем роде, стало похоже на медицинскую манипуляцию, реализацию которой, возможно было осуществить только стационарных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>условиях, а вынашивание беременности велось исключительно под систематичным наблюдением врача и контролем медицинских анализов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0EC" w:rsidRPr="007F64FF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261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4; </w:t>
      </w:r>
      <w:r w:rsidR="00A513D0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C77FEE">
        <w:rPr>
          <w:rFonts w:ascii="Times New Roman" w:hAnsi="Times New Roman" w:cs="Times New Roman"/>
          <w:color w:val="000000" w:themeColor="text1"/>
          <w:sz w:val="28"/>
          <w:szCs w:val="28"/>
        </w:rPr>
        <w:t>; 27</w:t>
      </w:r>
      <w:r w:rsidR="00A060EC" w:rsidRPr="007F64F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015" w:rsidRPr="00BA3FB5" w:rsidRDefault="001D5015" w:rsidP="002369DB">
      <w:pPr>
        <w:pStyle w:val="p1246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D4EA7">
        <w:rPr>
          <w:color w:val="000000" w:themeColor="text1"/>
          <w:sz w:val="28"/>
          <w:szCs w:val="28"/>
        </w:rPr>
        <w:t>Признавая высокую значимость психоэмоционального состояния беременных женщин, в России на Санкт-Петербургской конференции в 1994 году, впервые перинатальную психологию выделили как самостоятель</w:t>
      </w:r>
      <w:r>
        <w:rPr>
          <w:color w:val="000000" w:themeColor="text1"/>
          <w:sz w:val="28"/>
          <w:szCs w:val="28"/>
        </w:rPr>
        <w:t xml:space="preserve">ную область науки и практики. Следующий важный шаг был сделан </w:t>
      </w:r>
      <w:r w:rsidRPr="00BA3FB5">
        <w:rPr>
          <w:color w:val="000000"/>
          <w:sz w:val="28"/>
          <w:szCs w:val="28"/>
        </w:rPr>
        <w:t>12.02.2002 г.</w:t>
      </w:r>
      <w:r>
        <w:rPr>
          <w:color w:val="000000"/>
          <w:sz w:val="28"/>
          <w:szCs w:val="28"/>
        </w:rPr>
        <w:t>, когда</w:t>
      </w:r>
      <w:r w:rsidRPr="00BA3FB5">
        <w:rPr>
          <w:color w:val="000000"/>
          <w:sz w:val="28"/>
          <w:szCs w:val="28"/>
        </w:rPr>
        <w:t xml:space="preserve"> Министерство з</w:t>
      </w:r>
      <w:r>
        <w:rPr>
          <w:color w:val="000000"/>
          <w:sz w:val="28"/>
          <w:szCs w:val="28"/>
        </w:rPr>
        <w:t>дравоохранения РФ издало указа</w:t>
      </w:r>
      <w:r>
        <w:rPr>
          <w:color w:val="000000"/>
          <w:sz w:val="28"/>
          <w:szCs w:val="28"/>
        </w:rPr>
        <w:softHyphen/>
      </w:r>
      <w:r w:rsidRPr="00BA3FB5">
        <w:rPr>
          <w:color w:val="000000"/>
          <w:sz w:val="28"/>
          <w:szCs w:val="28"/>
        </w:rPr>
        <w:t>ние № 202-У «О создании Координационного совета Минздрава России по оказанию медико-психологической помощи в лечебно-профилактических учреждениях детства и родовспоможения» в целях развития медико</w:t>
      </w:r>
      <w:r>
        <w:rPr>
          <w:color w:val="000000"/>
          <w:sz w:val="28"/>
          <w:szCs w:val="28"/>
        </w:rPr>
        <w:t>-психо</w:t>
      </w:r>
      <w:r w:rsidRPr="00BA3FB5">
        <w:rPr>
          <w:color w:val="000000"/>
          <w:sz w:val="28"/>
          <w:szCs w:val="28"/>
        </w:rPr>
        <w:t>логической службы в этих учреждениях и</w:t>
      </w:r>
      <w:r>
        <w:rPr>
          <w:color w:val="000000"/>
          <w:sz w:val="28"/>
          <w:szCs w:val="28"/>
        </w:rPr>
        <w:t xml:space="preserve"> «внедрения в их работу времен</w:t>
      </w:r>
      <w:r>
        <w:rPr>
          <w:color w:val="000000"/>
          <w:sz w:val="28"/>
          <w:szCs w:val="28"/>
        </w:rPr>
        <w:softHyphen/>
      </w:r>
      <w:r w:rsidRPr="00BA3FB5">
        <w:rPr>
          <w:color w:val="000000"/>
          <w:sz w:val="28"/>
          <w:szCs w:val="28"/>
        </w:rPr>
        <w:t>ных технологий клинической (медицинской) психологии и психотерапии».</w:t>
      </w:r>
      <w:r w:rsidR="009A0A69">
        <w:rPr>
          <w:color w:val="000000"/>
          <w:sz w:val="28"/>
          <w:szCs w:val="28"/>
        </w:rPr>
        <w:t xml:space="preserve"> </w:t>
      </w:r>
      <w:r w:rsidRPr="00ED4EA7">
        <w:rPr>
          <w:color w:val="000000" w:themeColor="text1"/>
          <w:sz w:val="28"/>
          <w:szCs w:val="28"/>
        </w:rPr>
        <w:t>На сегодняшний день, перинатальная психология, является одной из относительно новых и еще недостаточно теоретически оформленных отраслей психологии, тем не менее, интенсивно развивается практически в виде психокоррекционных и просветительских программ для беременных женщин, рожениц, их семей</w:t>
      </w:r>
      <w:r w:rsidR="009A0A69">
        <w:rPr>
          <w:color w:val="000000" w:themeColor="text1"/>
          <w:sz w:val="28"/>
          <w:szCs w:val="28"/>
        </w:rPr>
        <w:t xml:space="preserve"> </w:t>
      </w:r>
      <w:r w:rsidR="00A060EC" w:rsidRPr="007F64FF">
        <w:rPr>
          <w:color w:val="000000" w:themeColor="text1"/>
          <w:sz w:val="28"/>
          <w:szCs w:val="28"/>
        </w:rPr>
        <w:t>[</w:t>
      </w:r>
      <w:r w:rsidR="00897D80">
        <w:rPr>
          <w:color w:val="000000" w:themeColor="text1"/>
          <w:sz w:val="28"/>
          <w:szCs w:val="28"/>
        </w:rPr>
        <w:t xml:space="preserve">9; 18; </w:t>
      </w:r>
      <w:r w:rsidR="00A513D0">
        <w:rPr>
          <w:color w:val="000000" w:themeColor="text1"/>
          <w:sz w:val="28"/>
          <w:szCs w:val="28"/>
        </w:rPr>
        <w:t>4</w:t>
      </w:r>
      <w:r w:rsidR="00E424DD">
        <w:rPr>
          <w:color w:val="000000" w:themeColor="text1"/>
          <w:sz w:val="28"/>
          <w:szCs w:val="28"/>
        </w:rPr>
        <w:t>1</w:t>
      </w:r>
      <w:r w:rsidR="00A060EC" w:rsidRPr="007F64FF">
        <w:rPr>
          <w:color w:val="000000" w:themeColor="text1"/>
          <w:sz w:val="28"/>
          <w:szCs w:val="28"/>
        </w:rPr>
        <w:t>]</w:t>
      </w:r>
      <w:r w:rsidRPr="00ED4EA7">
        <w:rPr>
          <w:color w:val="000000" w:themeColor="text1"/>
          <w:sz w:val="28"/>
          <w:szCs w:val="28"/>
        </w:rPr>
        <w:t>.</w:t>
      </w:r>
    </w:p>
    <w:p w:rsidR="001D5015" w:rsidRPr="00ED4EA7" w:rsidRDefault="009A0A69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Добряков И.В.</w:t>
      </w:r>
      <w:r w:rsidR="001D5015"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сделал попытку разделить существующие теоретические подходы к обоснованию психологического сопровождения беременных женщин на 4 большие группы</w:t>
      </w:r>
      <w:r w:rsidR="001D5015" w:rsidRPr="007F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AB1BF9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1D5015" w:rsidRPr="007F64F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1D5015"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65F9F" w:rsidRDefault="001D5015" w:rsidP="006E7F9C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F9F">
        <w:rPr>
          <w:rFonts w:ascii="Times New Roman" w:hAnsi="Times New Roman" w:cs="Times New Roman"/>
          <w:color w:val="000000" w:themeColor="text1"/>
          <w:sz w:val="28"/>
          <w:szCs w:val="28"/>
        </w:rPr>
        <w:t>Эклектически-дилетантский подход, чаще всего встречается в практической деятельности лиц, не имеющих ни психологического, ни медицинского образования. Дефицит знаний, возмещается набором случайных идей и сведений, которые абсолютно не связаны друг с другом. Для данного подхода, в связи с отсутствием объективных представления о физиологических и психологических особенностях беременных женщин, характерна склонность к сверхценным идеям, чаще религиозно</w:t>
      </w:r>
      <w:r w:rsidR="006C5062" w:rsidRPr="00B65F9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65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мистического содержания. Кроме </w:t>
      </w:r>
      <w:r w:rsidRPr="00B65F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этого, используя свой авторитет и повышенную внушаемость женщин, ведется активная пропаганда отказа и непринятия медицинской помощи, отрицание сотрудничества с медицинским персоналом. Эффективность проведенной работы, оценивается этими «специалистами» по субъективным критериям: собственные впечатления и положительные отзывы беременных. Кроме этого, ответственность такого вида психологического сопровождения полностью перекладывается на самих женщин. </w:t>
      </w:r>
    </w:p>
    <w:p w:rsidR="00B65F9F" w:rsidRDefault="001D5015" w:rsidP="006E7F9C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Медико-редукционистский подход связан с тем, что все проблемы в репродуктивной сфере женщины объясняются только биологическими причинами, а психология воспринимается как набор тестов и техник, используемых лишь для психодиагностики. Этому подходу характерно недостаточное внимание, а иногда полного игнорирование психологического состояния пациентки. Бесед с женщинами, чаще ограничены лекциями медицинского содержания, и поэтому, внимания к личности беременной минимально. Данный подход способствует возникновению ятрогений. </w:t>
      </w:r>
    </w:p>
    <w:p w:rsidR="00E50422" w:rsidRDefault="001D5015" w:rsidP="006E7F9C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F9F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Психолого-редукционистский подход во многом схож с эклектически-дилетантским подходом, однако отличается от него наличием хорошей теоретической базы (преимущественно психологической, социальной, но иногда и наличие философских и даже эзотерических идей). Это характерно и для медико-редукционистского подхода, но в противовес ему, делается попытка описать проживание беременности и родов посредством психологической детерминанты, поэтому при возникновении репродуктивных проблем используется попытка найти психологические причины, а физиологические, биологические и медицинские факторам недооцениваются. Кроме этого, представители этого подхода, характеризуется категоричными суждениями, излишней самоуверенностью, попыткой навязать свою точку зрения и стать для женщины незаменимым помощником.</w:t>
      </w:r>
    </w:p>
    <w:p w:rsidR="00E50422" w:rsidRDefault="00E50422" w:rsidP="00E504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F9F" w:rsidRPr="00E50422" w:rsidRDefault="001D5015" w:rsidP="00E504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5F9F" w:rsidRPr="00E50422" w:rsidRDefault="001D5015" w:rsidP="00E50422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F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Биопсихосоциальный подход, представляет собой интеграцию психологических, биологических и социальных факторов в одну теоретическую модель, которая нацелена на максимально полное осмысление закономерности и взаимосвязи процессов, связанных с репродуктивной системой. </w:t>
      </w:r>
    </w:p>
    <w:p w:rsidR="001D5015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день, в практике сопровождения беременных женщин преобладает медико-редукционистский подход, осуществляемый на базе женских консультаций, который реализуется без учета индивидуально- психологических особенностей пациенток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0EC" w:rsidRPr="007F64FF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212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6; </w:t>
      </w:r>
      <w:r w:rsidR="000A25A5">
        <w:rPr>
          <w:rFonts w:ascii="Times New Roman" w:hAnsi="Times New Roman" w:cs="Times New Roman"/>
          <w:color w:val="000000" w:themeColor="text1"/>
          <w:sz w:val="28"/>
          <w:szCs w:val="28"/>
        </w:rPr>
        <w:t>7;</w:t>
      </w:r>
      <w:r w:rsidR="000A25A5" w:rsidRPr="000A2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5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1279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060EC" w:rsidRPr="007F64F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D5015" w:rsidRPr="00ED4EA7" w:rsidRDefault="001D5015" w:rsidP="001D50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>Л.Н. Рабовалюк в своей работе «Ценностные ориентации женщин с разными вариантами психологического компонента доминанты беременности» опираясь на теорию И.В. Добрякова в осуществлении психологического сопровождения беременных в теории биопсихосоциального подхода, сформулировала некоторые условия психологического сопровождения беременных женщин</w:t>
      </w:r>
      <w:r w:rsidRPr="007F6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E61481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F4188F">
        <w:rPr>
          <w:rFonts w:ascii="Times New Roman" w:hAnsi="Times New Roman" w:cs="Times New Roman"/>
          <w:color w:val="000000" w:themeColor="text1"/>
          <w:sz w:val="28"/>
          <w:szCs w:val="28"/>
        </w:rPr>
        <w:t>; 34</w:t>
      </w:r>
      <w:r w:rsidRPr="007F64F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1D5015" w:rsidRPr="00C23359" w:rsidRDefault="001D5015" w:rsidP="00EA7F14">
      <w:pPr>
        <w:pStyle w:val="a3"/>
        <w:numPr>
          <w:ilvl w:val="1"/>
          <w:numId w:val="4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359">
        <w:rPr>
          <w:rFonts w:ascii="Times New Roman" w:hAnsi="Times New Roman" w:cs="Times New Roman"/>
          <w:color w:val="000000" w:themeColor="text1"/>
          <w:sz w:val="28"/>
          <w:szCs w:val="28"/>
        </w:rPr>
        <w:t>Разделение беременных женщин по группам медици</w:t>
      </w:r>
      <w:r w:rsidR="00C23359">
        <w:rPr>
          <w:rFonts w:ascii="Times New Roman" w:hAnsi="Times New Roman" w:cs="Times New Roman"/>
          <w:color w:val="000000" w:themeColor="text1"/>
          <w:sz w:val="28"/>
          <w:szCs w:val="28"/>
        </w:rPr>
        <w:t>нского и психологического риска.</w:t>
      </w:r>
    </w:p>
    <w:p w:rsidR="001D5015" w:rsidRPr="00C23359" w:rsidRDefault="001D5015" w:rsidP="00EA7F14">
      <w:pPr>
        <w:pStyle w:val="a3"/>
        <w:numPr>
          <w:ilvl w:val="1"/>
          <w:numId w:val="4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359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 системы психопрофилакт</w:t>
      </w:r>
      <w:r w:rsidR="00C23359">
        <w:rPr>
          <w:rFonts w:ascii="Times New Roman" w:hAnsi="Times New Roman" w:cs="Times New Roman"/>
          <w:color w:val="000000" w:themeColor="text1"/>
          <w:sz w:val="28"/>
          <w:szCs w:val="28"/>
        </w:rPr>
        <w:t>ики до наступления беременности.</w:t>
      </w:r>
    </w:p>
    <w:p w:rsidR="00E61481" w:rsidRDefault="001D5015" w:rsidP="00EA7F14">
      <w:pPr>
        <w:pStyle w:val="a3"/>
        <w:numPr>
          <w:ilvl w:val="1"/>
          <w:numId w:val="4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359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Психологическая помощь должн</w:t>
      </w:r>
      <w:r w:rsidR="00C23359">
        <w:rPr>
          <w:rFonts w:ascii="Times New Roman" w:hAnsi="Times New Roman" w:cs="Times New Roman"/>
          <w:color w:val="000000" w:themeColor="text1"/>
          <w:sz w:val="28"/>
          <w:szCs w:val="28"/>
        </w:rPr>
        <w:t>а быть доступной и адресной.</w:t>
      </w:r>
    </w:p>
    <w:p w:rsidR="00E61481" w:rsidRDefault="001D5015" w:rsidP="00EA7F14">
      <w:pPr>
        <w:pStyle w:val="a3"/>
        <w:numPr>
          <w:ilvl w:val="1"/>
          <w:numId w:val="4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Необходима своевременная диагностика готовности к материнству </w:t>
      </w:r>
      <w:r w:rsidR="00C23359" w:rsidRPr="00E61481">
        <w:rPr>
          <w:rFonts w:ascii="Times New Roman" w:hAnsi="Times New Roman" w:cs="Times New Roman"/>
          <w:color w:val="000000" w:themeColor="text1"/>
          <w:sz w:val="28"/>
          <w:szCs w:val="28"/>
        </w:rPr>
        <w:t>и ценностных ориентаций женщины.</w:t>
      </w:r>
    </w:p>
    <w:p w:rsidR="00E61481" w:rsidRDefault="001D5015" w:rsidP="00EA7F14">
      <w:pPr>
        <w:pStyle w:val="a3"/>
        <w:numPr>
          <w:ilvl w:val="1"/>
          <w:numId w:val="4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психологической помощи на различных уровнях беременной женщины (личностный, эмоциональный, когнитивный, операциональный, </w:t>
      </w:r>
      <w:r w:rsidR="00C23359" w:rsidRPr="00E61481">
        <w:rPr>
          <w:rFonts w:ascii="Times New Roman" w:hAnsi="Times New Roman" w:cs="Times New Roman"/>
          <w:color w:val="000000" w:themeColor="text1"/>
          <w:sz w:val="28"/>
          <w:szCs w:val="28"/>
        </w:rPr>
        <w:t>психофизический, межличностный).</w:t>
      </w:r>
    </w:p>
    <w:p w:rsidR="00E61481" w:rsidRDefault="001D5015" w:rsidP="00EA7F14">
      <w:pPr>
        <w:pStyle w:val="a3"/>
        <w:numPr>
          <w:ilvl w:val="1"/>
          <w:numId w:val="4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481">
        <w:rPr>
          <w:rFonts w:ascii="Times New Roman" w:hAnsi="Times New Roman" w:cs="Times New Roman"/>
          <w:color w:val="000000" w:themeColor="text1"/>
          <w:sz w:val="28"/>
          <w:szCs w:val="28"/>
        </w:rPr>
        <w:t>Оказ</w:t>
      </w:r>
      <w:r w:rsidR="00C23359" w:rsidRPr="00E61481">
        <w:rPr>
          <w:rFonts w:ascii="Times New Roman" w:hAnsi="Times New Roman" w:cs="Times New Roman"/>
          <w:color w:val="000000" w:themeColor="text1"/>
          <w:sz w:val="28"/>
          <w:szCs w:val="28"/>
        </w:rPr>
        <w:t>ание комплексной помощи женщине.</w:t>
      </w:r>
    </w:p>
    <w:p w:rsidR="001D5015" w:rsidRPr="00E61481" w:rsidRDefault="001D5015" w:rsidP="00EA7F14">
      <w:pPr>
        <w:pStyle w:val="a3"/>
        <w:numPr>
          <w:ilvl w:val="1"/>
          <w:numId w:val="4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481">
        <w:rPr>
          <w:rFonts w:ascii="Times New Roman" w:hAnsi="Times New Roman" w:cs="Times New Roman"/>
          <w:color w:val="000000" w:themeColor="text1"/>
          <w:sz w:val="28"/>
          <w:szCs w:val="28"/>
        </w:rPr>
        <w:t>Работа с семейным окружением женщины.</w:t>
      </w:r>
    </w:p>
    <w:p w:rsidR="00C46F92" w:rsidRPr="00992F54" w:rsidRDefault="001D5015" w:rsidP="001D50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изучив проблему психологического сопровождения, видно, что основной акцент ставится на программы, направленные на подготовку к родам, причем без учета индивидуально-психологических особенностей беременных женщин. В основном, на базе женских консультаций, теоретико-методологич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>еким основанием является медико-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редукционистский 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подход. Среди своих достоинств так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вида оказания помощи 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охват беременных женщин, однако, к недостаткам можно отнести ограниченность во времени, перевес в сторону медицинских аспектов подготовки, незамотивированность кадров, а иногда, даже отсутствие психологов. В таких программах используется преимущественно лекционный стиль проведения, зачастую с практически полным отсутствием к возможности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рефлексии и обсуждениям. Также,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выявлена проблема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том, что имеющиеся 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сопровождения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большинстве своем, теоретически не обоснованы и нет данных об их эффективности. Поэтому, в связи с изученной проблематикой, встает вопрос об актуальности научного исследования, целью которого будет выявление социально-психологических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 у беременных пациенток 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оказания психологической помощи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клинико-</w:t>
      </w:r>
      <w:r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психологического сопровождения.</w:t>
      </w:r>
    </w:p>
    <w:p w:rsidR="00E67718" w:rsidRDefault="00E67718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8F3E0C" w:rsidRDefault="008F3E0C" w:rsidP="00E67718"/>
    <w:p w:rsidR="00E50422" w:rsidRDefault="00E50422" w:rsidP="00E67718"/>
    <w:p w:rsidR="008F3E0C" w:rsidRPr="00E35E7F" w:rsidRDefault="008F3E0C" w:rsidP="003F6A31">
      <w:pPr>
        <w:pStyle w:val="1"/>
        <w:jc w:val="center"/>
        <w:rPr>
          <w:b w:val="0"/>
          <w:color w:val="000000" w:themeColor="text1"/>
          <w:sz w:val="28"/>
          <w:szCs w:val="28"/>
        </w:rPr>
      </w:pPr>
      <w:bookmarkStart w:id="6" w:name="_Toc156236502"/>
      <w:r>
        <w:rPr>
          <w:color w:val="000000" w:themeColor="text1"/>
          <w:sz w:val="28"/>
          <w:szCs w:val="28"/>
        </w:rPr>
        <w:lastRenderedPageBreak/>
        <w:t>Выводы</w:t>
      </w:r>
      <w:r w:rsidR="009A0A69">
        <w:rPr>
          <w:color w:val="000000" w:themeColor="text1"/>
          <w:sz w:val="28"/>
          <w:szCs w:val="28"/>
        </w:rPr>
        <w:t xml:space="preserve"> по Г</w:t>
      </w:r>
      <w:r w:rsidR="007F5A8B">
        <w:rPr>
          <w:color w:val="000000" w:themeColor="text1"/>
          <w:sz w:val="28"/>
          <w:szCs w:val="28"/>
        </w:rPr>
        <w:t>лаве 1</w:t>
      </w:r>
      <w:bookmarkEnd w:id="6"/>
    </w:p>
    <w:p w:rsidR="008F3E0C" w:rsidRPr="007163C9" w:rsidRDefault="008F3E0C" w:rsidP="006E7F9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Беременность провоцирует глубокие изменения самосознания и отношения к окружающим людям, происходит трансформация ценностно-смысловых составляющих образа мира и собственной идентичности в новых условиях. </w:t>
      </w:r>
      <w:r w:rsidRPr="00B62E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Практически все беременные подвержены резким эмоциональным перепадам, так как ожидание ре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бенка сопряжено с изменениями </w:t>
      </w:r>
      <w:r w:rsidRPr="00B62E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физическими, так и эмоциональными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связи с этим </w:t>
      </w:r>
      <w:r>
        <w:rPr>
          <w:rFonts w:ascii="Times New Roman" w:hAnsi="Times New Roman" w:cs="Times New Roman"/>
          <w:sz w:val="28"/>
          <w:szCs w:val="28"/>
        </w:rPr>
        <w:t xml:space="preserve">у женщин могут отмечаться повышенная </w:t>
      </w:r>
      <w:r w:rsidRPr="00E853BF">
        <w:rPr>
          <w:rFonts w:ascii="Times New Roman" w:hAnsi="Times New Roman" w:cs="Times New Roman"/>
          <w:sz w:val="28"/>
          <w:szCs w:val="28"/>
        </w:rPr>
        <w:t>раздражительность, высокий уровень личностной</w:t>
      </w:r>
      <w:r>
        <w:rPr>
          <w:rFonts w:ascii="Times New Roman" w:hAnsi="Times New Roman" w:cs="Times New Roman"/>
          <w:sz w:val="28"/>
          <w:szCs w:val="28"/>
        </w:rPr>
        <w:t xml:space="preserve"> и ситуативной</w:t>
      </w:r>
      <w:r w:rsidRPr="00E853BF">
        <w:rPr>
          <w:rFonts w:ascii="Times New Roman" w:hAnsi="Times New Roman" w:cs="Times New Roman"/>
          <w:sz w:val="28"/>
          <w:szCs w:val="28"/>
        </w:rPr>
        <w:t xml:space="preserve"> тревожности,</w:t>
      </w:r>
      <w:r>
        <w:rPr>
          <w:rFonts w:ascii="Times New Roman" w:hAnsi="Times New Roman" w:cs="Times New Roman"/>
          <w:sz w:val="28"/>
          <w:szCs w:val="28"/>
        </w:rPr>
        <w:t xml:space="preserve"> выраженные различные страхи,</w:t>
      </w:r>
      <w:r w:rsidR="009A0A69">
        <w:rPr>
          <w:rFonts w:ascii="Times New Roman" w:hAnsi="Times New Roman" w:cs="Times New Roman"/>
          <w:sz w:val="28"/>
          <w:szCs w:val="28"/>
        </w:rPr>
        <w:t xml:space="preserve"> </w:t>
      </w:r>
      <w:r w:rsidRPr="00E853BF">
        <w:rPr>
          <w:rFonts w:ascii="Times New Roman" w:hAnsi="Times New Roman" w:cs="Times New Roman"/>
          <w:sz w:val="28"/>
          <w:szCs w:val="28"/>
        </w:rPr>
        <w:t>сензитивнос</w:t>
      </w:r>
      <w:r>
        <w:rPr>
          <w:rFonts w:ascii="Times New Roman" w:hAnsi="Times New Roman" w:cs="Times New Roman"/>
          <w:sz w:val="28"/>
          <w:szCs w:val="28"/>
        </w:rPr>
        <w:t>ть,</w:t>
      </w:r>
      <w:r w:rsidR="009A0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чувство одиночества, мнительность, астеничность, </w:t>
      </w:r>
      <w:r w:rsidRPr="00E853BF">
        <w:rPr>
          <w:rFonts w:ascii="Times New Roman" w:hAnsi="Times New Roman" w:cs="Times New Roman"/>
          <w:sz w:val="28"/>
          <w:szCs w:val="28"/>
        </w:rPr>
        <w:t>неадекватная самооценка</w:t>
      </w:r>
      <w:r>
        <w:rPr>
          <w:rFonts w:ascii="Times New Roman" w:hAnsi="Times New Roman" w:cs="Times New Roman"/>
          <w:sz w:val="28"/>
          <w:szCs w:val="28"/>
        </w:rPr>
        <w:t>, выраженное чувство эйфории.</w:t>
      </w:r>
    </w:p>
    <w:p w:rsidR="008F3E0C" w:rsidRPr="00CC0922" w:rsidRDefault="008F3E0C" w:rsidP="006E7F9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Стресс</w:t>
      </w:r>
      <w:r w:rsidRPr="000A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время беременности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привести к задержке внутриутробного развития и различным аномалиям, недовесу новорожденного, преждевременным родам, а также к угрозе прерывания беременности и невынашиванию</w:t>
      </w:r>
      <w:r w:rsidRPr="006E5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A0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Неадекватный тип переживания беременности часто приводит к тому,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первые и последующие шевеления</w:t>
      </w:r>
      <w:r w:rsidR="009A0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могут сопровождаться длительными сомнениями, тревогой и брезгливыми ощущениями; отмечается чувство досады и некритическое отношение к возможными проблемам беременности. У женщин с повышенной тревожностью, выраженными страхами и неадекватным типом отношения к беременности к концу беременности часто появляются осложнения, возможны всплески депрессивных или аффективных состояний</w:t>
      </w:r>
      <w:r w:rsidRPr="004730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3E0C" w:rsidRPr="00ED0B34" w:rsidRDefault="008F3E0C" w:rsidP="006E7F9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Показателями, референтными для </w:t>
      </w:r>
      <w:r w:rsidRPr="00224C26">
        <w:rPr>
          <w:rFonts w:ascii="Times New Roman" w:eastAsia="Times New Roman" w:hAnsi="Times New Roman"/>
          <w:sz w:val="28"/>
          <w:szCs w:val="28"/>
        </w:rPr>
        <w:t xml:space="preserve">разработки и проведения программы индивидуального </w:t>
      </w:r>
      <w:r>
        <w:rPr>
          <w:rFonts w:ascii="Times New Roman" w:eastAsia="Times New Roman" w:hAnsi="Times New Roman"/>
          <w:sz w:val="28"/>
          <w:szCs w:val="28"/>
        </w:rPr>
        <w:t>клинико-</w:t>
      </w:r>
      <w:r w:rsidRPr="00224C26">
        <w:rPr>
          <w:rFonts w:ascii="Times New Roman" w:eastAsia="Times New Roman" w:hAnsi="Times New Roman"/>
          <w:sz w:val="28"/>
          <w:szCs w:val="28"/>
        </w:rPr>
        <w:t>психологического сопровождения</w:t>
      </w:r>
      <w:r>
        <w:rPr>
          <w:rFonts w:ascii="Times New Roman" w:eastAsia="Times New Roman" w:hAnsi="Times New Roman"/>
          <w:sz w:val="28"/>
          <w:szCs w:val="28"/>
        </w:rPr>
        <w:t xml:space="preserve"> являются: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тревоги, выраженность страхов и тип отношения к беременности. </w:t>
      </w:r>
      <w:r>
        <w:rPr>
          <w:rFonts w:ascii="Times New Roman" w:eastAsia="Times New Roman" w:hAnsi="Times New Roman"/>
          <w:sz w:val="28"/>
          <w:szCs w:val="28"/>
        </w:rPr>
        <w:t>Значения и характеристики данных по</w:t>
      </w:r>
      <w:r w:rsidR="006A39BC">
        <w:rPr>
          <w:rFonts w:ascii="Times New Roman" w:eastAsia="Times New Roman" w:hAnsi="Times New Roman"/>
          <w:sz w:val="28"/>
          <w:szCs w:val="28"/>
        </w:rPr>
        <w:t xml:space="preserve">казателей определяют содержание </w:t>
      </w:r>
      <w:r>
        <w:rPr>
          <w:rFonts w:ascii="Times New Roman" w:eastAsia="Times New Roman" w:hAnsi="Times New Roman"/>
          <w:sz w:val="28"/>
          <w:szCs w:val="28"/>
        </w:rPr>
        <w:t>эмоционально-волевой сферы у беременных женщин.</w:t>
      </w:r>
    </w:p>
    <w:p w:rsidR="00ED0B34" w:rsidRDefault="00ED0B34" w:rsidP="00ED0B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0B34" w:rsidRPr="00ED0B34" w:rsidRDefault="00ED0B34" w:rsidP="00ED0B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E0C" w:rsidRPr="006537A2" w:rsidRDefault="008F3E0C" w:rsidP="006E7F9C">
      <w:pPr>
        <w:pStyle w:val="a3"/>
        <w:numPr>
          <w:ilvl w:val="0"/>
          <w:numId w:val="9"/>
        </w:numPr>
        <w:spacing w:line="360" w:lineRule="auto"/>
        <w:jc w:val="both"/>
      </w:pPr>
      <w:r w:rsidRPr="008F3E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Проблема клинико-психологического сопровождения беременных женщин</w:t>
      </w:r>
      <w:r w:rsidR="00B91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женских консультаций</w:t>
      </w:r>
      <w:r w:rsidRPr="008F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заключается в том, что </w:t>
      </w:r>
      <w:r w:rsidR="006A39BC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подходом к пациенткам</w:t>
      </w:r>
      <w:r w:rsidRPr="008F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медико-редукционистский, недостаток которого ограниченность во времени, перевес в сторону медицинских аспектов подготовки без учета индивидуально-психологических особенностей, незамотивированность кадров, а иногда, даже отсутствие квалифицированных психологов. Также, выявлена проблема в том, что имеющиеся программы психологического сопровождения, в большинстве своем, теоретически не обоснованы и нет данных об их эффективности.</w:t>
      </w: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6537A2" w:rsidRDefault="006537A2" w:rsidP="006537A2">
      <w:pPr>
        <w:spacing w:line="360" w:lineRule="auto"/>
        <w:jc w:val="both"/>
      </w:pPr>
    </w:p>
    <w:p w:rsidR="009A0A69" w:rsidRDefault="00684C5C" w:rsidP="00480B9A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7" w:name="_Toc156236503"/>
      <w:r w:rsidRPr="000928DB">
        <w:rPr>
          <w:sz w:val="28"/>
          <w:szCs w:val="28"/>
        </w:rPr>
        <w:lastRenderedPageBreak/>
        <w:t>Глава 2. Эмпирическое исследование динамики показателей эмоционально-волевой сферы в результате проведения программы индивидуального клинико-психологического сопровождения беременных женщин</w:t>
      </w:r>
      <w:bookmarkEnd w:id="7"/>
    </w:p>
    <w:p w:rsidR="00480B9A" w:rsidRPr="00480B9A" w:rsidRDefault="00480B9A" w:rsidP="00480B9A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537A2" w:rsidRPr="003F6A31" w:rsidRDefault="00684C5C" w:rsidP="00E61481">
      <w:pPr>
        <w:pStyle w:val="2"/>
        <w:spacing w:before="0" w:after="24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156236504"/>
      <w:r w:rsidRPr="003F6A31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AA65B8" w:rsidRPr="003F6A3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F6A3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эмпирического исследования </w:t>
      </w:r>
      <w:r w:rsidR="00F07D03" w:rsidRPr="003F6A31">
        <w:rPr>
          <w:rFonts w:ascii="Times New Roman" w:hAnsi="Times New Roman" w:cs="Times New Roman"/>
          <w:color w:val="auto"/>
          <w:sz w:val="28"/>
          <w:szCs w:val="28"/>
        </w:rPr>
        <w:t>динамики</w:t>
      </w:r>
      <w:r w:rsidRPr="003F6A31">
        <w:rPr>
          <w:rFonts w:ascii="Times New Roman" w:hAnsi="Times New Roman" w:cs="Times New Roman"/>
          <w:color w:val="auto"/>
          <w:sz w:val="28"/>
          <w:szCs w:val="28"/>
        </w:rPr>
        <w:t xml:space="preserve"> показателей эмоционально-волевой сферы в результате проведения программы индивидуального клинико-психологического сопровождения  беременных женщин</w:t>
      </w:r>
      <w:bookmarkEnd w:id="8"/>
    </w:p>
    <w:p w:rsidR="009D79A2" w:rsidRDefault="009D79A2" w:rsidP="009D79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разработать и провести программу индивидуального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клинико-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ического сопровождения</w:t>
      </w:r>
      <w:r w:rsidR="00820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беременных женщин.</w:t>
      </w:r>
    </w:p>
    <w:p w:rsidR="009D79A2" w:rsidRDefault="009D79A2" w:rsidP="009D79A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Эмпирические задачи:</w:t>
      </w:r>
    </w:p>
    <w:p w:rsidR="009D79A2" w:rsidRDefault="009D79A2" w:rsidP="00EA7F14">
      <w:pPr>
        <w:pStyle w:val="a3"/>
        <w:numPr>
          <w:ilvl w:val="1"/>
          <w:numId w:val="4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Выявить значения референтных показателей в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эмоционально-волевой сфер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54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беременных женщин, находящихся на сроках второго и третьего триместров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уровень тревоги, выраженность страхов и отношение к беременности до проведения программы индивидуального клинико-психологического сопровождения</w:t>
      </w:r>
      <w:r w:rsidR="00564E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613D" w:rsidRDefault="007B613D" w:rsidP="00EA7F14">
      <w:pPr>
        <w:pStyle w:val="a3"/>
        <w:numPr>
          <w:ilvl w:val="1"/>
          <w:numId w:val="4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Разработать и провести программу клинико-психологического сопр</w:t>
      </w:r>
      <w:r w:rsidR="00564E17">
        <w:rPr>
          <w:rFonts w:ascii="Times New Roman" w:hAnsi="Times New Roman" w:cs="Times New Roman"/>
          <w:color w:val="000000" w:themeColor="text1"/>
          <w:sz w:val="28"/>
          <w:szCs w:val="28"/>
        </w:rPr>
        <w:t>овождения для беременных женщин.</w:t>
      </w:r>
    </w:p>
    <w:p w:rsidR="007B613D" w:rsidRDefault="009D79A2" w:rsidP="00EA7F14">
      <w:pPr>
        <w:pStyle w:val="a3"/>
        <w:numPr>
          <w:ilvl w:val="1"/>
          <w:numId w:val="4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13D">
        <w:rPr>
          <w:rFonts w:ascii="Times New Roman" w:hAnsi="Times New Roman" w:cs="Times New Roman"/>
          <w:color w:val="000000" w:themeColor="text1"/>
          <w:sz w:val="28"/>
          <w:szCs w:val="28"/>
        </w:rPr>
        <w:t>Выявить значения референтных показателей в эмоционально-волевой сфере</w:t>
      </w:r>
      <w:r w:rsidR="00D54DED" w:rsidRPr="007B6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беременных женщин, находящихся на сроках второго и третьего триместров</w:t>
      </w:r>
      <w:r w:rsidRPr="007B6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уровень тревоги, выраженность страхов и отношение к беременности после проведения программы индивидуального клинико-психологического </w:t>
      </w:r>
      <w:r w:rsidR="00564E17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сопровождения.</w:t>
      </w:r>
    </w:p>
    <w:p w:rsidR="009D79A2" w:rsidRPr="007B613D" w:rsidRDefault="009D79A2" w:rsidP="00EA7F14">
      <w:pPr>
        <w:pStyle w:val="a3"/>
        <w:numPr>
          <w:ilvl w:val="1"/>
          <w:numId w:val="4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13D">
        <w:rPr>
          <w:rFonts w:ascii="Times New Roman" w:eastAsia="Times New Roman" w:hAnsi="Times New Roman"/>
          <w:bCs/>
          <w:sz w:val="28"/>
          <w:szCs w:val="28"/>
        </w:rPr>
        <w:t xml:space="preserve">Провести сравнительный анализ динамики референтных показателей </w:t>
      </w:r>
      <w:r w:rsidRPr="007B613D">
        <w:rPr>
          <w:rFonts w:ascii="Times New Roman" w:hAnsi="Times New Roman" w:cs="Times New Roman"/>
          <w:color w:val="000000" w:themeColor="text1"/>
          <w:sz w:val="28"/>
          <w:szCs w:val="28"/>
        </w:rPr>
        <w:t>в эмоционально-волевой сфере</w:t>
      </w:r>
      <w:r w:rsidR="00D54DED" w:rsidRPr="007B6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беременных женщин, находящихся на сроках второго и третьего триместров</w:t>
      </w:r>
      <w:r w:rsidRPr="007B6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уровень тревоги, выраженность страхов и отношение к беременности до и после проведения программы индивидуального клинико-психологического </w:t>
      </w:r>
      <w:r w:rsidR="00564E17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сопровождения.</w:t>
      </w:r>
    </w:p>
    <w:p w:rsidR="009D79A2" w:rsidRDefault="009D79A2" w:rsidP="0063037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B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Объект:</w:t>
      </w:r>
      <w:r w:rsidR="00820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7B19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эмоционально-волевой сферы у беременных женщин.</w:t>
      </w:r>
    </w:p>
    <w:p w:rsidR="009D79A2" w:rsidRPr="001B1EE2" w:rsidRDefault="009D79A2" w:rsidP="009D79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B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Предмет:</w:t>
      </w:r>
      <w:r w:rsidRPr="00CB7B1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динамика показателей эмоционально-волевой сферы: уровень</w:t>
      </w:r>
      <w:r w:rsidRPr="00CB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тревоги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выраженность страхов и тип отношения к беременности</w:t>
      </w:r>
      <w:r w:rsidRPr="00CB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беременных женщин в результате проведения программы индивидуального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клинико-</w:t>
      </w:r>
      <w:r w:rsidRPr="00CB7B19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психологического сопровождения.</w:t>
      </w:r>
    </w:p>
    <w:p w:rsidR="009D79A2" w:rsidRDefault="0045604B" w:rsidP="009D79A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Гипотезы</w:t>
      </w:r>
      <w:r w:rsidR="009D79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исследования:</w:t>
      </w:r>
    </w:p>
    <w:p w:rsidR="00F00155" w:rsidRDefault="00CE72AA" w:rsidP="006E7F9C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1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прохождения программы клинико-психологического сопровождения, у женщин, находящихся на втором триместре беременности, нормализуется тип отношения к беременности, но уровень тревоги и выраженность </w:t>
      </w:r>
      <w:r w:rsidR="000C77DF" w:rsidRPr="00F00155">
        <w:rPr>
          <w:rFonts w:ascii="Times New Roman" w:hAnsi="Times New Roman" w:cs="Times New Roman"/>
          <w:color w:val="000000" w:themeColor="text1"/>
          <w:sz w:val="28"/>
          <w:szCs w:val="28"/>
        </w:rPr>
        <w:t>страхов изменятся незначительно.</w:t>
      </w:r>
    </w:p>
    <w:p w:rsidR="00CE72AA" w:rsidRPr="00F00155" w:rsidRDefault="00CE72AA" w:rsidP="006E7F9C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155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прохождения программы клинико-психологического сопровождения, у женщин, находящихся на третьем триместре беременности, снизятся уровень тревоги и выраженность страхов, но тип отношения к беременности не изменится.</w:t>
      </w:r>
    </w:p>
    <w:p w:rsidR="009D79A2" w:rsidRPr="00940FD7" w:rsidRDefault="009D79A2" w:rsidP="00A6508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методики</w:t>
      </w:r>
      <w:r w:rsidRPr="00940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исследования:</w:t>
      </w:r>
    </w:p>
    <w:p w:rsidR="009D79A2" w:rsidRPr="00940FD7" w:rsidRDefault="009D79A2" w:rsidP="009D79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Эмпирические методы:</w:t>
      </w:r>
    </w:p>
    <w:p w:rsidR="009D79A2" w:rsidRPr="00FC72C5" w:rsidRDefault="009B667F" w:rsidP="006E7F9C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Анализ медицинской документации.</w:t>
      </w:r>
    </w:p>
    <w:p w:rsidR="009D79A2" w:rsidRPr="00FC72C5" w:rsidRDefault="009B667F" w:rsidP="006E7F9C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Клинико-психологическая беседа.</w:t>
      </w:r>
    </w:p>
    <w:p w:rsidR="009D79A2" w:rsidRPr="00D82A18" w:rsidRDefault="009B667F" w:rsidP="006E7F9C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Анкетирование.</w:t>
      </w:r>
    </w:p>
    <w:p w:rsidR="009D79A2" w:rsidRDefault="009D79A2" w:rsidP="009D79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Психодиагностические метод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ики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D79A2" w:rsidRPr="00D82A18" w:rsidRDefault="009D79A2" w:rsidP="006E7F9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D82A1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Шкала «реактивной (ситуативной) и личностной тревожности Ч.Д. Спилбергера» (адаптация Ю.Л. Ханина), 1970г.</w:t>
      </w:r>
    </w:p>
    <w:p w:rsidR="009D79A2" w:rsidRPr="00D82A18" w:rsidRDefault="00820FD0" w:rsidP="006E7F9C">
      <w:pPr>
        <w:pStyle w:val="a3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Проективная методика </w:t>
      </w:r>
      <w:r w:rsidR="009D79A2" w:rsidRPr="00D82A18">
        <w:rPr>
          <w:rFonts w:ascii="Times New Roman" w:hAnsi="Times New Roman" w:cs="Times New Roman"/>
          <w:sz w:val="28"/>
          <w:szCs w:val="28"/>
        </w:rPr>
        <w:t>«Родительское сочинение», О.А. Карабанова, 2007г.</w:t>
      </w:r>
    </w:p>
    <w:p w:rsidR="009D79A2" w:rsidRPr="00B876DA" w:rsidRDefault="009D79A2" w:rsidP="006E7F9C">
      <w:pPr>
        <w:pStyle w:val="a3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6DA">
        <w:rPr>
          <w:rFonts w:ascii="Times New Roman" w:hAnsi="Times New Roman" w:cs="Times New Roman"/>
          <w:color w:val="000000" w:themeColor="text1"/>
          <w:sz w:val="28"/>
          <w:szCs w:val="28"/>
        </w:rPr>
        <w:t>Тест отношений беременной (ТОБ)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876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И.В. Добрякова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2003г.</w:t>
      </w:r>
    </w:p>
    <w:p w:rsidR="009D79A2" w:rsidRDefault="009D79A2" w:rsidP="006E7F9C">
      <w:pPr>
        <w:pStyle w:val="a3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Цветовой тест отношений, А.М. </w:t>
      </w:r>
      <w:r w:rsidR="00432368">
        <w:rPr>
          <w:rFonts w:ascii="Times New Roman" w:hAnsi="Times New Roman" w:cs="Times New Roman"/>
          <w:color w:val="000000" w:themeColor="text1"/>
          <w:sz w:val="28"/>
          <w:szCs w:val="28"/>
        </w:rPr>
        <w:t>Эткинда, 1980г.</w:t>
      </w:r>
    </w:p>
    <w:p w:rsidR="009D79A2" w:rsidRDefault="009D79A2" w:rsidP="006E7F9C">
      <w:pPr>
        <w:pStyle w:val="a3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55">
        <w:rPr>
          <w:rFonts w:ascii="Times New Roman" w:hAnsi="Times New Roman" w:cs="Times New Roman"/>
          <w:color w:val="000000" w:themeColor="text1"/>
          <w:sz w:val="28"/>
          <w:szCs w:val="28"/>
        </w:rPr>
        <w:t>Проективный рисунок «Моя беременность»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Г.Г. Филиппова, 1999г</w:t>
      </w:r>
      <w:r w:rsidRPr="00CB57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604B" w:rsidRDefault="009D79A2" w:rsidP="00AF6AC7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математической статистики:</w:t>
      </w:r>
    </w:p>
    <w:p w:rsidR="008F1FF4" w:rsidRDefault="00696AC3" w:rsidP="006E7F9C">
      <w:pPr>
        <w:pStyle w:val="a3"/>
        <w:numPr>
          <w:ilvl w:val="0"/>
          <w:numId w:val="15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U-критерий Манна-Уитни.</w:t>
      </w:r>
    </w:p>
    <w:p w:rsidR="008F1FF4" w:rsidRDefault="00E61481" w:rsidP="006E7F9C">
      <w:pPr>
        <w:pStyle w:val="a3"/>
        <w:numPr>
          <w:ilvl w:val="0"/>
          <w:numId w:val="15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Критерий Х</w:t>
      </w:r>
      <w:r w:rsidR="008F1FF4">
        <w:rPr>
          <w:rFonts w:ascii="Times New Roman" w:hAnsi="Times New Roman" w:cs="Times New Roman"/>
          <w:color w:val="000000" w:themeColor="text1"/>
          <w:sz w:val="28"/>
          <w:szCs w:val="28"/>
        </w:rPr>
        <w:t>и-</w:t>
      </w:r>
      <w:r w:rsidR="008F1FF4" w:rsidRPr="00585AC6">
        <w:rPr>
          <w:rFonts w:ascii="Times New Roman" w:hAnsi="Times New Roman" w:cs="Times New Roman"/>
          <w:color w:val="000000" w:themeColor="text1"/>
          <w:sz w:val="28"/>
          <w:szCs w:val="28"/>
        </w:rPr>
        <w:t>квадрат Пирсона (таблицы сопряженности).</w:t>
      </w:r>
    </w:p>
    <w:p w:rsidR="00FC72C5" w:rsidRPr="00FC72C5" w:rsidRDefault="00FC72C5" w:rsidP="006E7F9C">
      <w:pPr>
        <w:pStyle w:val="a3"/>
        <w:numPr>
          <w:ilvl w:val="0"/>
          <w:numId w:val="15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Критерий Вилкоксона.</w:t>
      </w:r>
    </w:p>
    <w:p w:rsidR="009D79A2" w:rsidRDefault="009D79A2" w:rsidP="007B32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1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Выборка:</w:t>
      </w:r>
      <w:r w:rsidR="00820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исследование проводилось на базе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ООО «КДФ» - «Клиника Доктора Фомина» 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Твери.</w:t>
      </w:r>
      <w:r w:rsidR="00820F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Респондентами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первой экспериментальной группы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являлис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беременные женщины, находящиеся на сроках, которые соответствуют второму триместру беременности, состоящие на учете в клинике по программе «ИВБ» - «Индивидуальное ведение беременности», в количестве 16-ти человек: у 56% женщин беременность была запланирована; у 75%</w:t>
      </w:r>
      <w:r w:rsidR="00AB00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женщин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берем</w:t>
      </w:r>
      <w:r w:rsidR="00AB00D2">
        <w:rPr>
          <w:rFonts w:ascii="Times New Roman" w:hAnsi="Times New Roman" w:cs="Times New Roman"/>
          <w:color w:val="000000" w:themeColor="text1"/>
          <w:sz w:val="28"/>
          <w:szCs w:val="28"/>
        </w:rPr>
        <w:t>енность первая, 25% - повторная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69% женщин отмечают наличие тревожности, а </w:t>
      </w:r>
      <w:r>
        <w:rPr>
          <w:rFonts w:ascii="Times New Roman" w:eastAsia="Times New Roman" w:hAnsi="Times New Roman" w:cs="Arial"/>
          <w:sz w:val="28"/>
          <w:szCs w:val="28"/>
        </w:rPr>
        <w:t xml:space="preserve"> 31% наличие выраженных различных страхов; 44% женщин отмечают, что сильно ощущают потребность в психологической помощи, а 56% в некоторой степени.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Респондентами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второй экспериментальной группы являлись беременные женщины, находящиеся на сроках, которые соответствуют третьему триместру беременности, состоящие на учете в клинике по программе «ИВБ» - «Индивидуальное ведение беременности», в количестве 18-ти человек: у 61% женщин береме</w:t>
      </w:r>
      <w:r w:rsidR="00E61481">
        <w:rPr>
          <w:rFonts w:ascii="Times New Roman" w:hAnsi="Times New Roman" w:cs="Times New Roman"/>
          <w:color w:val="000000" w:themeColor="text1"/>
          <w:sz w:val="28"/>
          <w:szCs w:val="28"/>
        </w:rPr>
        <w:t>нность была запланирована; у 72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беременность первая, 28% - повторная; 78% женщин отмечают наличие тревожности, а </w:t>
      </w:r>
      <w:r>
        <w:rPr>
          <w:rFonts w:ascii="Times New Roman" w:eastAsia="Times New Roman" w:hAnsi="Times New Roman" w:cs="Arial"/>
          <w:sz w:val="28"/>
          <w:szCs w:val="28"/>
        </w:rPr>
        <w:t xml:space="preserve"> 22% наличи</w:t>
      </w:r>
      <w:r w:rsidR="00AB00D2">
        <w:rPr>
          <w:rFonts w:ascii="Times New Roman" w:eastAsia="Times New Roman" w:hAnsi="Times New Roman" w:cs="Arial"/>
          <w:sz w:val="28"/>
          <w:szCs w:val="28"/>
        </w:rPr>
        <w:t>е выраженных различных страхов;</w:t>
      </w:r>
      <w:r w:rsidR="00820FD0">
        <w:rPr>
          <w:rFonts w:ascii="Times New Roman" w:eastAsia="Times New Roman" w:hAnsi="Times New Roman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>72% женщин отмечают, что сильно ощущают потребность в психологической помощи, а 28% в некоторой степени.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Возрастной диапазон респондентов от 25 до 40 лет.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Большинство женщин (70%) в настоящее время работают.</w:t>
      </w:r>
    </w:p>
    <w:p w:rsidR="00820FD0" w:rsidRPr="007B326F" w:rsidRDefault="00820FD0" w:rsidP="007B32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3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Обоснование выбора </w:t>
      </w:r>
      <w:r w:rsidR="007B326F" w:rsidRPr="007B3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психодиагностических методик для исследования </w:t>
      </w:r>
      <w:r w:rsidR="007B326F" w:rsidRPr="007B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показателей в эмоционально-волевой сфере у беременных женщин</w:t>
      </w:r>
    </w:p>
    <w:p w:rsidR="007B326F" w:rsidRDefault="009D79A2" w:rsidP="00653A81">
      <w:pPr>
        <w:pStyle w:val="a3"/>
        <w:numPr>
          <w:ilvl w:val="0"/>
          <w:numId w:val="23"/>
        </w:numPr>
        <w:tabs>
          <w:tab w:val="left" w:pos="7920"/>
        </w:tabs>
        <w:spacing w:after="0"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326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Шкала «реактивной (ситуативной) и личностной тревожности Ч.Д. Спилбергера» (адаптация Ю.Л. Ханина), 1970г.</w:t>
      </w:r>
    </w:p>
    <w:p w:rsidR="007B326F" w:rsidRDefault="009D79A2" w:rsidP="007B326F">
      <w:pPr>
        <w:tabs>
          <w:tab w:val="left" w:pos="7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B326F">
        <w:rPr>
          <w:rFonts w:ascii="Times New Roman" w:hAnsi="Times New Roman" w:cs="Times New Roman"/>
          <w:color w:val="000000" w:themeColor="text1"/>
          <w:sz w:val="28"/>
          <w:szCs w:val="28"/>
        </w:rPr>
        <w:t>Данная методика предназначена для определения уровня ситуативной (появляющейся в данный момент) и личностной тревожности личности. Может использоваться для людей старше 18 лет без ограничений по образовательным, социальным и профессиональным признакам</w:t>
      </w:r>
      <w:r w:rsidR="00820FD0" w:rsidRPr="007B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65F" w:rsidRPr="007B326F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E6148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85CB1" w:rsidRPr="007B326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9465F" w:rsidRPr="007B326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7B326F">
        <w:rPr>
          <w:color w:val="555555"/>
          <w:sz w:val="19"/>
          <w:szCs w:val="19"/>
        </w:rPr>
        <w:t>.</w:t>
      </w:r>
    </w:p>
    <w:p w:rsidR="009D79A2" w:rsidRPr="007B326F" w:rsidRDefault="009D79A2" w:rsidP="007B326F">
      <w:pPr>
        <w:tabs>
          <w:tab w:val="left" w:pos="79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93E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Шкала реактивной и личностной тревожности состоит из двух частей по 20 заданий в каждой. Первая шкала предназначена для определения того как человек чувствует себя в данный момент, т. е. для диагностики актуального состояния — оце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нки ситуативной тревожности</w:t>
      </w:r>
      <w:r w:rsidRPr="00793E87">
        <w:rPr>
          <w:rFonts w:ascii="Times New Roman" w:hAnsi="Times New Roman" w:cs="Times New Roman"/>
          <w:color w:val="000000" w:themeColor="text1"/>
          <w:sz w:val="28"/>
          <w:szCs w:val="28"/>
        </w:rPr>
        <w:t>. Задания второй шкалы направлены на выяснение того, как субъект себя чувствует обычно, т. е. диагностируется тревож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ность как свойство личности</w:t>
      </w:r>
      <w:r w:rsidRPr="00793E87">
        <w:rPr>
          <w:rFonts w:ascii="Times New Roman" w:hAnsi="Times New Roman" w:cs="Times New Roman"/>
          <w:color w:val="000000" w:themeColor="text1"/>
          <w:sz w:val="28"/>
          <w:szCs w:val="28"/>
        </w:rPr>
        <w:t>. Каждая из частей шкалы снабжена собственной инструкцией, продолжительность обследования составляет примерно 5-8 мин. Каждое высказывание, включенное в опросник, оценивается респондентами по 4-балльной шкале</w:t>
      </w:r>
      <w:r w:rsidR="00820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65F"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5736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85CB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9465F"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793E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79A2" w:rsidRDefault="009D79A2" w:rsidP="009D79A2">
      <w:p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E8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оцениваются обычно в градациях</w:t>
      </w:r>
      <w:r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5736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85CB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793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9D79A2" w:rsidRDefault="009D79A2" w:rsidP="006E7F9C">
      <w:pPr>
        <w:pStyle w:val="a3"/>
        <w:numPr>
          <w:ilvl w:val="0"/>
          <w:numId w:val="10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— 30 баллов – низкий уровень тревожности; </w:t>
      </w:r>
    </w:p>
    <w:p w:rsidR="009D79A2" w:rsidRDefault="009D79A2" w:rsidP="006E7F9C">
      <w:pPr>
        <w:pStyle w:val="a3"/>
        <w:numPr>
          <w:ilvl w:val="0"/>
          <w:numId w:val="10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 — 45 баллов – средний уровень тревожности; </w:t>
      </w:r>
    </w:p>
    <w:p w:rsidR="009D79A2" w:rsidRDefault="009D79A2" w:rsidP="006E7F9C">
      <w:pPr>
        <w:pStyle w:val="a3"/>
        <w:numPr>
          <w:ilvl w:val="0"/>
          <w:numId w:val="10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E87">
        <w:rPr>
          <w:rFonts w:ascii="Times New Roman" w:hAnsi="Times New Roman" w:cs="Times New Roman"/>
          <w:color w:val="000000" w:themeColor="text1"/>
          <w:sz w:val="28"/>
          <w:szCs w:val="28"/>
        </w:rPr>
        <w:t>46 баллов и более – высокий уровень тревожности.</w:t>
      </w:r>
    </w:p>
    <w:p w:rsidR="009D79A2" w:rsidRDefault="007B326F" w:rsidP="00653A81">
      <w:pPr>
        <w:pStyle w:val="a3"/>
        <w:numPr>
          <w:ilvl w:val="0"/>
          <w:numId w:val="23"/>
        </w:numPr>
        <w:tabs>
          <w:tab w:val="left" w:pos="7920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Проективная методика </w:t>
      </w:r>
      <w:r w:rsidR="009D79A2" w:rsidRPr="001B1E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«Родительское сочинение», О.А. Карабанова, 2007г.</w:t>
      </w:r>
    </w:p>
    <w:p w:rsidR="009D79A2" w:rsidRPr="00175A92" w:rsidRDefault="009D79A2" w:rsidP="009D79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Проективная методика «Родительское сочинение» О. А. Карабановой позволяет выявить особенности родительской позиции автора сочинения и реализуем</w:t>
      </w:r>
      <w:r w:rsidR="00653F2A">
        <w:rPr>
          <w:rFonts w:ascii="Times New Roman" w:hAnsi="Times New Roman" w:cs="Times New Roman"/>
          <w:color w:val="000000" w:themeColor="text1"/>
          <w:sz w:val="28"/>
          <w:szCs w:val="28"/>
        </w:rPr>
        <w:t>ый им тип семейного воспитания</w:t>
      </w:r>
      <w:r w:rsidR="00820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65F" w:rsidRPr="00175A9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653A81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69465F" w:rsidRPr="00175A9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653F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01F1" w:rsidRDefault="009D79A2" w:rsidP="000905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776">
        <w:rPr>
          <w:rFonts w:ascii="Times New Roman" w:hAnsi="Times New Roman" w:cs="Times New Roman"/>
          <w:color w:val="000000" w:themeColor="text1"/>
          <w:sz w:val="28"/>
          <w:szCs w:val="28"/>
        </w:rPr>
        <w:t>Данную методику мы использовали в качестве вспомогательной для создания авторского опросника. Мы сделали методику более форма</w:t>
      </w:r>
      <w:r w:rsidRPr="00D4577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лизованной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структурированной</w:t>
      </w:r>
      <w:r w:rsidRPr="00D45776">
        <w:rPr>
          <w:rFonts w:ascii="Times New Roman" w:hAnsi="Times New Roman" w:cs="Times New Roman"/>
          <w:color w:val="000000" w:themeColor="text1"/>
          <w:sz w:val="28"/>
          <w:szCs w:val="28"/>
        </w:rPr>
        <w:t>, конкретизировав для испытуемых тему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разделив вопросы на 2 блока с предлагаемыми вариантами ответа</w:t>
      </w:r>
      <w:r w:rsidRPr="00D4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Первый блок включает в себя утверждения, которые связаны с первичными, то есть биологическими страхами беременных женщин. Второй блок состоит из предложенных утверждений, которые отражают вторичные, а именно социальные страхи беременных женщин. Инструкция предлагает испытуемым выбрать в каждом блоке те утверждения, которые им подходят. Затем производится количественный анализ полученных результатов.</w:t>
      </w:r>
    </w:p>
    <w:p w:rsidR="00B73516" w:rsidRDefault="00B73516" w:rsidP="000905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516" w:rsidRPr="00090513" w:rsidRDefault="00B73516" w:rsidP="000905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9A2" w:rsidRPr="007B326F" w:rsidRDefault="009D79A2" w:rsidP="006E7F9C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Тест отношений беременной (ТОБ), И.В. Добрякова, 2003г</w:t>
      </w:r>
      <w:r w:rsidRPr="007B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3516" w:rsidRDefault="009D79A2" w:rsidP="00B735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BD9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«Теста отношений беременной» (ТОБ), разработанного И. В. Добряковым (2003 год), оценивается психологический компонент гестационной доминанты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именно эмоциональные переживания беременной женщины</w:t>
      </w:r>
      <w:r w:rsidRPr="009D6BD9">
        <w:rPr>
          <w:rFonts w:ascii="Times New Roman" w:hAnsi="Times New Roman" w:cs="Times New Roman"/>
          <w:color w:val="000000" w:themeColor="text1"/>
          <w:sz w:val="28"/>
          <w:szCs w:val="28"/>
        </w:rPr>
        <w:t>. Тест состоит из трех блоков утверждений, которые отражают три аспекта: «A. Отношение женщины к себе беременной; Б. Отношения женщины в формирующейся системе «мать-дитя»; B. Отношения беременной женщины к отношениям к ней окружающих». В каждом блоке выделяется три раздела, в которых шкалируются различные понятия, каждое из них представлено пятью утверждениями, отражающими пять различных типов психологического компонен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гестационной доминанты</w:t>
      </w:r>
      <w:r w:rsidR="00B73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3516"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7964ED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B73516"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9D6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D79A2" w:rsidRPr="00E40491" w:rsidRDefault="009D79A2" w:rsidP="00B735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BD9">
        <w:rPr>
          <w:rFonts w:ascii="Times New Roman" w:hAnsi="Times New Roman" w:cs="Times New Roman"/>
          <w:color w:val="000000" w:themeColor="text1"/>
          <w:sz w:val="28"/>
          <w:szCs w:val="28"/>
        </w:rPr>
        <w:t>Подсчитывается общий суммарный балл по каждому типу психологического компонента гестационной доминанты. Максимальный балл по каждому типу ПКГД равен 9, а минимальный – 0. Если в результате тестирования набрано 7 баллов и выше по одному из типов ПКГД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то он считается определяющим</w:t>
      </w:r>
      <w:r w:rsidR="00B73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65F"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7964ED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69465F"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79A2" w:rsidRPr="007B326F" w:rsidRDefault="009D79A2" w:rsidP="006E7F9C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Цветовой тест отношений, А.М. Эткинда, 1980г.</w:t>
      </w:r>
    </w:p>
    <w:p w:rsidR="009D79A2" w:rsidRDefault="009D79A2" w:rsidP="009D79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E5F">
        <w:rPr>
          <w:rFonts w:ascii="Times New Roman" w:hAnsi="Times New Roman" w:cs="Times New Roman"/>
          <w:color w:val="000000" w:themeColor="text1"/>
          <w:sz w:val="28"/>
          <w:szCs w:val="28"/>
        </w:rPr>
        <w:t>Тест основывается на предположении о том, что невербальный компонент отношений к значимым другим и себе самому отражается в цветовых ассоциациях к ним. В соответствии с разработанной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F6E5F">
        <w:rPr>
          <w:rFonts w:ascii="Times New Roman" w:hAnsi="Times New Roman" w:cs="Times New Roman"/>
          <w:color w:val="000000" w:themeColor="text1"/>
          <w:sz w:val="28"/>
          <w:szCs w:val="28"/>
        </w:rPr>
        <w:t>Люшером теорией личности каждый из цветов обл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адает собственным, определе</w:t>
      </w:r>
      <w:r w:rsidRPr="00AF6E5F">
        <w:rPr>
          <w:rFonts w:ascii="Times New Roman" w:hAnsi="Times New Roman" w:cs="Times New Roman"/>
          <w:color w:val="000000" w:themeColor="text1"/>
          <w:sz w:val="28"/>
          <w:szCs w:val="28"/>
        </w:rPr>
        <w:t>нным эмоционально-личностным значением. Обоснование возможности диагностики отношений с помощью ЦТО было проведено А.М. Эткиндом</w:t>
      </w:r>
      <w:r w:rsidR="00796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65F"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7964ED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69465F"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AF6E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79A2" w:rsidRPr="00A6364D" w:rsidRDefault="009D79A2" w:rsidP="009D79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64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цветового теста отношений осуществлялось в следующем порядке</w:t>
      </w:r>
      <w:r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7964ED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A636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E367D" w:rsidRDefault="009D79A2" w:rsidP="006E7F9C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67D">
        <w:rPr>
          <w:rFonts w:ascii="Times New Roman" w:hAnsi="Times New Roman" w:cs="Times New Roman"/>
          <w:color w:val="000000" w:themeColor="text1"/>
          <w:sz w:val="28"/>
          <w:szCs w:val="28"/>
        </w:rPr>
        <w:t>Испытуемому предлагается проранжировать цвета в порядке предпочтения, начиная с самого «красивого приятного для глаза» и кончая «самым некрасивым, неприятным»;</w:t>
      </w:r>
    </w:p>
    <w:p w:rsidR="00AE367D" w:rsidRDefault="009D79A2" w:rsidP="006E7F9C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6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Исследователь составляет список понятий, для которых будут подбираться цвета (я, ребенок, муж,  беременность, семья, роды,  настоящее, будущее);</w:t>
      </w:r>
    </w:p>
    <w:p w:rsidR="009D79A2" w:rsidRPr="00AE367D" w:rsidRDefault="009D79A2" w:rsidP="006E7F9C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67D">
        <w:rPr>
          <w:rFonts w:ascii="Times New Roman" w:hAnsi="Times New Roman" w:cs="Times New Roman"/>
          <w:color w:val="000000" w:themeColor="text1"/>
          <w:sz w:val="28"/>
          <w:szCs w:val="28"/>
        </w:rPr>
        <w:t>Цвета раскладываются на белом фоне в случайном порядке.</w:t>
      </w:r>
      <w:r w:rsidRPr="00AE367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Затем исследователь просит испытуемого подобрать к каждому из людей и понятий, которые последовательно им зачитываются, подходящие цвета. Выбранные цвета могут повторяться. В случае возникновения вопросов исследователь разъясняет, что цвета должны подбираться в соответствии с характером людей, а не по их внешнему виду (например, цвету одежды).</w:t>
      </w:r>
    </w:p>
    <w:p w:rsidR="009D79A2" w:rsidRPr="00F62BD9" w:rsidRDefault="009D79A2" w:rsidP="009D79A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обработке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анализе результатов использовался</w:t>
      </w:r>
      <w:r w:rsidR="007B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содержательный признак, а именно – тип эмоционального отношения. </w:t>
      </w:r>
      <w:r w:rsidRPr="00ED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удобства анализа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автор выделяет</w:t>
      </w:r>
      <w:r w:rsidRPr="00ED4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 типа эмоционального отношения (знак ранга): положительное (1-3 место в раскладке, обозначается «+»), нейтральное (4,5 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 «=» и негативное 6-8 место </w:t>
      </w:r>
      <w:r w:rsidRPr="00ED4DA3">
        <w:rPr>
          <w:rFonts w:ascii="Times New Roman" w:hAnsi="Times New Roman" w:cs="Times New Roman"/>
          <w:color w:val="000000" w:themeColor="text1"/>
          <w:sz w:val="28"/>
          <w:szCs w:val="28"/>
        </w:rPr>
        <w:t>« - » )</w:t>
      </w:r>
      <w:r w:rsidR="007B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65F" w:rsidRPr="0069465F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7964ED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69465F" w:rsidRPr="0069465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ED4D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79A2" w:rsidRPr="007B326F" w:rsidRDefault="009D79A2" w:rsidP="00131CC1">
      <w:pPr>
        <w:pStyle w:val="a3"/>
        <w:numPr>
          <w:ilvl w:val="0"/>
          <w:numId w:val="23"/>
        </w:numPr>
        <w:tabs>
          <w:tab w:val="left" w:pos="7920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Проективный рисунок «Моя беременность», Г.Г. Филиппова, 1999г.</w:t>
      </w:r>
    </w:p>
    <w:p w:rsidR="009D79A2" w:rsidRDefault="009D79A2" w:rsidP="00AE367D">
      <w:pPr>
        <w:tabs>
          <w:tab w:val="left" w:pos="79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BD9">
        <w:rPr>
          <w:rFonts w:ascii="Times New Roman" w:hAnsi="Times New Roman" w:cs="Times New Roman"/>
          <w:color w:val="000000" w:themeColor="text1"/>
          <w:sz w:val="28"/>
          <w:szCs w:val="28"/>
        </w:rPr>
        <w:t>Цель методики - выявить стиль переживания беременности и отношение к ней беременной. На основе анализа содержательных и формальных признаков (принятым в психодиагностике) выделяются типы рисунков, соответствующие стилям пережива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беременности: адекватный, </w:t>
      </w:r>
      <w:r w:rsidRPr="009D6BD9">
        <w:rPr>
          <w:rFonts w:ascii="Times New Roman" w:hAnsi="Times New Roman" w:cs="Times New Roman"/>
          <w:color w:val="000000" w:themeColor="text1"/>
          <w:sz w:val="28"/>
          <w:szCs w:val="28"/>
        </w:rPr>
        <w:t>тревожный, амбивалентный, эйфорический, игнорирующий, отвергающий</w:t>
      </w:r>
      <w:r w:rsidR="007B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65F"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8F312D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69465F" w:rsidRPr="003E6A0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D79A2" w:rsidRDefault="009D79A2" w:rsidP="00AE367D">
      <w:pPr>
        <w:tabs>
          <w:tab w:val="left" w:pos="79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BD9">
        <w:rPr>
          <w:rFonts w:ascii="Times New Roman" w:hAnsi="Times New Roman" w:cs="Times New Roman"/>
          <w:color w:val="000000" w:themeColor="text1"/>
          <w:sz w:val="28"/>
          <w:szCs w:val="28"/>
        </w:rPr>
        <w:t>Для исследования необходимо использовать следующее: лист белой бумаги формата А4, цветные карандаши. Обработка и интерпретация результатов: данная схема обработки составлена нами на основе данных интерпретации проективных тестов, анализа содержательных и формальных признаков. В анализе рисунка нас интересовал стиль переживания беременности женщин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71EA6" w:rsidRDefault="009D79A2" w:rsidP="00AE367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обработке использовались следующие признаки: наличие беременной женщины (растения, символа), детализация, размещение и размер рисунка, цветовое решение рисунка, качество линий (штриховка). По признакам нами </w:t>
      </w:r>
      <w:r w:rsidRPr="009D6B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были присвоены баллы, которые выставлялись за наличие или отсутс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твие признака</w:t>
      </w:r>
      <w:r w:rsidRPr="009D6BD9">
        <w:rPr>
          <w:rFonts w:ascii="Times New Roman" w:hAnsi="Times New Roman" w:cs="Times New Roman"/>
          <w:color w:val="000000" w:themeColor="text1"/>
          <w:sz w:val="28"/>
          <w:szCs w:val="28"/>
        </w:rPr>
        <w:t>. Подсчитывалась сумма баллов</w:t>
      </w:r>
      <w:r w:rsidR="007B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65F" w:rsidRPr="00721453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8F312D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69465F" w:rsidRPr="00721453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9D6B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1EA6" w:rsidRPr="003F6A31" w:rsidRDefault="0051081A" w:rsidP="00131CC1">
      <w:pPr>
        <w:pStyle w:val="2"/>
        <w:spacing w:after="24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_Toc156236505"/>
      <w:r w:rsidRPr="003F6A31">
        <w:rPr>
          <w:rFonts w:ascii="Times New Roman" w:hAnsi="Times New Roman" w:cs="Times New Roman"/>
          <w:color w:val="auto"/>
          <w:sz w:val="28"/>
          <w:szCs w:val="28"/>
        </w:rPr>
        <w:t>2.2</w:t>
      </w:r>
      <w:r w:rsidR="00AA65B8" w:rsidRPr="003F6A3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71EA6" w:rsidRPr="003F6A31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Исследование выборки для построения стратегий клинико-психологического сопровождения</w:t>
      </w:r>
      <w:bookmarkEnd w:id="9"/>
    </w:p>
    <w:p w:rsidR="00571EA6" w:rsidRDefault="00571EA6" w:rsidP="00571E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построения стратегий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клинико-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сопровождения беременных женщин 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нами было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разработано и проведено анкетирование «О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ценка потребности в психологической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пациенток, состоящих на учете по беременности, а также наблюдаемых по программе «ИВБ» - «Индивидуальное ведение беременности» в ООО «КДФ» - «Клиника Доктора Фомина» г. Тверь, в количестве 50-ти  женщин, находящихся на разных сроках первой или повторной беременности, исполь</w:t>
      </w:r>
      <w:r w:rsidR="007B3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зовавшие различные пути зачатия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(см. Приложение №1)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71EA6" w:rsidRDefault="00571EA6" w:rsidP="00571E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Анализируя результаты анкеты «Оценка потребности в психологической помощи» 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беременных 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женщин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было установлено следующее:</w:t>
      </w:r>
    </w:p>
    <w:p w:rsidR="00571EA6" w:rsidRPr="00131CC1" w:rsidRDefault="00571EA6" w:rsidP="00131CC1">
      <w:pPr>
        <w:pStyle w:val="a3"/>
        <w:numPr>
          <w:ilvl w:val="1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CC1">
        <w:rPr>
          <w:rFonts w:ascii="Times New Roman" w:hAnsi="Times New Roman" w:cs="Times New Roman"/>
          <w:color w:val="000000" w:themeColor="text1"/>
          <w:sz w:val="28"/>
          <w:szCs w:val="28"/>
        </w:rPr>
        <w:t>60%</w:t>
      </w:r>
      <w:r w:rsidR="00AE367D" w:rsidRPr="00131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1CC1">
        <w:rPr>
          <w:rFonts w:ascii="Times New Roman" w:hAnsi="Times New Roman" w:cs="Times New Roman"/>
          <w:color w:val="000000" w:themeColor="text1"/>
          <w:sz w:val="28"/>
          <w:szCs w:val="28"/>
        </w:rPr>
        <w:t>пациенток отмечают у себя появление повышенной тревожности и напряжения с момента начала беременности, 20% - отмечает появление выраженных страхов; 20% беременных женщин отметили, что их состояние никак не изменилось;</w:t>
      </w:r>
    </w:p>
    <w:p w:rsidR="00131CC1" w:rsidRDefault="00571EA6" w:rsidP="00131CC1">
      <w:pPr>
        <w:pStyle w:val="a3"/>
        <w:numPr>
          <w:ilvl w:val="1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CC1">
        <w:rPr>
          <w:rFonts w:ascii="Times New Roman" w:hAnsi="Times New Roman" w:cs="Times New Roman"/>
          <w:color w:val="000000" w:themeColor="text1"/>
          <w:sz w:val="28"/>
          <w:szCs w:val="28"/>
        </w:rPr>
        <w:t>наибольшую психологическую поддержку исследуемые женщины получают от мужа – 72%, 18% -  отметили мать/отца, 10% - подруга/друг;</w:t>
      </w:r>
    </w:p>
    <w:p w:rsidR="00571EA6" w:rsidRPr="00131CC1" w:rsidRDefault="00571EA6" w:rsidP="00131CC1">
      <w:pPr>
        <w:pStyle w:val="a3"/>
        <w:numPr>
          <w:ilvl w:val="1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CC1">
        <w:rPr>
          <w:rFonts w:ascii="Times New Roman" w:hAnsi="Times New Roman" w:cs="Times New Roman"/>
          <w:color w:val="000000" w:themeColor="text1"/>
          <w:sz w:val="28"/>
          <w:szCs w:val="28"/>
        </w:rPr>
        <w:t>20% беременных женщин отмечают у себя умеренные проявления психологического дискомфорта, которые периодически им мешают, 56% - отмечают слабые и единичные проявления психологического дискомфорта, а у 24%  женщин –  они отсутствуют;</w:t>
      </w:r>
    </w:p>
    <w:p w:rsidR="00571EA6" w:rsidRPr="00131CC1" w:rsidRDefault="00571EA6" w:rsidP="00131CC1">
      <w:pPr>
        <w:pStyle w:val="a3"/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CC1">
        <w:rPr>
          <w:rFonts w:ascii="Times New Roman" w:hAnsi="Times New Roman" w:cs="Times New Roman"/>
          <w:color w:val="000000" w:themeColor="text1"/>
          <w:sz w:val="28"/>
          <w:szCs w:val="28"/>
        </w:rPr>
        <w:t>36% респондентов отметили, что им не всегда хватает знаний и навыков, чтобы управлять своим эмоциональным состоянием, 56% - могут взять себя в руки в нужный момент, а 8% - не могут управлять своим эмоциональным состоянием;</w:t>
      </w:r>
    </w:p>
    <w:p w:rsidR="00571EA6" w:rsidRPr="00131CC1" w:rsidRDefault="00571EA6" w:rsidP="00131CC1">
      <w:pPr>
        <w:pStyle w:val="a3"/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20% женщин беспокоят навязчивые мысли 3 и более раз в неделю после начала беременности, 26% - 1 раз в две недели, 18% - не чаще 1 раза в месяц, 36% - не беспокоят;</w:t>
      </w:r>
    </w:p>
    <w:p w:rsidR="00571EA6" w:rsidRPr="00131CC1" w:rsidRDefault="00571EA6" w:rsidP="00131CC1">
      <w:pPr>
        <w:pStyle w:val="a3"/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131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42% беременных женщин </w:t>
      </w:r>
      <w:r w:rsidRPr="00131CC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достаточно информированы о психологической трансформации в период беременности, а также о  психологической готовности к родам и материнству, 32% - информированы поверхностно, 26% - выражают желание получить больше информации;</w:t>
      </w:r>
    </w:p>
    <w:p w:rsidR="00571EA6" w:rsidRPr="00131CC1" w:rsidRDefault="00571EA6" w:rsidP="00131CC1">
      <w:pPr>
        <w:pStyle w:val="a3"/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</w:pPr>
      <w:r w:rsidRPr="00131CC1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14% исследуемых выражают удовлетворенность психологической поддержкой от врачей и медицинского персонала, 26% - удовлетворены частично, 38% - неудовлетворенны, 22% - не получали в учреждении психологическую поддержку;</w:t>
      </w:r>
    </w:p>
    <w:p w:rsidR="00571EA6" w:rsidRPr="00131CC1" w:rsidRDefault="00571EA6" w:rsidP="00131CC1">
      <w:pPr>
        <w:pStyle w:val="a3"/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131CC1">
        <w:rPr>
          <w:rFonts w:ascii="Times New Roman" w:eastAsia="Times New Roman" w:hAnsi="Times New Roman" w:cs="Arial"/>
          <w:sz w:val="28"/>
          <w:szCs w:val="28"/>
        </w:rPr>
        <w:t>22% женщин отмечают, что сильно ощущают потребность в психологической помощи, а 54% в некоторой степени, 24% - не требуется психологическая помощь;</w:t>
      </w:r>
    </w:p>
    <w:p w:rsidR="00571EA6" w:rsidRDefault="00571EA6" w:rsidP="00571E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рисунке 1  рассмотрим, что именно беременные женщины хотели бы получить от специалистов медицинских психологов.</w:t>
      </w:r>
    </w:p>
    <w:p w:rsidR="00571EA6" w:rsidRDefault="00571EA6" w:rsidP="00571E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2F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330190" cy="3451860"/>
            <wp:effectExtent l="19050" t="0" r="2286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71EA6" w:rsidRDefault="00571EA6" w:rsidP="00571EA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02A">
        <w:rPr>
          <w:rFonts w:ascii="Times New Roman" w:hAnsi="Times New Roman" w:cs="Times New Roman"/>
          <w:color w:val="000000" w:themeColor="text1"/>
          <w:sz w:val="24"/>
          <w:szCs w:val="24"/>
        </w:rPr>
        <w:t>Рис</w:t>
      </w:r>
      <w:r w:rsidR="004C4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унок </w:t>
      </w:r>
      <w:r w:rsidRPr="00764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Виды психологической </w:t>
      </w:r>
      <w:r w:rsidR="0014136D">
        <w:rPr>
          <w:rFonts w:ascii="Times New Roman" w:hAnsi="Times New Roman" w:cs="Times New Roman"/>
          <w:color w:val="000000" w:themeColor="text1"/>
          <w:sz w:val="24"/>
          <w:szCs w:val="24"/>
        </w:rPr>
        <w:t>помощи,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ожидаемые беременными женщинами</w:t>
      </w:r>
    </w:p>
    <w:p w:rsidR="007902A5" w:rsidRDefault="00571EA6" w:rsidP="007B32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Так, мы видим, что 86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пациенток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хотели бы получить от клинических психологов специализированную помощь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именно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психологическую поддержку во время беременности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психологическую работу с  эмоциональным состоянием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(работа с тревогой, страхами, навязчивыми мысля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ми, апатией, отчаянием и т.п.);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психологическую работу, направленную на коррекцию самооценки, межличностных отношений, адапт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ацию к новым жизненным условиям. Также, по полученным результатам видно, что 14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респондентов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нуждаются в специализированной помощи от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клинических психологов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1EA6" w:rsidRDefault="00571EA6" w:rsidP="00571EA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рисунке 2 рассмотрим, с какой частотой беременные женщины готовы заниматься с медицинским психологом.</w:t>
      </w:r>
    </w:p>
    <w:p w:rsidR="00571EA6" w:rsidRDefault="00571EA6" w:rsidP="00571EA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E0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71EA6" w:rsidRDefault="00571EA6" w:rsidP="00571EA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Рис</w:t>
      </w:r>
      <w:r w:rsidR="004C4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унок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764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Желаемая частота встреч с медицинским психологом</w:t>
      </w:r>
    </w:p>
    <w:p w:rsidR="00571EA6" w:rsidRDefault="00571EA6" w:rsidP="00571EA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Установлено, что 66% респондентов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посвятить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своё время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занятиям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клиническим психологом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время беременности, а  18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% из них готовы заниматься 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же после рождения ребенка; 16% опрошенных беременных женщин не изъявили желания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заниматься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клиническим психологом, указывая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, что в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 нет необходимости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5009" w:rsidRDefault="00065009" w:rsidP="00571EA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1EA6" w:rsidRDefault="00571EA6" w:rsidP="00571EA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Таким образом,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 сделать вывод,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проведенного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анкетирования, являются подтверждением тому, что не все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беременные женщины испытывают какие-либо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еские проблемы, но находя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те, кто нуждается в специализированной психологической помощи и поддержке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. Наиболее популярными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запросами беременных женщин</w:t>
      </w:r>
      <w:r w:rsidR="007B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являются такие, как: появление повышенной тревожности и напряжения с момента начала беременности, а также появление выраженных страхов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умеренные или слабые проявления психологического дискомфорта, которые периодически им мешают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нехватка знаний и навыков, чтобы управлять своим эмоциональным состоянием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; навязчивые мысли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не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достаточная информированность</w:t>
      </w:r>
      <w:r w:rsidRPr="00416C8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 о психологической трансформации в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 xml:space="preserve">период беременности, а также о </w:t>
      </w:r>
      <w:r w:rsidRPr="00416C89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психологической готовности к родам и материнству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нехватка </w:t>
      </w:r>
      <w:r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психологической поддержки от врачей и медицинского персонала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отметить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большее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количество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опрошенных беременных женщин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хотели бы получить от клинических психологов специализированную помощь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именно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психологическую поддержку во время беременности и психологическую работу с  эмоциональным состоянием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(работа с тревогой, страхами, навязчивыми мысля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ми, апатией, отчаянием и т.п.). </w:t>
      </w:r>
    </w:p>
    <w:p w:rsidR="00571EA6" w:rsidRDefault="00571EA6" w:rsidP="007B32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Выявленные нами психологические трудности у беременных женщин стали мишенями для разработки программы клинико-психологического сопровождения для данной категории пациентов.</w:t>
      </w:r>
    </w:p>
    <w:p w:rsidR="007B326F" w:rsidRDefault="007B326F" w:rsidP="007B32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99B" w:rsidRDefault="0072299B" w:rsidP="007B32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99B" w:rsidRDefault="0072299B" w:rsidP="007B32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99B" w:rsidRDefault="0072299B" w:rsidP="007B32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299B" w:rsidRDefault="0072299B" w:rsidP="007B32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4200" w:rsidRPr="003F6A31" w:rsidRDefault="00134200" w:rsidP="0072299B">
      <w:pPr>
        <w:pStyle w:val="2"/>
        <w:spacing w:before="0" w:after="24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_Toc156236506"/>
      <w:r w:rsidRPr="003F6A31">
        <w:rPr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="00D25F00" w:rsidRPr="003F6A3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A65B8" w:rsidRPr="003F6A3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F6A31">
        <w:rPr>
          <w:rFonts w:ascii="Times New Roman" w:hAnsi="Times New Roman" w:cs="Times New Roman"/>
          <w:color w:val="auto"/>
          <w:sz w:val="28"/>
          <w:szCs w:val="28"/>
        </w:rPr>
        <w:t xml:space="preserve"> Программа клинико-психологического сопровождения беременных женщин</w:t>
      </w:r>
      <w:bookmarkEnd w:id="10"/>
    </w:p>
    <w:p w:rsidR="00880152" w:rsidRDefault="00EA2D4C" w:rsidP="007B326F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Разработанная</w:t>
      </w:r>
      <w:r w:rsidR="00026EB8">
        <w:rPr>
          <w:rFonts w:ascii="Times New Roman" w:hAnsi="Times New Roman" w:cs="Times New Roman"/>
          <w:color w:val="000000" w:themeColor="text1"/>
          <w:sz w:val="28"/>
        </w:rPr>
        <w:t xml:space="preserve"> нами п</w:t>
      </w:r>
      <w:r w:rsidR="00134200" w:rsidRPr="00940FD7">
        <w:rPr>
          <w:rFonts w:ascii="Times New Roman" w:hAnsi="Times New Roman" w:cs="Times New Roman"/>
          <w:color w:val="000000" w:themeColor="text1"/>
          <w:sz w:val="28"/>
        </w:rPr>
        <w:t xml:space="preserve">рограмма </w:t>
      </w:r>
      <w:r w:rsidR="00134200">
        <w:rPr>
          <w:rFonts w:ascii="Times New Roman" w:hAnsi="Times New Roman" w:cs="Times New Roman"/>
          <w:color w:val="000000" w:themeColor="text1"/>
          <w:sz w:val="28"/>
        </w:rPr>
        <w:t>клинико-</w:t>
      </w:r>
      <w:r w:rsidR="00134200" w:rsidRPr="00940FD7">
        <w:rPr>
          <w:rFonts w:ascii="Times New Roman" w:hAnsi="Times New Roman" w:cs="Times New Roman"/>
          <w:color w:val="000000" w:themeColor="text1"/>
          <w:sz w:val="28"/>
        </w:rPr>
        <w:t xml:space="preserve">психологического сопровождения </w:t>
      </w:r>
      <w:r w:rsidR="00134200">
        <w:rPr>
          <w:rFonts w:ascii="Times New Roman" w:hAnsi="Times New Roman" w:cs="Times New Roman"/>
          <w:color w:val="000000" w:themeColor="text1"/>
          <w:sz w:val="28"/>
        </w:rPr>
        <w:t xml:space="preserve">беременных </w:t>
      </w:r>
      <w:r w:rsidR="00134200" w:rsidRPr="00940FD7">
        <w:rPr>
          <w:rFonts w:ascii="Times New Roman" w:hAnsi="Times New Roman" w:cs="Times New Roman"/>
          <w:color w:val="000000" w:themeColor="text1"/>
          <w:sz w:val="28"/>
        </w:rPr>
        <w:t>женщин направлена на улучшение качества жизни пациенток</w:t>
      </w:r>
      <w:r w:rsidR="00134200">
        <w:rPr>
          <w:rFonts w:ascii="Times New Roman" w:hAnsi="Times New Roman" w:cs="Times New Roman"/>
          <w:color w:val="000000" w:themeColor="text1"/>
          <w:sz w:val="28"/>
        </w:rPr>
        <w:t>, адаптацию к новому состоянию, психологическую подготовку к будущим родам и материнству</w:t>
      </w:r>
      <w:r w:rsidR="00134200" w:rsidRPr="00940FD7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134200">
        <w:rPr>
          <w:rFonts w:ascii="Times New Roman" w:eastAsia="Times New Roman" w:hAnsi="Times New Roman"/>
          <w:color w:val="000000" w:themeColor="text1"/>
          <w:sz w:val="28"/>
          <w:szCs w:val="28"/>
        </w:rPr>
        <w:t>Программа клинико-психологического сопровождения</w:t>
      </w:r>
      <w:r w:rsidR="00134200"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осуществляется в рамках </w:t>
      </w:r>
      <w:r w:rsidR="00134200">
        <w:rPr>
          <w:rFonts w:ascii="Times New Roman" w:eastAsia="Times New Roman" w:hAnsi="Times New Roman"/>
          <w:color w:val="000000" w:themeColor="text1"/>
          <w:sz w:val="28"/>
          <w:szCs w:val="28"/>
        </w:rPr>
        <w:t>индивидуальных занятий с использованием</w:t>
      </w:r>
      <w:r w:rsidR="00134200"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арсенала психологических методов</w:t>
      </w:r>
      <w:r w:rsidR="001342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методик</w:t>
      </w:r>
      <w:r w:rsidR="00134200"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, подобранных с учётом индивидуальных</w:t>
      </w:r>
      <w:r w:rsidR="001342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психологических</w:t>
      </w:r>
      <w:r w:rsidR="00134200"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особенностей</w:t>
      </w:r>
      <w:r w:rsidR="001342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пациенток</w:t>
      </w:r>
      <w:r w:rsidR="00134200"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7B326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34200">
        <w:rPr>
          <w:rFonts w:ascii="Times New Roman" w:eastAsia="Times New Roman" w:hAnsi="Times New Roman"/>
          <w:color w:val="000000" w:themeColor="text1"/>
          <w:sz w:val="28"/>
          <w:szCs w:val="28"/>
        </w:rPr>
        <w:t>Отобранные упражнения</w:t>
      </w:r>
      <w:r w:rsidR="00134200"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техник</w:t>
      </w:r>
      <w:r w:rsidR="00134200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="007B326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34200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направлены</w:t>
      </w:r>
      <w:r w:rsidR="00134200"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восстановление </w:t>
      </w:r>
      <w:r w:rsidR="00134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«ресурсного» состояния и </w:t>
      </w:r>
      <w:r w:rsidR="00134200"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эмоционального баланса,</w:t>
      </w:r>
      <w:r w:rsidR="00134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и закрепление</w:t>
      </w:r>
      <w:r w:rsidR="00134200"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</w:t>
      </w:r>
      <w:r w:rsidR="00134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самоанализа и саморегуляции, </w:t>
      </w:r>
      <w:r w:rsidR="00134200"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вследствие чего </w:t>
      </w:r>
      <w:r w:rsidR="00134200">
        <w:rPr>
          <w:rFonts w:ascii="Times New Roman" w:hAnsi="Times New Roman" w:cs="Times New Roman"/>
          <w:color w:val="000000" w:themeColor="text1"/>
          <w:sz w:val="28"/>
          <w:szCs w:val="28"/>
        </w:rPr>
        <w:t>происходит</w:t>
      </w:r>
      <w:r w:rsidR="007B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200">
        <w:rPr>
          <w:rFonts w:ascii="Times New Roman" w:hAnsi="Times New Roman" w:cs="Times New Roman"/>
          <w:color w:val="000000" w:themeColor="text1"/>
          <w:sz w:val="28"/>
          <w:szCs w:val="28"/>
        </w:rPr>
        <w:t>адаптация к новому статусу и принятие беременности</w:t>
      </w:r>
      <w:r w:rsidR="001342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что в свою очередь </w:t>
      </w:r>
      <w:r w:rsidR="0013420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улучшает самочувствие пациенток, а также положительно влияет на здоровье будущего ребенка и формирование материнской позиции. </w:t>
      </w:r>
    </w:p>
    <w:p w:rsidR="00090513" w:rsidRPr="001A4C83" w:rsidRDefault="00134200" w:rsidP="001A4C8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Отличительными характеристиками описываемой программы являются её краткосрочность,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адаптивность под различные сроки беременности и запросы женщин, широкий охват прорабатываемых проблем и вопросов,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ориентированность на достижение конкретных клинических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терапевтических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эффектов. </w:t>
      </w:r>
    </w:p>
    <w:p w:rsidR="00134200" w:rsidRPr="0095687B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Задачи программы:</w:t>
      </w:r>
    </w:p>
    <w:p w:rsidR="007B326F" w:rsidRDefault="00134200" w:rsidP="006E7F9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26F">
        <w:rPr>
          <w:rFonts w:ascii="Times New Roman" w:hAnsi="Times New Roman" w:cs="Times New Roman"/>
          <w:color w:val="000000" w:themeColor="text1"/>
          <w:sz w:val="28"/>
          <w:szCs w:val="28"/>
        </w:rPr>
        <w:t>работа с актуальными переживаниями, сопровождающими беременность (тревога, беспокойство, страх, сниженное настроение и пр.);</w:t>
      </w:r>
    </w:p>
    <w:p w:rsidR="007B326F" w:rsidRDefault="00134200" w:rsidP="006E7F9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26F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техникам саморегуляции и самоанализа;</w:t>
      </w:r>
    </w:p>
    <w:p w:rsidR="007B326F" w:rsidRPr="007B326F" w:rsidRDefault="00134200" w:rsidP="006E7F9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26F">
        <w:rPr>
          <w:rFonts w:ascii="Times New Roman" w:eastAsia="Times New Roman" w:hAnsi="Times New Roman"/>
          <w:color w:val="000000" w:themeColor="text1"/>
          <w:sz w:val="28"/>
          <w:szCs w:val="28"/>
        </w:rPr>
        <w:t>нормализация процесса самовосприятия;</w:t>
      </w:r>
    </w:p>
    <w:p w:rsidR="007B326F" w:rsidRDefault="00134200" w:rsidP="006E7F9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26F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к глубинным переживаниям (чувство вины, обиды и т.д.);</w:t>
      </w:r>
    </w:p>
    <w:p w:rsidR="007B326F" w:rsidRDefault="00134200" w:rsidP="006E7F9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26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адекватного отношения к беременности с целью психологической адаптации к новому состоянию и подготовки к будущим родам и материнству;</w:t>
      </w:r>
    </w:p>
    <w:p w:rsidR="007B326F" w:rsidRDefault="00134200" w:rsidP="006E7F9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26F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выявление и </w:t>
      </w:r>
      <w:r w:rsidRPr="007B326F">
        <w:rPr>
          <w:rFonts w:ascii="Times New Roman" w:hAnsi="Times New Roman" w:cs="Times New Roman"/>
          <w:color w:val="000000" w:themeColor="text1"/>
          <w:sz w:val="28"/>
        </w:rPr>
        <w:t xml:space="preserve">закрепление внутренних ресурсов, обращение внимания на внешние ресурсы, </w:t>
      </w:r>
      <w:r w:rsidRPr="007B326F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семейных отношений, закрепление важности семьи и близкого окружения</w:t>
      </w:r>
      <w:r w:rsidRPr="007B32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34200" w:rsidRPr="007B326F" w:rsidRDefault="00134200" w:rsidP="006E7F9C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26F">
        <w:rPr>
          <w:rFonts w:ascii="Times New Roman" w:eastAsia="Times New Roman" w:hAnsi="Times New Roman"/>
          <w:color w:val="000000" w:themeColor="text1"/>
          <w:sz w:val="28"/>
          <w:szCs w:val="28"/>
        </w:rPr>
        <w:t>формирование позитивных представлений об изменениях в будущем.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клинико-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психологического сопровождения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рассчитана на беременных женщин любого репродуктивного возраста и срока первой или повторной беременности, которая наступила естественным или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экстракорпоральным путём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В 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данной программе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предполагается проведение 10-ти занятий, которые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проводятся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 1-го до 3-х раз в неделю, в зависимости от состояния и срока беременности пациентки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продолжительностью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50 минут.</w:t>
      </w:r>
    </w:p>
    <w:p w:rsidR="00134200" w:rsidRPr="00940FD7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Программа включает в себя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75273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этапа:</w:t>
      </w:r>
    </w:p>
    <w:p w:rsidR="00134200" w:rsidRPr="00F10A5F" w:rsidRDefault="00134200" w:rsidP="006E7F9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10A5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Подготовительный этап – включает в себя первую часть 1-го занятия. Цель этапа: изучение медицинского </w:t>
      </w:r>
      <w:r w:rsidR="0051775A" w:rsidRPr="00F10A5F">
        <w:rPr>
          <w:rFonts w:ascii="Times New Roman" w:eastAsia="Times New Roman" w:hAnsi="Times New Roman"/>
          <w:color w:val="000000" w:themeColor="text1"/>
          <w:sz w:val="28"/>
          <w:szCs w:val="28"/>
        </w:rPr>
        <w:t>анамнеза</w:t>
      </w:r>
      <w:r w:rsidRPr="00F10A5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формирование комфортного психологического климата, первичное установление контакта, сбор информации, </w:t>
      </w:r>
      <w:r w:rsidRPr="00F10A5F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плана и стратегии исследования</w:t>
      </w:r>
      <w:r w:rsidR="007B326F">
        <w:rPr>
          <w:rFonts w:ascii="Times New Roman" w:hAnsi="Times New Roman" w:cs="Times New Roman"/>
          <w:color w:val="000000" w:themeColor="text1"/>
          <w:sz w:val="28"/>
          <w:szCs w:val="28"/>
        </w:rPr>
        <w:t>, заключение контракта.</w:t>
      </w:r>
    </w:p>
    <w:p w:rsidR="00134200" w:rsidRPr="00F10A5F" w:rsidRDefault="00134200" w:rsidP="006E7F9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10A5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Психодиагностический этап – включает в себя вторую часть 1-го занятия. Цель этапа: </w:t>
      </w:r>
      <w:r w:rsidRPr="00F10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психологических особенностей пациентов для дальнейшей работы по улучшению их качества жизни путём психологической поддержки и сопровождения. </w:t>
      </w:r>
      <w:r w:rsidRPr="00F10A5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данном этапе происходит выявление значений референтных показателей, </w:t>
      </w:r>
      <w:r w:rsidRPr="00F10A5F">
        <w:rPr>
          <w:rFonts w:ascii="Times New Roman" w:hAnsi="Times New Roman" w:cs="Times New Roman"/>
          <w:color w:val="000000" w:themeColor="text1"/>
          <w:sz w:val="28"/>
          <w:szCs w:val="28"/>
        </w:rPr>
        <w:t>оценка психоэ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моционального состояния пациентки</w:t>
      </w:r>
      <w:r w:rsidRPr="00F10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10A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мишеней психологической работы с учётом особенностей эмоциональных переживаний</w:t>
      </w:r>
      <w:r w:rsidRPr="00F10A5F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134200" w:rsidRPr="00940FD7" w:rsidRDefault="00134200" w:rsidP="006E7F9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Психотерапевтический этап – включает в себя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8 занятий.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пациентами на данном этапе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направлена на обл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егчение эмоционального напряжения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вызванного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беременностью и внешними обстоятельствами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преодоление страхов и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тревоги;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самоанализ и формирование навыков саморегуляции;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аботку новых жизненных перспектив.</w:t>
      </w:r>
    </w:p>
    <w:p w:rsidR="00134200" w:rsidRDefault="00134200" w:rsidP="006E7F9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Завершающий этап – включает в себя 1 занятие. На данном этапе происходит подведение итогов и диагностика динамики уровня референтных психических процессов в результате апробации программы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а также выдача рекомендаций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134200" w:rsidRPr="00940FD7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Структура занятий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имеет следующий вид:</w:t>
      </w:r>
    </w:p>
    <w:p w:rsidR="00134200" w:rsidRPr="001747FD" w:rsidRDefault="00134200" w:rsidP="006E7F9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Начало занятия – приветствие, формирование благоприятной обстановки, оценка эмоционального состояния женщины до начала занятия, сбор информации о самочувствии, настроении, жалобах.</w:t>
      </w:r>
    </w:p>
    <w:p w:rsidR="00134200" w:rsidRPr="00940FD7" w:rsidRDefault="00134200" w:rsidP="006E7F9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Психотерапевтический этап – включает психотерапевтические упражнения и техники, направленные на работу с актуаль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ными психологическими переживаниями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, дыхательные упражнения для снятия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физического и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психоэмоционального напряжения.</w:t>
      </w:r>
    </w:p>
    <w:p w:rsidR="00CA624B" w:rsidRPr="008936FB" w:rsidRDefault="00134200" w:rsidP="006E7F9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Окончание занятия – оценка эмоционального состояния женщины в конце занятия,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обмен обратной связью,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рекомендации,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выдача домашнего задания (по необходимости), прощание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4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 результаты программы:</w:t>
      </w:r>
      <w:r w:rsidR="007B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80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клинико-</w:t>
      </w:r>
      <w:r w:rsidRPr="00E80421">
        <w:rPr>
          <w:rFonts w:ascii="Times New Roman" w:hAnsi="Times New Roman" w:cs="Times New Roman"/>
          <w:color w:val="000000" w:themeColor="text1"/>
          <w:sz w:val="28"/>
          <w:szCs w:val="28"/>
        </w:rPr>
        <w:t>психоло</w:t>
      </w:r>
      <w:r w:rsidR="0051775A">
        <w:rPr>
          <w:rFonts w:ascii="Times New Roman" w:hAnsi="Times New Roman" w:cs="Times New Roman"/>
          <w:color w:val="000000" w:themeColor="text1"/>
          <w:sz w:val="28"/>
          <w:szCs w:val="28"/>
        </w:rPr>
        <w:t>гического сопровождения позволи</w:t>
      </w:r>
      <w:r w:rsidRPr="00E80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Pr="001D091E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полно учитыв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 индивидуально-психологические особенности женщин, находящихся на различных сроках как первой, так и повторной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беременности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51775A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1D091E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снижению уровня тревоги и выраженности страхов, принятию нового статуса и подготовке к материнству у беременных женщин после прохождения программы сопрово</w:t>
      </w:r>
      <w:r w:rsidR="0051775A">
        <w:rPr>
          <w:rFonts w:ascii="Times New Roman" w:hAnsi="Times New Roman" w:cs="Times New Roman"/>
          <w:color w:val="000000" w:themeColor="text1"/>
          <w:sz w:val="28"/>
          <w:szCs w:val="28"/>
        </w:rPr>
        <w:t>ждения, что в свою очередь приведет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улучшению психологического и физического самочувствия женщин в кратчайшие сроки.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Занятие 1. </w:t>
      </w:r>
    </w:p>
    <w:p w:rsidR="00134200" w:rsidRPr="00A83151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Цель: 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установление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доверительного 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контакта, формирование благоприятной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обстановки, сбор информации, 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диагностика уровня референтных психических процессов, </w:t>
      </w:r>
      <w:r w:rsidRPr="00940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мишеней психологической работы с учётом особенностей эмоциональных переживаний пациентки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B153BC" w:rsidRDefault="00B153BC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34200" w:rsidRPr="00940FD7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План работы:</w:t>
      </w:r>
    </w:p>
    <w:p w:rsidR="0063504D" w:rsidRDefault="00134200" w:rsidP="006E7F9C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3504D">
        <w:rPr>
          <w:rFonts w:ascii="Times New Roman" w:eastAsia="Times New Roman" w:hAnsi="Times New Roman"/>
          <w:color w:val="000000" w:themeColor="text1"/>
          <w:sz w:val="28"/>
          <w:szCs w:val="28"/>
        </w:rPr>
        <w:t>Приветствие.</w:t>
      </w:r>
    </w:p>
    <w:p w:rsidR="0063504D" w:rsidRDefault="00134200" w:rsidP="006E7F9C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3504D">
        <w:rPr>
          <w:rFonts w:ascii="Times New Roman" w:eastAsia="Times New Roman" w:hAnsi="Times New Roman"/>
          <w:color w:val="000000" w:themeColor="text1"/>
          <w:sz w:val="28"/>
          <w:szCs w:val="28"/>
        </w:rPr>
        <w:t>Знакомство пациентки со специалистом, формирование эмоционального и доверительного контакта, первичная оценка эмоционального состояния пациентки, сбор информации о пациентке, решение организационных вопросов по поводу проведения дальнейших занятий.</w:t>
      </w:r>
    </w:p>
    <w:p w:rsidR="00134200" w:rsidRPr="0063504D" w:rsidRDefault="00134200" w:rsidP="006E7F9C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3504D">
        <w:rPr>
          <w:rFonts w:ascii="Times New Roman" w:eastAsia="Times New Roman" w:hAnsi="Times New Roman"/>
          <w:color w:val="000000" w:themeColor="text1"/>
          <w:sz w:val="28"/>
          <w:szCs w:val="28"/>
        </w:rPr>
        <w:t>Проведение психодиагностических методик:</w:t>
      </w:r>
      <w:r w:rsidR="007B326F" w:rsidRPr="006350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63504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шкала реактивной (ситуативной) и личностной тревожности Ч.Д. Спилбергера» (адаптация Ю.Л. Ханина); родительское сочинение А. Карабановой;</w:t>
      </w:r>
      <w:r w:rsidR="007B326F" w:rsidRPr="0063504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3504D">
        <w:rPr>
          <w:rFonts w:ascii="Times New Roman" w:hAnsi="Times New Roman" w:cs="Times New Roman"/>
          <w:color w:val="000000" w:themeColor="text1"/>
          <w:sz w:val="28"/>
          <w:szCs w:val="28"/>
        </w:rPr>
        <w:t>тест отношений беременной (ТОБ) И.В. Добрякова; цветовой тест отношений А.М. Эткинда; проективный рисунок «Моя беременность» Г.Г. Филипповой.</w:t>
      </w:r>
    </w:p>
    <w:p w:rsidR="00134200" w:rsidRPr="00D44DB5" w:rsidRDefault="00134200" w:rsidP="0013420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. Завершение занятия.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CA39C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Занятие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2.</w:t>
      </w:r>
    </w:p>
    <w:p w:rsidR="00134200" w:rsidRPr="00C96876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Цель: исследование процесса самовосприятия.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План работы: </w:t>
      </w:r>
    </w:p>
    <w:p w:rsidR="0063504D" w:rsidRDefault="00134200" w:rsidP="006E7F9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3504D">
        <w:rPr>
          <w:rFonts w:ascii="Times New Roman" w:eastAsia="Times New Roman" w:hAnsi="Times New Roman"/>
          <w:color w:val="000000" w:themeColor="text1"/>
          <w:sz w:val="28"/>
          <w:szCs w:val="28"/>
        </w:rPr>
        <w:t>Приветствие. Сбор информации об актуальном самочувствии и эмоциональном состоянии.</w:t>
      </w:r>
    </w:p>
    <w:p w:rsidR="00134200" w:rsidRPr="0063504D" w:rsidRDefault="00134200" w:rsidP="006E7F9C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3504D">
        <w:rPr>
          <w:rFonts w:ascii="Times New Roman" w:eastAsia="Times New Roman" w:hAnsi="Times New Roman"/>
          <w:color w:val="000000" w:themeColor="text1"/>
          <w:sz w:val="28"/>
          <w:szCs w:val="28"/>
        </w:rPr>
        <w:t>Работа над восприятием себя, выявление сильных сторон:</w:t>
      </w:r>
    </w:p>
    <w:p w:rsidR="00134200" w:rsidRPr="00C96876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1) Проективный рисуночный тест «Автопортрет». Пациентке предлагается нарисовать себя и образом отметить на рисунке то, что тревожит ее, а затем подписать и озвучить те качества, которые ей присущи и помогают справляться с трудностями. Также, можно выделить, какие хобби, знания,  навыки и занятия помогают ей снизить тревогу. Дается возможность изменить рисунок так, чтобы негативные образы пропали или нейтрализовались.</w:t>
      </w:r>
    </w:p>
    <w:p w:rsidR="00134200" w:rsidRPr="005D788F" w:rsidRDefault="00134200" w:rsidP="001342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Завершение занятия.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Занятие 3.</w:t>
      </w:r>
    </w:p>
    <w:p w:rsidR="00134200" w:rsidRPr="00940FD7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Цель: выявление и анализ тревожных мыслей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134200" w:rsidRPr="00940FD7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План работы:</w:t>
      </w:r>
    </w:p>
    <w:p w:rsidR="00135711" w:rsidRDefault="00134200" w:rsidP="006E7F9C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35711">
        <w:rPr>
          <w:rFonts w:ascii="Times New Roman" w:eastAsia="Times New Roman" w:hAnsi="Times New Roman"/>
          <w:color w:val="000000" w:themeColor="text1"/>
          <w:sz w:val="28"/>
          <w:szCs w:val="28"/>
        </w:rPr>
        <w:t>Приветствие. Сбор информации об актуальном самочувствии и эмоциональном состоянии.</w:t>
      </w:r>
    </w:p>
    <w:p w:rsidR="00134200" w:rsidRPr="00135711" w:rsidRDefault="00134200" w:rsidP="006E7F9C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35711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Работа с тревожными мыслями: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1) Методика «Ладошка». Пациентке дается бумажная ладошка и предлагается с одной стороны написать на каждом пальце то, что заставляет тревожиться и пугаться, а с другой стороны, также на каждом пальце соответственно написать привычные способы решения ситуаций, а затем дополнить, какие еще возможные решения существуют.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Данное упражнение позволяет обратить внимание на уже имеющиеся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ресурсы для преодоления тревоги, а также расширить их.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2) Техника «СТОП». Предлагается обратиться к «ладошке» из предыдущего упражнения, а именно к написанным тревожным мыслям. При  их появлении, когда они начнут изменять менять состояние в негативное, то нужно сказать «СТОП», сконцентрироваться на успокаивающих мыслях. </w:t>
      </w:r>
    </w:p>
    <w:p w:rsidR="00134200" w:rsidRPr="00940FD7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Рекомендуется вести дневник мыслей с применением данной техники.</w:t>
      </w:r>
    </w:p>
    <w:p w:rsidR="00880152" w:rsidRPr="00B153BC" w:rsidRDefault="00134200" w:rsidP="00B153BC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F3A5D">
        <w:rPr>
          <w:rFonts w:ascii="Times New Roman" w:eastAsia="Times New Roman" w:hAnsi="Times New Roman"/>
          <w:color w:val="000000" w:themeColor="text1"/>
          <w:sz w:val="28"/>
          <w:szCs w:val="28"/>
        </w:rPr>
        <w:t>3. Завершение занятия.</w:t>
      </w:r>
    </w:p>
    <w:p w:rsidR="00134200" w:rsidRPr="00940FD7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Занятие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4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Цель: выявление ведущих страхов и их преобразование.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План работы:</w:t>
      </w:r>
    </w:p>
    <w:p w:rsidR="00135711" w:rsidRDefault="00134200" w:rsidP="006E7F9C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35711">
        <w:rPr>
          <w:rFonts w:ascii="Times New Roman" w:eastAsia="Times New Roman" w:hAnsi="Times New Roman"/>
          <w:color w:val="000000" w:themeColor="text1"/>
          <w:sz w:val="28"/>
          <w:szCs w:val="28"/>
        </w:rPr>
        <w:t>Приветствие. Сбор информации об актуальном самочувствии и эмоциональном состоянии.</w:t>
      </w:r>
    </w:p>
    <w:p w:rsidR="00134200" w:rsidRPr="00135711" w:rsidRDefault="00134200" w:rsidP="006E7F9C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35711">
        <w:rPr>
          <w:rFonts w:ascii="Times New Roman" w:eastAsia="Times New Roman" w:hAnsi="Times New Roman"/>
          <w:color w:val="000000" w:themeColor="text1"/>
          <w:sz w:val="28"/>
          <w:szCs w:val="28"/>
        </w:rPr>
        <w:t>Работа над восприятием страха, его преобразование:</w:t>
      </w:r>
    </w:p>
    <w:p w:rsidR="00134200" w:rsidRPr="00940FD7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) Упражнение «Рисунок страха»</w:t>
      </w:r>
      <w:r w:rsidR="007B326F">
        <w:rPr>
          <w:rFonts w:ascii="Times New Roman" w:eastAsia="Times New Roman" w:hAnsi="Times New Roman"/>
          <w:color w:val="000000" w:themeColor="text1"/>
          <w:sz w:val="28"/>
          <w:szCs w:val="28"/>
        </w:rPr>
        <w:t>/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«Образ страха»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. Предлагается нарисовать</w:t>
      </w:r>
      <w:r w:rsidR="007B326F">
        <w:rPr>
          <w:rFonts w:ascii="Times New Roman" w:eastAsia="Times New Roman" w:hAnsi="Times New Roman"/>
          <w:color w:val="000000" w:themeColor="text1"/>
          <w:sz w:val="28"/>
          <w:szCs w:val="28"/>
        </w:rPr>
        <w:t>/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представить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свой самый сильный страх, обсудить его со специ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алистом, а затем преобразовать его образ так, чтобы он стал нейтральным или положительным.</w:t>
      </w:r>
    </w:p>
    <w:p w:rsidR="00134200" w:rsidRPr="004F562F" w:rsidRDefault="00134200" w:rsidP="0013420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3. Завершение занятия.</w:t>
      </w:r>
    </w:p>
    <w:p w:rsidR="001C57BA" w:rsidRDefault="001C57BA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1C57BA" w:rsidRDefault="001C57BA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1C57BA" w:rsidRDefault="001C57BA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1C57BA" w:rsidRDefault="001C57BA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1C57BA" w:rsidRDefault="001C57BA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134200" w:rsidRPr="00940FD7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 xml:space="preserve">Занятие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5.</w:t>
      </w:r>
    </w:p>
    <w:p w:rsidR="00D131CC" w:rsidRDefault="00134200" w:rsidP="001C57BA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Цель: формирование навыков преодоления тревожности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снятия напряжения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134200" w:rsidRPr="00940FD7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План работы:</w:t>
      </w:r>
    </w:p>
    <w:p w:rsidR="00EA66AE" w:rsidRDefault="00134200" w:rsidP="006E7F9C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A66A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Приветствие. Сбор информации об актуальном самочувствии и эмоциональном состоянии. </w:t>
      </w:r>
    </w:p>
    <w:p w:rsidR="00134200" w:rsidRPr="00EA66AE" w:rsidRDefault="00134200" w:rsidP="006E7F9C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A66AE">
        <w:rPr>
          <w:rFonts w:ascii="Times New Roman" w:eastAsia="Times New Roman" w:hAnsi="Times New Roman"/>
          <w:color w:val="000000" w:themeColor="text1"/>
          <w:sz w:val="28"/>
          <w:szCs w:val="28"/>
        </w:rPr>
        <w:t>Работа над тревогой: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Техника «Заземление 5-4-3-2-1». Пациентке предлагается первым шагом найти и обратить внимание на 5 вещей, которые она видит возле себя. Вторым шагом найти и обратить внимание на 4 вещи, которые можно потрогать. Далее обратить внимание на 3 вещи, которые можно услышать. Затем обратить внимание на 2 вещи, которые можно почувствовать по запаху. И найти одну вещь, которую можно попробовать на вкус. Завершить процесс 10 глубокими вдохами и выдохами. </w:t>
      </w:r>
    </w:p>
    <w:p w:rsidR="00134200" w:rsidRPr="00940FD7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Техника также рекомендуется пациентке для самостоятельного применения в ситуациях нарастающей тревожности.</w:t>
      </w:r>
    </w:p>
    <w:p w:rsidR="00134200" w:rsidRPr="00C17D9C" w:rsidRDefault="00134200" w:rsidP="0013420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2) Техника «Дыхание по квадрату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Предлагается соблюдать следующую последовательность при дыхании: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четыре секунды идет вдох, потом четыре</w:t>
      </w:r>
      <w:r w:rsidRPr="00C17D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секунды — пауза (задерживаем </w:t>
      </w:r>
      <w:r w:rsidRPr="00C17D9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дыхание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), потом снова четыре</w:t>
      </w:r>
      <w:r w:rsidRPr="00C17D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секунды выдох и еще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четыре секунды пауза. 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Можно при этом подключить визуальную опору, найдя глазами любой прямоугольный предмет возле себя (окно, дверь, картину)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 либо представляя перед собой образ квадрата.</w:t>
      </w:r>
    </w:p>
    <w:p w:rsidR="00134200" w:rsidRPr="00940FD7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Техника также рекомендуется пациентке для самостоятельного применения в ситуациях нарастающей тревожности.</w:t>
      </w:r>
    </w:p>
    <w:p w:rsidR="00090513" w:rsidRPr="001A4C83" w:rsidRDefault="00134200" w:rsidP="001A4C83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3. Завершение занятия.</w:t>
      </w:r>
    </w:p>
    <w:p w:rsidR="001C57BA" w:rsidRDefault="001C57BA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1C57BA" w:rsidRDefault="001C57BA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1C57BA" w:rsidRDefault="001C57BA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1C57BA" w:rsidRDefault="001C57BA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1C57BA" w:rsidRDefault="001C57BA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Занятие 6.</w:t>
      </w:r>
    </w:p>
    <w:p w:rsidR="001C57BA" w:rsidRDefault="00134200" w:rsidP="001C57BA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Цель: информирование о внутриутробном развитии ребенка и кризисных периодах, преобразование восприятия своей беременности.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План работы:</w:t>
      </w:r>
    </w:p>
    <w:p w:rsidR="00E620C4" w:rsidRDefault="00134200" w:rsidP="006E7F9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620C4">
        <w:rPr>
          <w:rFonts w:ascii="Times New Roman" w:eastAsia="Times New Roman" w:hAnsi="Times New Roman"/>
          <w:color w:val="000000" w:themeColor="text1"/>
          <w:sz w:val="28"/>
          <w:szCs w:val="28"/>
        </w:rPr>
        <w:t>Приветствие. Сбор информации об актуальном самочувствии и эмоциональном состоянии.</w:t>
      </w:r>
    </w:p>
    <w:p w:rsidR="00134200" w:rsidRPr="00E620C4" w:rsidRDefault="00134200" w:rsidP="006E7F9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620C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Работа над изменением образа беременности: 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1) Информационный блок о внутриутробном развитии ребенка по неделям до родов и о кризисных периодах;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2) Рисунок «Моя беременность». Пациентке предлагается нарисовать новый или исправить имеющийся рисунок образа своей беременности и рассказать про нее. Затем сравнить рисунки и обсудить их.</w:t>
      </w:r>
    </w:p>
    <w:p w:rsidR="00134200" w:rsidRPr="001747FD" w:rsidRDefault="00134200" w:rsidP="0013420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3. Завершение занятия.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Занятие 7</w:t>
      </w:r>
      <w:r w:rsidRPr="00C5534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</w:t>
      </w:r>
    </w:p>
    <w:p w:rsidR="00134200" w:rsidRDefault="00134200" w:rsidP="0013420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Цель:  исследование чувства вины и его проработка.</w:t>
      </w:r>
    </w:p>
    <w:p w:rsidR="00134200" w:rsidRDefault="00134200" w:rsidP="0013420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План работы:</w:t>
      </w:r>
    </w:p>
    <w:p w:rsidR="00E620C4" w:rsidRDefault="00134200" w:rsidP="006E7F9C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620C4">
        <w:rPr>
          <w:rFonts w:ascii="Times New Roman" w:eastAsia="Times New Roman" w:hAnsi="Times New Roman"/>
          <w:color w:val="000000" w:themeColor="text1"/>
          <w:sz w:val="28"/>
          <w:szCs w:val="28"/>
        </w:rPr>
        <w:t>Приветствие. Сбор информации об актуальном самочувствии и эмоциональном состоянии.</w:t>
      </w:r>
    </w:p>
    <w:p w:rsidR="00134200" w:rsidRPr="00E620C4" w:rsidRDefault="00134200" w:rsidP="006E7F9C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620C4">
        <w:rPr>
          <w:rFonts w:ascii="Times New Roman" w:eastAsia="Times New Roman" w:hAnsi="Times New Roman"/>
          <w:color w:val="000000" w:themeColor="text1"/>
          <w:sz w:val="28"/>
          <w:szCs w:val="28"/>
        </w:rPr>
        <w:t>Работа с чувством вины: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1) Методика «Письмо». Пациентке предлагается написать письмо тому, перед кем она чувствует вину. Это могут быть будущий или имеющейся ребенок, муж, свекровь, мама, а также сама пациентка. Важно отмечать моменты: за что чувствует вину; что сделала или делает для решений той или иной ситуации;  объяснить, почему не могла по-другому поступить; выразить чувства к адресату письма; похвалить себя за принятые решения и действия; попросить прощения, простить себя и простить самой. Затем обсуждение  эмоционального состояния и самочувствия, что далось сложно, а что было легко.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Рекомендуется для самостоятельного применения в ситуациях, когда захватывает чувство вины или нет возможности выговориться.</w:t>
      </w:r>
    </w:p>
    <w:p w:rsidR="00134200" w:rsidRPr="00A56DF6" w:rsidRDefault="00134200" w:rsidP="0013420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3. Завершение занятия.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Занятие 8.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Цель: выявление 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закрепление собственных внутренних ресурсов,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обращение внимания на внешние </w:t>
      </w:r>
      <w:r w:rsidRPr="00940FD7">
        <w:rPr>
          <w:rFonts w:ascii="Times New Roman" w:hAnsi="Times New Roman" w:cs="Times New Roman"/>
          <w:color w:val="000000" w:themeColor="text1"/>
          <w:sz w:val="28"/>
        </w:rPr>
        <w:t>ресурсы</w:t>
      </w:r>
      <w:r>
        <w:rPr>
          <w:rFonts w:ascii="Times New Roman" w:hAnsi="Times New Roman" w:cs="Times New Roman"/>
          <w:color w:val="000000" w:themeColor="text1"/>
          <w:sz w:val="28"/>
        </w:rPr>
        <w:t>, а также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анализ семейных отношений и закрепление важности семьи и близкого окружения.</w:t>
      </w:r>
    </w:p>
    <w:p w:rsidR="00134200" w:rsidRDefault="00134200" w:rsidP="0013420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План работы:</w:t>
      </w:r>
    </w:p>
    <w:p w:rsidR="008C1523" w:rsidRDefault="00134200" w:rsidP="006E7F9C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C1523">
        <w:rPr>
          <w:rFonts w:ascii="Times New Roman" w:eastAsia="Times New Roman" w:hAnsi="Times New Roman"/>
          <w:color w:val="000000" w:themeColor="text1"/>
          <w:sz w:val="28"/>
          <w:szCs w:val="28"/>
        </w:rPr>
        <w:t>Приветствие. Сбор информации об актуальном самочувствии и эмоциональном состоянии.</w:t>
      </w:r>
    </w:p>
    <w:p w:rsidR="00134200" w:rsidRPr="008C1523" w:rsidRDefault="00134200" w:rsidP="006E7F9C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C1523">
        <w:rPr>
          <w:rFonts w:ascii="Times New Roman" w:eastAsia="Times New Roman" w:hAnsi="Times New Roman"/>
          <w:color w:val="000000" w:themeColor="text1"/>
          <w:sz w:val="28"/>
          <w:szCs w:val="28"/>
        </w:rPr>
        <w:t>Работа над поиском внутренних  и внешних ресурсов, закрепление важности семьи и близкого окружения:</w:t>
      </w:r>
    </w:p>
    <w:p w:rsidR="00134200" w:rsidRPr="008C1523" w:rsidRDefault="00134200" w:rsidP="006E7F9C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C1523">
        <w:rPr>
          <w:rFonts w:ascii="Times New Roman" w:eastAsia="Times New Roman" w:hAnsi="Times New Roman"/>
          <w:color w:val="000000" w:themeColor="text1"/>
          <w:sz w:val="28"/>
          <w:szCs w:val="28"/>
        </w:rPr>
        <w:t>Методика «Карта ресурсов». Пациентке предлагается нарисовать орбиты вокруг отметки «Я», а затем на них отметить ее сильные стороны личности, постепенно добавляя хобби, увлечения, знания, опыт и навыки, которые помогают ей справляться с трудными ситуациями. Затем, предлагается отмечать родных и близких на орбитах, которые оказывают поддержку и помощь. Отметки показателей располагаются в зависимости от значимости и эффективности. Чем ближе к отметке «Я», тем выше значимость и эффективность.</w:t>
      </w:r>
    </w:p>
    <w:p w:rsidR="00880152" w:rsidRPr="00880152" w:rsidRDefault="00134200" w:rsidP="0088015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3. Завершение занятия.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ab/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940FD7">
        <w:rPr>
          <w:rFonts w:ascii="Times New Roman" w:hAnsi="Times New Roman" w:cs="Times New Roman"/>
          <w:b/>
          <w:color w:val="000000" w:themeColor="text1"/>
          <w:sz w:val="28"/>
        </w:rPr>
        <w:t xml:space="preserve">Занятие </w:t>
      </w:r>
      <w:r>
        <w:rPr>
          <w:rFonts w:ascii="Times New Roman" w:hAnsi="Times New Roman" w:cs="Times New Roman"/>
          <w:b/>
          <w:color w:val="000000" w:themeColor="text1"/>
          <w:sz w:val="28"/>
        </w:rPr>
        <w:t>9.</w:t>
      </w:r>
    </w:p>
    <w:p w:rsidR="00880152" w:rsidRDefault="00134200" w:rsidP="004A759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Цель: формирование позитивных представлений об изменениях в будущем, укрепление внутренних ресурсов.</w:t>
      </w:r>
    </w:p>
    <w:p w:rsidR="00134200" w:rsidRDefault="00134200" w:rsidP="006379F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План работы:</w:t>
      </w:r>
    </w:p>
    <w:p w:rsidR="00672894" w:rsidRDefault="00134200" w:rsidP="006E7F9C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72894">
        <w:rPr>
          <w:rFonts w:ascii="Times New Roman" w:eastAsia="Times New Roman" w:hAnsi="Times New Roman"/>
          <w:color w:val="000000" w:themeColor="text1"/>
          <w:sz w:val="28"/>
          <w:szCs w:val="28"/>
        </w:rPr>
        <w:t>Приветствие. Сбор информации об актуальном самочувствии и эмоциональном состоянии.</w:t>
      </w:r>
    </w:p>
    <w:p w:rsidR="00134200" w:rsidRPr="00672894" w:rsidRDefault="00134200" w:rsidP="006E7F9C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72894">
        <w:rPr>
          <w:rFonts w:ascii="Times New Roman" w:eastAsia="Times New Roman" w:hAnsi="Times New Roman"/>
          <w:color w:val="000000" w:themeColor="text1"/>
          <w:sz w:val="28"/>
          <w:szCs w:val="28"/>
        </w:rPr>
        <w:t>Работа над представлениями об предстоящих жизненных изменениях и укреплением внутренних ресурсов:</w:t>
      </w:r>
    </w:p>
    <w:p w:rsidR="00672894" w:rsidRDefault="00134200" w:rsidP="006E7F9C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7289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Упражнение «Лифт». Пациентке предлагается представить, что она заходит в лифт, и переместиться на этаж, где она ничего не боится, где она уже стала счастливой мамой, пройдя через все страхи и сложности. Также </w:t>
      </w:r>
      <w:r w:rsidRPr="00672894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предлагается перемещаться на другие этажи, вспоминая, как и через что прошла пациентка, чтобы подняться на желаемый комфортный этаж.</w:t>
      </w:r>
    </w:p>
    <w:p w:rsidR="00134200" w:rsidRPr="00672894" w:rsidRDefault="00134200" w:rsidP="006E7F9C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72894">
        <w:rPr>
          <w:rFonts w:ascii="Times New Roman" w:eastAsia="Times New Roman" w:hAnsi="Times New Roman"/>
          <w:color w:val="000000" w:themeColor="text1"/>
          <w:sz w:val="28"/>
          <w:szCs w:val="28"/>
        </w:rPr>
        <w:t>Упражнение «Я знаю, что я справлюсь с…». Пациентке предлагается выписать те ситуации, которые все еще могут вызывать страх и тревогу, а затем проговорить вслух «Я знаю, что я справлюсь с…, я знаю, как я это сделаю…». Данное упражнение позволяет подкрепить позитивный настрой, а также закрепить имеющиеся навыки преодоления тревожных ситуаций.</w:t>
      </w:r>
    </w:p>
    <w:p w:rsidR="00134200" w:rsidRPr="00FE3CEF" w:rsidRDefault="00134200" w:rsidP="0013420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3. Завершение занятия.</w:t>
      </w:r>
    </w:p>
    <w:p w:rsidR="00134200" w:rsidRDefault="00134200" w:rsidP="0013420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Занятие 10.</w:t>
      </w:r>
    </w:p>
    <w:p w:rsidR="00134200" w:rsidRPr="00A83151" w:rsidRDefault="00134200" w:rsidP="00134200">
      <w:pPr>
        <w:spacing w:after="0" w:line="360" w:lineRule="auto"/>
        <w:ind w:left="360" w:firstLine="34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C2534">
        <w:rPr>
          <w:rFonts w:ascii="Times New Roman" w:hAnsi="Times New Roman" w:cs="Times New Roman"/>
          <w:color w:val="000000" w:themeColor="text1"/>
          <w:sz w:val="28"/>
        </w:rPr>
        <w:t>Цель:</w:t>
      </w:r>
      <w:r w:rsidR="006379F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>диагностика уровня референтных психических процессо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в.</w:t>
      </w:r>
    </w:p>
    <w:p w:rsidR="00672894" w:rsidRDefault="00134200" w:rsidP="0067289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C2534">
        <w:rPr>
          <w:rFonts w:ascii="Times New Roman" w:hAnsi="Times New Roman" w:cs="Times New Roman"/>
          <w:color w:val="000000" w:themeColor="text1"/>
          <w:sz w:val="28"/>
        </w:rPr>
        <w:t>План работы:</w:t>
      </w:r>
    </w:p>
    <w:p w:rsidR="00672894" w:rsidRPr="00672894" w:rsidRDefault="00134200" w:rsidP="006E7F9C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72894">
        <w:rPr>
          <w:rFonts w:ascii="Times New Roman" w:hAnsi="Times New Roman" w:cs="Times New Roman"/>
          <w:color w:val="000000" w:themeColor="text1"/>
          <w:sz w:val="28"/>
        </w:rPr>
        <w:t xml:space="preserve">Приветствие. </w:t>
      </w:r>
      <w:r w:rsidRPr="00672894">
        <w:rPr>
          <w:rFonts w:ascii="Times New Roman" w:eastAsia="Times New Roman" w:hAnsi="Times New Roman"/>
          <w:color w:val="000000" w:themeColor="text1"/>
          <w:sz w:val="28"/>
          <w:szCs w:val="28"/>
        </w:rPr>
        <w:t>Сбор информации об актуальном самочувствии и эмоциональном состоянии.</w:t>
      </w:r>
    </w:p>
    <w:p w:rsidR="00134200" w:rsidRPr="00672894" w:rsidRDefault="00134200" w:rsidP="006E7F9C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72894">
        <w:rPr>
          <w:rFonts w:ascii="Times New Roman" w:hAnsi="Times New Roman" w:cs="Times New Roman"/>
          <w:color w:val="000000" w:themeColor="text1"/>
          <w:sz w:val="28"/>
        </w:rPr>
        <w:t xml:space="preserve">Проведение психодиагностических методик: </w:t>
      </w:r>
      <w:r w:rsidRPr="0067289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шкала реактивной (ситуативной) и личностной тревожности Ч.Д. Спилбергера» (адаптация Ю.Л. Ханина); родительское сочинение А. Карабановой;</w:t>
      </w:r>
      <w:r w:rsidR="006379FB" w:rsidRPr="0067289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72894">
        <w:rPr>
          <w:rFonts w:ascii="Times New Roman" w:hAnsi="Times New Roman" w:cs="Times New Roman"/>
          <w:color w:val="000000" w:themeColor="text1"/>
          <w:sz w:val="28"/>
          <w:szCs w:val="28"/>
        </w:rPr>
        <w:t>тест отношений беременной (ТОБ) И.В. Добрякова; цветовой тест отношений А.М. Эткинда; проективный рисунок «Моя беременность» Г.Г. Филипповой.</w:t>
      </w:r>
    </w:p>
    <w:p w:rsidR="00134200" w:rsidRDefault="00134200" w:rsidP="0013420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Подведение итогов, выдача рекомендаций.</w:t>
      </w:r>
    </w:p>
    <w:p w:rsidR="00134200" w:rsidRDefault="00134200" w:rsidP="00134200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Завершение занятия.</w:t>
      </w:r>
    </w:p>
    <w:p w:rsidR="004A7593" w:rsidRDefault="004A7593" w:rsidP="00134200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A7593" w:rsidRDefault="004A7593" w:rsidP="00134200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A7593" w:rsidRDefault="004A7593" w:rsidP="00134200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E428D" w:rsidRPr="003F6A31" w:rsidRDefault="004E0C6B" w:rsidP="00102AF3">
      <w:pPr>
        <w:pStyle w:val="2"/>
        <w:spacing w:after="24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" w:name="_Toc156236507"/>
      <w:r w:rsidRPr="003F6A31">
        <w:rPr>
          <w:rFonts w:ascii="Times New Roman" w:hAnsi="Times New Roman" w:cs="Times New Roman"/>
          <w:color w:val="auto"/>
          <w:sz w:val="28"/>
          <w:szCs w:val="28"/>
        </w:rPr>
        <w:lastRenderedPageBreak/>
        <w:t>2.4</w:t>
      </w:r>
      <w:r w:rsidR="00AA65B8" w:rsidRPr="003F6A3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E428D" w:rsidRPr="003F6A31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результатов эмпирического исследования референтных показателей эмоционально-волевой сферы до проведения программы индивидуального клинико-психологического сопровождения беременных женщин</w:t>
      </w:r>
      <w:bookmarkEnd w:id="11"/>
    </w:p>
    <w:p w:rsidR="00102AF3" w:rsidRPr="00EE428D" w:rsidRDefault="00EE428D" w:rsidP="00102AF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28D">
        <w:rPr>
          <w:rFonts w:ascii="Times New Roman" w:eastAsia="Times New Roman" w:hAnsi="Times New Roman" w:cs="Times New Roman"/>
          <w:sz w:val="28"/>
          <w:szCs w:val="28"/>
        </w:rPr>
        <w:t>Рассмотрим полученные результаты исследования уровня тревожности  беременных женщин в экспериментальных группах до проведения программы  индивидуального клинико-психологического сопровождения, которые представлены на рисунке 3.</w:t>
      </w:r>
    </w:p>
    <w:p w:rsidR="00EE428D" w:rsidRPr="00EE428D" w:rsidRDefault="00EE428D" w:rsidP="00EE42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42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5510" cy="3002280"/>
            <wp:effectExtent l="19050" t="0" r="15240" b="762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E428D" w:rsidRPr="00EE428D" w:rsidRDefault="00EE428D" w:rsidP="00EE428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EE42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Рисунок 3. Средние значения уровня тревожности у беременных женщин, до проведения программы индивидуального клинико-психологического сопровождения по данным методики </w:t>
      </w:r>
      <w:r w:rsidRPr="00EE428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</w:t>
      </w:r>
      <w:r w:rsidRPr="00EE428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Шкала реактивной (ситуативной) и личностной тревожности» Ч.Д. Спилбергера (адаптация Ю.Л. Ханина)</w:t>
      </w:r>
    </w:p>
    <w:p w:rsidR="00EE428D" w:rsidRPr="00EE428D" w:rsidRDefault="00EE428D" w:rsidP="00EE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Style w:val="a4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EE428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Из рисунка 3 видно, что </w:t>
      </w:r>
      <w:r w:rsidRPr="00EE428D">
        <w:rPr>
          <w:rFonts w:ascii="Times New Roman" w:hAnsi="Times New Roman" w:cs="Times New Roman"/>
          <w:sz w:val="28"/>
          <w:szCs w:val="28"/>
        </w:rPr>
        <w:t>первая  экспериментальная группа, а именно женщины, находящиеся на втором триместре беременности, имеет следующие средние значения: 40 б. по шкале «Личностная тревожность»; 45,5 б. по шкале «Ситуативная тревожность».</w:t>
      </w:r>
    </w:p>
    <w:p w:rsidR="00A27E0B" w:rsidRDefault="00EE428D" w:rsidP="00EE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ab/>
      </w:r>
    </w:p>
    <w:p w:rsidR="00A27E0B" w:rsidRDefault="00A27E0B" w:rsidP="00EE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28D" w:rsidRPr="00EE428D" w:rsidRDefault="00EE428D" w:rsidP="00A27E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lastRenderedPageBreak/>
        <w:t>Вторая экспериментальная группа, а именно женщины, находящиеся на третьем триместре беременности, имеет следующие средние значения: 42,6 б. по шкале «Личностная тревожность»; 46 б. по шкале «Ситуативная тревожность».</w:t>
      </w:r>
    </w:p>
    <w:p w:rsidR="00EE428D" w:rsidRPr="00EE428D" w:rsidRDefault="00EE428D" w:rsidP="00EE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ab/>
        <w:t>Также, о присутствии тревожности у беременных женщин в экспериментальных группах говорят полученные результаты по методике «ТОБ» И.В. Добрякова, которые представлены на рисунке 4.</w:t>
      </w:r>
    </w:p>
    <w:p w:rsidR="00EE428D" w:rsidRPr="00EE428D" w:rsidRDefault="00EE428D" w:rsidP="00EE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5510" cy="3002280"/>
            <wp:effectExtent l="19050" t="0" r="15240" b="7620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E428D" w:rsidRPr="00EE428D" w:rsidRDefault="00EE428D" w:rsidP="00EE42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2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Рисунок 4. Результаты исследования уровня тревожности у беременных женщин, до проведения программы индивидуального клинико-психологического сопровождения по данным методики </w:t>
      </w:r>
      <w:r w:rsidRPr="00EE428D">
        <w:rPr>
          <w:rFonts w:ascii="Times New Roman" w:hAnsi="Times New Roman" w:cs="Times New Roman"/>
          <w:sz w:val="24"/>
          <w:szCs w:val="24"/>
        </w:rPr>
        <w:t>«Тест отношений беременной» И.В. Добрякова</w:t>
      </w:r>
    </w:p>
    <w:p w:rsidR="00EE428D" w:rsidRPr="00EE428D" w:rsidRDefault="00EE428D" w:rsidP="00EE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4"/>
          <w:szCs w:val="24"/>
        </w:rPr>
        <w:tab/>
      </w:r>
      <w:r w:rsidRPr="00EE428D">
        <w:rPr>
          <w:rFonts w:ascii="Times New Roman" w:hAnsi="Times New Roman" w:cs="Times New Roman"/>
          <w:sz w:val="28"/>
          <w:szCs w:val="28"/>
        </w:rPr>
        <w:t>Из рисунка 4 видно, что у беременных женщин в экспериментальных группах выявлено тревожное отношение к предстоящим родам, к себе как к матери, к своему ребенку, а также к грудному кормлению.</w:t>
      </w:r>
    </w:p>
    <w:p w:rsidR="00EE428D" w:rsidRPr="00EE428D" w:rsidRDefault="00EE428D" w:rsidP="00EE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ab/>
        <w:t>У женщин во второй экспериментальной группе, находящихся на третьем триместре беременности, более выражено тревожное отношение к своему ребенку (56%), чем у женщин в первой экспериментальной группе (38%).</w:t>
      </w:r>
    </w:p>
    <w:p w:rsidR="00EE428D" w:rsidRPr="00EE428D" w:rsidRDefault="00EE428D" w:rsidP="00EE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ab/>
        <w:t>У женщин в первой экспериментальной группе, находящихся на втором триместре беременности, более выражено тревожное отношение к себе как к матери (38%), чем у женщин во второй группе, находящихся на третьем триместре беременности (28%).</w:t>
      </w:r>
    </w:p>
    <w:p w:rsidR="00EE428D" w:rsidRPr="00EE428D" w:rsidRDefault="00EE428D" w:rsidP="00EE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 беременных женщин первой и второй экспериментальных групп тревожное отношение к предстоящим родам более выражено (50%; 56%), чем к  грудному вскармливанию (31%; 39%). </w:t>
      </w:r>
    </w:p>
    <w:p w:rsidR="00EE428D" w:rsidRPr="00EE428D" w:rsidRDefault="00EE428D" w:rsidP="00EE4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>Исходя из полученных данных, можно сделать вывод, что личностная тревожность у беременных женщин первой и второй экспериментальных групп соответствует умеренному уровню, находясь в диапазоне от 31 до 44б. Ситуативная тревожность находится в диапазоне 45 б. и более, что говорит о ее высоком уровне у беременных женщин как на сроках второго, так и третьего триместра. У беременных женщин в экспериментальных группах выявлено тревожное отношение к предстоящим родам, к себе как к матери, к своему ребенку, а также к грудному кормлению. По полученным результатам видно, что уровень личностной и ситуативной тревожности, тревожного отношения к своему ребенку выше у женщин, находящихся на сроках третьего триместра беременности. А также, у беременных женщин первой и второй экспериментальных групп сильно выражено тревожное отношение к предстоящим родам.</w:t>
      </w:r>
    </w:p>
    <w:p w:rsidR="00EE428D" w:rsidRDefault="00EE428D" w:rsidP="00EE42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28D">
        <w:rPr>
          <w:rFonts w:ascii="Times New Roman" w:eastAsia="Times New Roman" w:hAnsi="Times New Roman" w:cs="Times New Roman"/>
          <w:sz w:val="28"/>
          <w:szCs w:val="28"/>
        </w:rPr>
        <w:t>Проанализируем полученные результаты исследования выраженности страхов у  беременных женщин в экспериментальных группах, до проведения программы  индивидуального клинико-психологического сопровождения, которые представлены на рисунке 5.</w:t>
      </w:r>
    </w:p>
    <w:p w:rsidR="00416969" w:rsidRDefault="00416969" w:rsidP="00EE42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969" w:rsidRDefault="00416969" w:rsidP="00EE42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969" w:rsidRPr="00EE428D" w:rsidRDefault="00416969" w:rsidP="00EE42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428D" w:rsidRPr="00EE428D" w:rsidRDefault="00EE428D" w:rsidP="00EE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38850" cy="3200400"/>
            <wp:effectExtent l="19050" t="0" r="1905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428D" w:rsidRPr="00EE428D" w:rsidRDefault="00EE428D" w:rsidP="00EE428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428D">
        <w:rPr>
          <w:rFonts w:ascii="Times New Roman" w:hAnsi="Times New Roman" w:cs="Times New Roman"/>
          <w:sz w:val="24"/>
          <w:szCs w:val="24"/>
        </w:rPr>
        <w:t xml:space="preserve">Рисунок 5. </w:t>
      </w:r>
      <w:r w:rsidRPr="00EE428D">
        <w:rPr>
          <w:rFonts w:ascii="Times New Roman" w:eastAsia="Times New Roman" w:hAnsi="Times New Roman" w:cs="Times New Roman"/>
          <w:sz w:val="24"/>
          <w:szCs w:val="24"/>
        </w:rPr>
        <w:t>Средние значения выраженности страхов у беременных женщин, до проведения программы индивидуального клинико-психологического сопровождения по данным методики «Родительское сочинение» О.А. Карабановой</w:t>
      </w:r>
    </w:p>
    <w:p w:rsidR="00EE428D" w:rsidRPr="00EE428D" w:rsidRDefault="00EE428D" w:rsidP="00EE4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>Из рисунка  5 видно, что первая  экспериментальная группа, а именно женщины, находящиеся на втором триместре беременности, имеет следующие средние значения: 2,8б. по шкале «Биологические страхи» и 0,5 б. по шкале «Социальные страхи». Наиболее встречаемые биологические страхи: осложненная беременность; рождение нездорового ребенка; трудные роды; осложнения после родов; замершая беременность; преждевременные роды. Единично встречаемые социальные страхи: изменение фигуры, материальные трудности, холодность со стороны мужа.</w:t>
      </w:r>
    </w:p>
    <w:p w:rsidR="00EE428D" w:rsidRPr="00EE428D" w:rsidRDefault="00EE428D" w:rsidP="00EE4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 xml:space="preserve">Вторая экспериментальная группа, а именно женщины, находящиеся на третьем триместре беременности, имеет следующие средние значения: 2,1б. по шкале «Биологические страхи» и 0,1 б. по шкале «Социальные страхи». Наиболее встречаемые биологические страхи: рождение нездорового ребенка; трудные роды; травмы во время родов; осложнения после родов; преждевременные роды. Единично встречаемые социальные страхи: изменение фигуры. В единичном случае, женщины второй экспериментальной группы </w:t>
      </w:r>
      <w:r w:rsidRPr="00EE428D">
        <w:rPr>
          <w:rFonts w:ascii="Times New Roman" w:hAnsi="Times New Roman" w:cs="Times New Roman"/>
          <w:sz w:val="28"/>
          <w:szCs w:val="28"/>
        </w:rPr>
        <w:lastRenderedPageBreak/>
        <w:t>отмечали выраженный страх «необходимость кесарева сечения», что связано с приближением даты госпитализации и родов.</w:t>
      </w:r>
    </w:p>
    <w:p w:rsidR="00EE428D" w:rsidRPr="00EE428D" w:rsidRDefault="00EE428D" w:rsidP="00EE4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>Также, о присутствии выраженных биологических страхов, которые связаны с процессом родов и здоровьем будущего ребенка, у беременных женщин в экспериментальных группах говорят полученные результаты по методикам «ТОБ» И.В. Добрякова и «ЦТО» М. Эткинда, которые представлены на рисунке 6.</w:t>
      </w:r>
    </w:p>
    <w:p w:rsidR="00EE428D" w:rsidRPr="00EE428D" w:rsidRDefault="00EE428D" w:rsidP="00EE4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5510" cy="3002280"/>
            <wp:effectExtent l="19050" t="0" r="15240" b="7620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E428D" w:rsidRPr="00EE428D" w:rsidRDefault="00EE428D" w:rsidP="00EE42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2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Рисунок 6. Результаты исследования выраженности биологических страхов у беременных женщин, до проведения программы индивидуального клинико-психологического сопровождения по данным методик </w:t>
      </w:r>
      <w:r w:rsidRPr="00EE428D">
        <w:rPr>
          <w:rFonts w:ascii="Times New Roman" w:hAnsi="Times New Roman" w:cs="Times New Roman"/>
          <w:sz w:val="24"/>
          <w:szCs w:val="24"/>
        </w:rPr>
        <w:t>«Тест отношений беременной» И.В. Добрякова и «Цветовой тест отношений» М. Эткиндa</w:t>
      </w:r>
    </w:p>
    <w:p w:rsidR="00EE428D" w:rsidRPr="00EE428D" w:rsidRDefault="00EE428D" w:rsidP="00EE4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>Из рисунка 6 видно, что выраженные биологические страхи, которые связаны с процессом родов и здоровьем будущего ребенка, у беременных женщин в экспериментальных группах достаточно актуальны.</w:t>
      </w:r>
    </w:p>
    <w:p w:rsidR="00EE428D" w:rsidRPr="00EE428D" w:rsidRDefault="00EE428D" w:rsidP="00EE4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>Однако, у женщин во второй экспериментальной группе, находящихся на сроках третьего триместра, биологические страхи, которые связаны с процессом родов (56%; 44%) и здоровьем будущего ребенка (56%) более выражены, чем у женщин в первой экспериментальной группе, находящихся на сроках второго триместра беременности ((50%; 31%)(38%)).</w:t>
      </w:r>
    </w:p>
    <w:p w:rsidR="005A4938" w:rsidRPr="00CC51A9" w:rsidRDefault="00EE428D" w:rsidP="00CC51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lastRenderedPageBreak/>
        <w:t>Таким образом, можно сделать вывод, что из 34-х беременных женщин, независимо от срока беременности, каждая отмечает у себя как минимум 2-3 постоянных выраженных страха. Наиболее встречаемые страхи в двух группах: рождение нездорового ребенка; трудные роды; осложнения после родов; преждевременные роды; травмы во время родов. В единичных случаях встречался страх «необходимость кесарева сечения» у женщин, которые беременные впервые и  находятся на третьем триместре беременности, что связано с приближением даты родов и отсутствием информации о том, какие роды назначит врач. У женщин во второй экспериментальной группе, находящихся на сроках третьего триместра, биологические страхи, которые связаны с процессом родов и здоровьем будущего ребенка более выражены, чем у женщин в первой экспериментальной группе, находящихся на сроках второго триместра беременности. Также, у женщин первой экспериментальной группы, находящихся на втором триместре беременности, чаще встречаются социальные страхи, а именно: изменение фигуры, материальные трудности, холодность со стороны мужа.</w:t>
      </w:r>
    </w:p>
    <w:p w:rsidR="00EE428D" w:rsidRPr="00EE428D" w:rsidRDefault="00EE428D" w:rsidP="00EE428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428D">
        <w:rPr>
          <w:rFonts w:ascii="Times New Roman" w:hAnsi="Times New Roman" w:cs="Times New Roman"/>
          <w:color w:val="000000" w:themeColor="text1"/>
          <w:sz w:val="28"/>
          <w:szCs w:val="28"/>
        </w:rPr>
        <w:t>Нами также был исследован тип отношения к беременности с помощью стандартизованного и проективного тестов у женщин, находящихся на сроках второго и третьего триместров,</w:t>
      </w:r>
      <w:r w:rsidRPr="00EE428D">
        <w:rPr>
          <w:rFonts w:ascii="Times New Roman" w:eastAsia="Times New Roman" w:hAnsi="Times New Roman" w:cs="Times New Roman"/>
          <w:sz w:val="28"/>
          <w:szCs w:val="28"/>
        </w:rPr>
        <w:t xml:space="preserve"> до проведения программы  индивидуального клинико-психологического сопровождения</w:t>
      </w:r>
      <w:r w:rsidRPr="00EE428D">
        <w:rPr>
          <w:rFonts w:ascii="Times New Roman" w:hAnsi="Times New Roman" w:cs="Times New Roman"/>
          <w:color w:val="000000" w:themeColor="text1"/>
          <w:sz w:val="28"/>
          <w:szCs w:val="28"/>
        </w:rPr>
        <w:t>. Рассмотрим полученные результаты на рисунке 7.</w:t>
      </w:r>
    </w:p>
    <w:p w:rsidR="00EE428D" w:rsidRPr="00EE428D" w:rsidRDefault="00EE428D" w:rsidP="00EE428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E428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297930" cy="3489960"/>
            <wp:effectExtent l="19050" t="0" r="26670" b="0"/>
            <wp:docPr id="1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E428D" w:rsidRPr="00EE428D" w:rsidRDefault="00EE428D" w:rsidP="00EE428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E428D">
        <w:rPr>
          <w:rFonts w:ascii="Times New Roman" w:hAnsi="Times New Roman" w:cs="Times New Roman"/>
          <w:sz w:val="24"/>
          <w:szCs w:val="24"/>
        </w:rPr>
        <w:t xml:space="preserve">Рисунок 7. Результаты исследования типа отношения к беременности у женщин, находящихся в экспериментальных группах, </w:t>
      </w:r>
      <w:r w:rsidRPr="00EE42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проведения программы индивидуального клинико-психологического сопровождения,</w:t>
      </w:r>
      <w:r w:rsidRPr="00EE428D">
        <w:rPr>
          <w:rFonts w:ascii="Times New Roman" w:hAnsi="Times New Roman" w:cs="Times New Roman"/>
          <w:sz w:val="24"/>
          <w:szCs w:val="24"/>
        </w:rPr>
        <w:t xml:space="preserve"> полученные по данным методик</w:t>
      </w:r>
    </w:p>
    <w:p w:rsidR="00CC51A9" w:rsidRPr="006034B7" w:rsidRDefault="00EE428D" w:rsidP="006034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28D">
        <w:rPr>
          <w:rFonts w:ascii="Times New Roman" w:hAnsi="Times New Roman" w:cs="Times New Roman"/>
          <w:sz w:val="24"/>
          <w:szCs w:val="24"/>
        </w:rPr>
        <w:t>«Цветовой тест отношений» М. Эткиндa и «Тест отношений беременной» И.В. Добрякова</w:t>
      </w:r>
    </w:p>
    <w:p w:rsidR="009A1363" w:rsidRDefault="00EE428D" w:rsidP="00CC51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>Из рисунка 7 видно, что у женщин первой и второй экспериментальных групп, находящихся на втором и третьем триместрах беременности, по результатам стандартизованного теста «ТОБ» И.В. Добрякова преобладает адекватный (50%; 50%) тип отношения к беременности над тревожным (25%; 28%) и эйфорическим (25%; 23%), такой же результат мы видим, основываясь на данных, которые были получены с помощью проективного теста «ЦТО» М. Эткинда, где адекватный (50%; 50%) тип отношения к беременности также преобладает над тревожным (19%; 22;) и гипогестогнозическим (31%; 28%).</w:t>
      </w:r>
    </w:p>
    <w:p w:rsidR="00EE428D" w:rsidRPr="00EE428D" w:rsidRDefault="00EE428D" w:rsidP="00EE4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 xml:space="preserve">Исходя из полученных данных </w:t>
      </w:r>
      <w:r w:rsidRPr="00EE428D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стандартизованного и проективного тестов, можно сделать вывод, что у женщин, находящихся на сроках второго и третьего триместров, преобладает адекватный тип отношения к беременности.</w:t>
      </w:r>
    </w:p>
    <w:p w:rsidR="00EE428D" w:rsidRPr="00EE428D" w:rsidRDefault="00EE428D" w:rsidP="00EE4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 xml:space="preserve"> С целью подтверждения полученного результата, мы исследовали тип отношения к беременности с помощью проективного рисунка «Моя беременность» Г.Г. Филипповой. Рассмотрим полученные данные на рисунке 8.</w:t>
      </w:r>
    </w:p>
    <w:p w:rsidR="00EE428D" w:rsidRPr="00EE428D" w:rsidRDefault="00EE428D" w:rsidP="00EE42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E428D" w:rsidRPr="00EE428D" w:rsidRDefault="00EE428D" w:rsidP="00EE428D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E428D">
        <w:rPr>
          <w:rFonts w:ascii="Times New Roman" w:hAnsi="Times New Roman" w:cs="Times New Roman"/>
          <w:sz w:val="24"/>
          <w:szCs w:val="24"/>
        </w:rPr>
        <w:t xml:space="preserve">Рисунок 8. Средние значения показателей типа отношения к беременности у женщин, находящихся в экспериментальных группах, </w:t>
      </w:r>
      <w:r w:rsidRPr="00EE42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проведения программы индивидуального клинико-психологического сопровождения,</w:t>
      </w:r>
      <w:r w:rsidRPr="00EE428D">
        <w:rPr>
          <w:rFonts w:ascii="Times New Roman" w:hAnsi="Times New Roman" w:cs="Times New Roman"/>
          <w:sz w:val="24"/>
          <w:szCs w:val="24"/>
        </w:rPr>
        <w:t xml:space="preserve"> полученные по данным методики</w:t>
      </w:r>
    </w:p>
    <w:p w:rsidR="00EE428D" w:rsidRPr="00EE428D" w:rsidRDefault="00EE428D" w:rsidP="00EE42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4"/>
          <w:szCs w:val="24"/>
        </w:rPr>
        <w:t>«Моя беременность» Г.Г. Филипповой</w:t>
      </w:r>
    </w:p>
    <w:p w:rsidR="00EE428D" w:rsidRPr="00EE428D" w:rsidRDefault="00EE428D" w:rsidP="00EE4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 xml:space="preserve"> Из рисунка 8 видно, что тревожный (5,5б; 5,7б) тип отношения к беременности в экспериментальных группах преобладает над адекватным (4,1б; 4,2б), а также единично встречается амбивалентный (1,8б; 1,3б) тип отношения.</w:t>
      </w:r>
    </w:p>
    <w:p w:rsidR="00EE428D" w:rsidRPr="00EE428D" w:rsidRDefault="00EE428D" w:rsidP="00EE4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 xml:space="preserve">Исходя из полученных данных </w:t>
      </w:r>
      <w:r w:rsidRPr="00EE428D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проективной методики, можно сделать вывод, что у женщин, находящихся на сроках второго и третьего триместров, преобладает тревожный тип отношения к беременности.</w:t>
      </w:r>
    </w:p>
    <w:p w:rsidR="00EE428D" w:rsidRPr="00EE428D" w:rsidRDefault="00EE428D" w:rsidP="00EE4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 xml:space="preserve">Мы предполагаем, что такой результат мог получиться вследствие того, что отвечая на вопросы стандартизованной и тестовой методики «ТОБ» И.В. Добрякова, а также на вопросы проективного теста «ЦТО» М. Эткинда, беременные женщины в экспериментальных группах могли давать социально-одобряемые ответы, остерегаясь негативной оценки, что сложно сделать в проективном рисунке «Моя беременность» Г.Г. Филипповой, так как именно в рисунках нет четких и строгих правил, что позволяет в нём открыть свои настоящие переживания и не бояться сторонней  оценки. </w:t>
      </w:r>
    </w:p>
    <w:p w:rsidR="00CE5060" w:rsidRDefault="00CE5060" w:rsidP="00EE42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428D" w:rsidRPr="00EE428D" w:rsidRDefault="00EE428D" w:rsidP="00EE42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ходе</w:t>
      </w:r>
      <w:r w:rsidRPr="00EE428D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референтных показателей до проведения программы индивидуального клинико-психологического сопровождения мы выявили, что в двух экспериментальных группах для большинства беременных женщин, характерно:</w:t>
      </w:r>
    </w:p>
    <w:p w:rsidR="00EE428D" w:rsidRPr="00EE428D" w:rsidRDefault="00EE428D" w:rsidP="006E7F9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eastAsia="Times New Roman" w:hAnsi="Times New Roman" w:cs="Times New Roman"/>
          <w:sz w:val="28"/>
          <w:szCs w:val="28"/>
        </w:rPr>
        <w:t xml:space="preserve">Умеренный уровень </w:t>
      </w:r>
      <w:r w:rsidRPr="00EE428D">
        <w:rPr>
          <w:rFonts w:ascii="Times New Roman" w:hAnsi="Times New Roman" w:cs="Times New Roman"/>
          <w:sz w:val="28"/>
          <w:szCs w:val="28"/>
        </w:rPr>
        <w:t>личностной тревожности и высокий уровень ситуативной тревожности. Однако, уровень личностной и ситуативной тревожности, тревожного отношения к своему ребенку выше у женщин, находящихся на сроках третьего триместра беременности. У беременных женщин в экспериментальных группах выявлено тревожное отношение к предстоящим родам, к себе как к матери, к своему ребенку,</w:t>
      </w:r>
      <w:r w:rsidR="00D60545">
        <w:rPr>
          <w:rFonts w:ascii="Times New Roman" w:hAnsi="Times New Roman" w:cs="Times New Roman"/>
          <w:sz w:val="28"/>
          <w:szCs w:val="28"/>
        </w:rPr>
        <w:t xml:space="preserve"> а также к грудному кормлению.</w:t>
      </w:r>
      <w:r w:rsidRPr="00EE4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28D" w:rsidRDefault="00EE428D" w:rsidP="006E7F9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>Из 34-х беременных женщин, независимо от срока беременности, каждая отмечает у себя как минимум 2-3 постоянных выраженных страха, таких как: замершая беременность, осложненная беременность, рождение нездорового ребенка, трудные роды, осложнения после родов, преждевременные роды, травмы во время родов. В единичных случаях встречался страх «необходимость кесарева сечения» у женщин, которые беременные впервые и  находятся на третьем триместре беременности, что связано с приближением даты родов и отсутствием информации о том, какие роды назначит врач. Однако, у женщин во второй экспериментальной группе, находящихся на сроках третьего триместра, биологические страхи, которые связаны с процессом родов и здоровьем будущего ребенка более выражены, чем у женщин в первой экспериментальной группе, находящихся на сроках второго триместра беременности. Также, у женщин первой экспериментальной группы, находящихся на втором триместре беременности, чаще встречаются социальные страхи, а именно: изменение фигуры, материальные трудно</w:t>
      </w:r>
      <w:r w:rsidR="00D60545">
        <w:rPr>
          <w:rFonts w:ascii="Times New Roman" w:hAnsi="Times New Roman" w:cs="Times New Roman"/>
          <w:sz w:val="28"/>
          <w:szCs w:val="28"/>
        </w:rPr>
        <w:t>сти, холодность со стороны мужа.</w:t>
      </w:r>
    </w:p>
    <w:p w:rsidR="00D60545" w:rsidRDefault="00D60545" w:rsidP="00D605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545" w:rsidRPr="00D60545" w:rsidRDefault="00D60545" w:rsidP="00D605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28D" w:rsidRPr="00EE428D" w:rsidRDefault="00EE428D" w:rsidP="006E7F9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lastRenderedPageBreak/>
        <w:t xml:space="preserve">По тесту «ТОБ» И.В. Добрякова преобладает адекватный тип отношения к беременности, по проективному тесту «ЦТО» М. Эткинда также преобладает адекватный тип отношения к беременности над тревожным, а по проективному рисунку «Моя беременность» Г.Г. Филипповой тревожный тип отношения преобладает над адекватным. Мы предполагаем, что такой результат мог получиться вследствие того, что отвечая на вопросы тестовых методик «ТОБ» И.В. Добрякова и «ЦТО» М. Эткинда, беременные женщины в экспериментальных группах могли давать социально-одобряемые ответы, остерегаясь негативной оценки, что сложно сделать в проективном рисунке «Моя беременность» Г.Г. Филипповой, так как именно в рисунках нет четких и строгих правил, что позволяет в нём открыть свои настоящие переживания. </w:t>
      </w:r>
    </w:p>
    <w:p w:rsidR="005C6F5F" w:rsidRDefault="00EE428D" w:rsidP="006379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8D">
        <w:rPr>
          <w:rFonts w:ascii="Times New Roman" w:hAnsi="Times New Roman" w:cs="Times New Roman"/>
          <w:sz w:val="28"/>
          <w:szCs w:val="28"/>
        </w:rPr>
        <w:t>Таким образом, мы выделили следующие мишени для работы с беременными женщинами, которые находятся на сроках второго и третьего триместров: уровень тревоги, выраженность страхов, тип отношения к беременности.</w:t>
      </w:r>
    </w:p>
    <w:p w:rsidR="006379FB" w:rsidRDefault="006379FB" w:rsidP="006379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785" w:rsidRPr="003F6A31" w:rsidRDefault="001D13A5" w:rsidP="00D60545">
      <w:pPr>
        <w:pStyle w:val="2"/>
        <w:spacing w:before="0" w:after="24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56236508"/>
      <w:r w:rsidRPr="003F6A31">
        <w:rPr>
          <w:rFonts w:ascii="Times New Roman" w:hAnsi="Times New Roman" w:cs="Times New Roman"/>
          <w:color w:val="auto"/>
          <w:sz w:val="28"/>
          <w:szCs w:val="28"/>
        </w:rPr>
        <w:t>2.5</w:t>
      </w:r>
      <w:r w:rsidR="00AA65B8" w:rsidRPr="003F6A3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70785" w:rsidRPr="003F6A31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результатов эмпирического исследования референтных показателей эмоционально-волевой сферы после проведения программы индивидуального клинико-психологического сопровождения беременных женщин</w:t>
      </w:r>
      <w:bookmarkEnd w:id="12"/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Рассмотрим полученные результаты исследования уровня тревожности  беременных женщин в экспериментальных группах после проведения программы  индивидуального клинико-психологического сопровождения, которые представлены на рисунке 9.</w:t>
      </w:r>
    </w:p>
    <w:p w:rsidR="00570785" w:rsidRDefault="00570785" w:rsidP="0057078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937078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5510" cy="3002280"/>
            <wp:effectExtent l="19050" t="0" r="15240" b="7620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70785" w:rsidRPr="00570785" w:rsidRDefault="00570785" w:rsidP="00570785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5707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Рисунок 9. Средние значения уровня тревожности у беременных женщин, после проведения программы индивидуального клинико-психологического сопровождения по данным методики </w:t>
      </w:r>
      <w:r w:rsidRPr="0057078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</w:t>
      </w:r>
      <w:r w:rsidRPr="00570785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Шкала реактивной (ситуативной) и личностной тревожности» Ч.Д. Спилбергера (адаптация Ю.Л. Ханина)</w:t>
      </w:r>
    </w:p>
    <w:p w:rsidR="00570785" w:rsidRDefault="00570785" w:rsidP="00570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Из рисунка 9 видно, что </w:t>
      </w:r>
      <w:r>
        <w:rPr>
          <w:rFonts w:ascii="Times New Roman" w:hAnsi="Times New Roman" w:cs="Times New Roman"/>
          <w:sz w:val="28"/>
          <w:szCs w:val="28"/>
        </w:rPr>
        <w:t>первая  экспериментальная группа, а именно женщины, находящиеся на втором триместре беременности, имеет следующие средние значения: 35 б. по шкале «Личностная тревожность»; 39,6 б. по шкале «Ситуативная тревожность».</w:t>
      </w:r>
    </w:p>
    <w:p w:rsidR="00570785" w:rsidRDefault="00570785" w:rsidP="00570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Вторая экспериментальная группа, а именно женщины, находящиеся на третьем триместре беременности, имеет следующие средние значения: 36,7 б. по шкале «Личностная тревожность»; 37,5 б. по шкале «Ситуативная тревожность».</w:t>
      </w:r>
    </w:p>
    <w:p w:rsidR="00570785" w:rsidRDefault="00570785" w:rsidP="00570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Также, об уровне тревожности у беременных женщин в экспериментальных группах говорят полученные результаты по методике «ТОБ» И.В. Добрякова, которые представлены на рисунке 10.</w:t>
      </w:r>
    </w:p>
    <w:p w:rsidR="00570785" w:rsidRDefault="00570785" w:rsidP="00570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26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5510" cy="3002280"/>
            <wp:effectExtent l="19050" t="0" r="15240" b="7620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70785" w:rsidRDefault="00570785" w:rsidP="005707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унок 10</w:t>
      </w:r>
      <w:r w:rsidRPr="003B3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Результаты исследования</w:t>
      </w:r>
      <w:r w:rsidR="006379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уровня </w:t>
      </w:r>
      <w:r w:rsidRPr="003B3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вожности у беременных женщин, после</w:t>
      </w:r>
      <w:r w:rsidRPr="003B3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проведения программы индивидуального клинико-психологического сопровождения по данным методики </w:t>
      </w:r>
      <w:r>
        <w:rPr>
          <w:rFonts w:ascii="Times New Roman" w:hAnsi="Times New Roman" w:cs="Times New Roman"/>
          <w:sz w:val="24"/>
          <w:szCs w:val="24"/>
        </w:rPr>
        <w:t xml:space="preserve">«Тест отношений беременной» </w:t>
      </w:r>
      <w:r w:rsidRPr="0073617C">
        <w:rPr>
          <w:rFonts w:ascii="Times New Roman" w:hAnsi="Times New Roman" w:cs="Times New Roman"/>
          <w:sz w:val="24"/>
          <w:szCs w:val="24"/>
        </w:rPr>
        <w:t>И.В. Добряк</w:t>
      </w:r>
      <w:r>
        <w:rPr>
          <w:rFonts w:ascii="Times New Roman" w:hAnsi="Times New Roman" w:cs="Times New Roman"/>
          <w:sz w:val="24"/>
          <w:szCs w:val="24"/>
        </w:rPr>
        <w:t>ова</w:t>
      </w:r>
    </w:p>
    <w:p w:rsidR="00570785" w:rsidRDefault="00570785" w:rsidP="00570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Из рисунка 10 видно, что у беременных женщин в экспериментальных группах слабо выражено тревожное отношение к предстоящим родам, к себе как к матери, к своему ребенку, а также к грудному кормлению.</w:t>
      </w:r>
    </w:p>
    <w:p w:rsidR="00570785" w:rsidRDefault="00570785" w:rsidP="00570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женщин в первой экспериментальной группе, находящихся на втором триместре беременности, более выражено тревожное отношение к своему ребенку (25%), чем у женщин в первой экспериментальной группе (11%).</w:t>
      </w:r>
    </w:p>
    <w:p w:rsidR="00570785" w:rsidRDefault="00570785" w:rsidP="00570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женщин в первой экспериментальной группе, находящихся на втором триместре беременности, более выражено тревожное отношение к себе как к матери (19%), чем у женщин во второй группе, находящихся на третьем триместре беременности (6%).</w:t>
      </w:r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женщин в первой экспериментальной группе, находящихся на втором триместре беременности, более выражено тревожное отношение к предстоящим родам (31%), чем у женщин во второй группе, находящихся на третьем триместре беременности (17%).</w:t>
      </w:r>
    </w:p>
    <w:p w:rsidR="00570785" w:rsidRPr="00F864E8" w:rsidRDefault="00570785" w:rsidP="00570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беременных женщин первой и второй экспериментальных групп одинаково слабо выражено тревожное отношение к  грудному вскармливанию (12%; 6%). </w:t>
      </w:r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полученных данных, можно сделать вывод, что личностная и ситуативная тревожность у беременных женщин первой и второй экспериментальных групп соответствует умеренному уровню, находясь в диапазоне от 31 до 44б. Однако, у женщин в первой экспериментальной группе ситуативная тревожность более выражена, чем у женщин во второй группе, находящихся на третьем триместре беременности. У беременных женщин в экспериментальных группах выявлено слабо выраженное тревожное отношение к предстоящим родам, к себе как к матери, к своему ребенку, а также к грудному кормлению. </w:t>
      </w:r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Проанализируем полученные результаты исследования выраженности страхов у  беременных женщин в экспериментальных группах, после проведения программы  индивидуального клинико-психологического сопровождения, которые представлены на рисунке 11.</w:t>
      </w:r>
    </w:p>
    <w:p w:rsidR="00570785" w:rsidRDefault="00570785" w:rsidP="005707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8850" cy="3200400"/>
            <wp:effectExtent l="19050" t="0" r="19050" b="0"/>
            <wp:docPr id="2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70785" w:rsidRDefault="00570785" w:rsidP="0057078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11</w:t>
      </w:r>
      <w:r w:rsidRPr="0076402A">
        <w:rPr>
          <w:rFonts w:ascii="Times New Roman" w:hAnsi="Times New Roman" w:cs="Times New Roman"/>
          <w:sz w:val="24"/>
          <w:szCs w:val="24"/>
        </w:rPr>
        <w:t xml:space="preserve">. </w:t>
      </w:r>
      <w:r w:rsidRPr="0076402A">
        <w:rPr>
          <w:rFonts w:ascii="Times New Roman" w:eastAsia="Times New Roman" w:hAnsi="Times New Roman"/>
          <w:sz w:val="24"/>
          <w:szCs w:val="24"/>
        </w:rPr>
        <w:t>Средние значения</w:t>
      </w:r>
      <w:r>
        <w:rPr>
          <w:rFonts w:ascii="Times New Roman" w:eastAsia="Times New Roman" w:hAnsi="Times New Roman"/>
          <w:sz w:val="24"/>
          <w:szCs w:val="24"/>
        </w:rPr>
        <w:t xml:space="preserve"> выраженности страхов</w:t>
      </w:r>
      <w:r w:rsidRPr="0076402A">
        <w:rPr>
          <w:rFonts w:ascii="Times New Roman" w:eastAsia="Times New Roman" w:hAnsi="Times New Roman"/>
          <w:sz w:val="24"/>
          <w:szCs w:val="24"/>
        </w:rPr>
        <w:t xml:space="preserve"> у </w:t>
      </w:r>
      <w:r>
        <w:rPr>
          <w:rFonts w:ascii="Times New Roman" w:eastAsia="Times New Roman" w:hAnsi="Times New Roman"/>
          <w:sz w:val="24"/>
          <w:szCs w:val="24"/>
        </w:rPr>
        <w:t>беременных женщин, после</w:t>
      </w:r>
      <w:r w:rsidRPr="0076402A">
        <w:rPr>
          <w:rFonts w:ascii="Times New Roman" w:eastAsia="Times New Roman" w:hAnsi="Times New Roman"/>
          <w:sz w:val="24"/>
          <w:szCs w:val="24"/>
        </w:rPr>
        <w:t xml:space="preserve"> проведения программы индивидуального </w:t>
      </w:r>
      <w:r>
        <w:rPr>
          <w:rFonts w:ascii="Times New Roman" w:eastAsia="Times New Roman" w:hAnsi="Times New Roman"/>
          <w:sz w:val="24"/>
          <w:szCs w:val="24"/>
        </w:rPr>
        <w:t>клинико-</w:t>
      </w:r>
      <w:r w:rsidRPr="0076402A">
        <w:rPr>
          <w:rFonts w:ascii="Times New Roman" w:eastAsia="Times New Roman" w:hAnsi="Times New Roman"/>
          <w:sz w:val="24"/>
          <w:szCs w:val="24"/>
        </w:rPr>
        <w:t>психологического сопровождения</w:t>
      </w:r>
      <w:r>
        <w:rPr>
          <w:rFonts w:ascii="Times New Roman" w:eastAsia="Times New Roman" w:hAnsi="Times New Roman"/>
          <w:sz w:val="24"/>
          <w:szCs w:val="24"/>
        </w:rPr>
        <w:t xml:space="preserve"> по данным методики «Родительское сочинение» О.А. Карабановой</w:t>
      </w:r>
    </w:p>
    <w:p w:rsidR="006379FB" w:rsidRDefault="006379FB" w:rsidP="005707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9FB" w:rsidRDefault="006379FB" w:rsidP="005707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785" w:rsidRDefault="00570785" w:rsidP="005707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рисунка  11 видно, что первая  экспериментальная группа, а именно женщины, находящиеся на втором триместре беременности, имеет следующие средние значения: 2,1б. по шкале «Биологические страхи» и 0,1 б. по шкале «Социальные страхи». Наиболее встречаемые биологические страхи: рождение нездорового ребенка; трудные роды; осложнения после родов; преждевременные роды. Единично встречаемые социальные страхи: изменение фигуры, материальные трудности, холодность со стороны мужа.</w:t>
      </w:r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экспериментальная группа, а именно женщины, находящиеся на третьем триместре беременности, имеет следующие средние значения: 1,5б. по шкале «Биологические страхи» и 0 б. по шкале «Социальные страхи». Наиболее встречаемые биологические страхи: рождение нездорового ребенка; трудные роды; осложнения после родов. Единично встречаемые социальные страхи: изменение фигуры.</w:t>
      </w:r>
      <w:r w:rsidR="00637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единичном случае, женщины первой экспериментальной группы отмечали выраженный страх «необходимость кесарева сечения», что связано с приближением даты госпитализации и родов.</w:t>
      </w:r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о выраженности биологических страхов, которые связаны с процессом родов и здоровьем будущего ребенка, у беременных женщин в экспериментальных группах говорят полученные результаты по методикам «ТОБ» И.В. Добрякова и «ЦТО» М. Эткинда, которые представлены на рисунке 12.</w:t>
      </w:r>
    </w:p>
    <w:p w:rsidR="00EE3DBF" w:rsidRDefault="00EE3DBF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DBF" w:rsidRDefault="00EE3DBF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DBF" w:rsidRDefault="00EE3DBF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DBF" w:rsidRDefault="00EE3DBF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65D" w:rsidRPr="00BE1DB7" w:rsidRDefault="00570785" w:rsidP="00BE1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E9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5510" cy="3002280"/>
            <wp:effectExtent l="19050" t="0" r="15240" b="7620"/>
            <wp:docPr id="2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70785" w:rsidRDefault="00570785" w:rsidP="005707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унок 12</w:t>
      </w:r>
      <w:r w:rsidRPr="003B3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Результаты исследования</w:t>
      </w:r>
      <w:r w:rsidR="006379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выраженности биологических страхов у беременных женщин, после</w:t>
      </w:r>
      <w:r w:rsidRPr="003B3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проведения программы индивидуального клинико-психологического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сопровождения после данным методик</w:t>
      </w:r>
      <w:r w:rsidR="00AF1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«Тест отношений беременной» </w:t>
      </w:r>
      <w:r w:rsidRPr="0073617C">
        <w:rPr>
          <w:rFonts w:ascii="Times New Roman" w:hAnsi="Times New Roman" w:cs="Times New Roman"/>
          <w:sz w:val="24"/>
          <w:szCs w:val="24"/>
        </w:rPr>
        <w:t>И.В. Добряк</w:t>
      </w:r>
      <w:r>
        <w:rPr>
          <w:rFonts w:ascii="Times New Roman" w:hAnsi="Times New Roman" w:cs="Times New Roman"/>
          <w:sz w:val="24"/>
          <w:szCs w:val="24"/>
        </w:rPr>
        <w:t xml:space="preserve">ова и «Цветовой тест отношений» </w:t>
      </w:r>
      <w:r w:rsidRPr="008A4C9F">
        <w:rPr>
          <w:rFonts w:ascii="Times New Roman" w:hAnsi="Times New Roman" w:cs="Times New Roman"/>
          <w:sz w:val="24"/>
          <w:szCs w:val="24"/>
        </w:rPr>
        <w:t>М. Эткиндa</w:t>
      </w:r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рисунка 12 видно, что биологические страхи, которые связаны с процессом родов и здоровьем будущего ребенка, у беременных женщин в экспериментальных группах слабо выражены.</w:t>
      </w:r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у женщин в первой экспериментальной группе, находящихся на сроках второго триместра, биологические страхи, которые связаны с процессом родов (31%; 13%) и здоровьем будущего ребенка (25%) более выражены, чем у женщин во второй экспериментальной группе, находящихся на сроках третьего триместра беременности ((17%; 11%)(11%)).</w:t>
      </w:r>
    </w:p>
    <w:p w:rsidR="00010BFB" w:rsidRPr="00366284" w:rsidRDefault="00570785" w:rsidP="003662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из 34-х беременных женщин, независимо от срока беременности, каждая отмечает у себя минимум 1-2 постоянных выраженных страха. Наиболее встречаемые страхи в двух группах: рождение нездорового ребенка, трудные роды; осложнения после родов. В единичных случаях встречался страх «необходимость кесарева сечения» у женщин, которые беременные впервые и  находятся на втором триместре беременности, что связано с приближением даты родов и отсутствием информации о том, какие роды назначит врач. У женщин в первой </w:t>
      </w:r>
      <w:r>
        <w:rPr>
          <w:rFonts w:ascii="Times New Roman" w:hAnsi="Times New Roman" w:cs="Times New Roman"/>
          <w:sz w:val="28"/>
          <w:szCs w:val="28"/>
        </w:rPr>
        <w:lastRenderedPageBreak/>
        <w:t>экспериментальной группе, находящихся на сроках второго триместра, биологические страхи, которые связаны с процессом родов и здоровьем будущего ребенка более выражены, чем у женщин во второй экспериментальной группе, находящихся на сроках третьего триместра беременности. Также, у женщин первой экспериментальной группы, находящихся на втором триместре беременности, единично встречаются социальные страхи, а именно: изменение фигуры, материальные трудности, холодность со стороны мужа.</w:t>
      </w:r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Нами также был исследован</w:t>
      </w:r>
      <w:r w:rsidR="0063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тип отношения к беременности с помощью стандартизованного и проективного тестов у женщин, находящихся на сроках второго и третьего триместров,</w:t>
      </w:r>
      <w:r w:rsidR="0063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после проведения программы  индивидуального клинико-психологического сопровождения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Рассмотрим полученные результаты на рисунке 13.</w:t>
      </w:r>
    </w:p>
    <w:p w:rsidR="00570785" w:rsidRDefault="00570785" w:rsidP="00570785">
      <w:pPr>
        <w:spacing w:after="0"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297930" cy="3489960"/>
            <wp:effectExtent l="19050" t="0" r="26670" b="0"/>
            <wp:docPr id="2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70785" w:rsidRDefault="00570785" w:rsidP="0057078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13</w:t>
      </w:r>
      <w:r w:rsidRPr="00AE0E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Результаты исследования типа отношения</w:t>
      </w:r>
      <w:r w:rsidR="00637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E0EA4">
        <w:rPr>
          <w:rFonts w:ascii="Times New Roman" w:hAnsi="Times New Roman" w:cs="Times New Roman"/>
          <w:sz w:val="24"/>
          <w:szCs w:val="24"/>
        </w:rPr>
        <w:t xml:space="preserve"> беременности у женщин, находящихся в экспериментальных группах,</w:t>
      </w:r>
      <w:r w:rsidR="00637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после </w:t>
      </w:r>
      <w:r w:rsidRPr="003B3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проведения программы индивидуального клинико-психологического сопровождения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полученные по данным методик</w:t>
      </w:r>
    </w:p>
    <w:p w:rsidR="00570785" w:rsidRPr="004F58F7" w:rsidRDefault="00570785" w:rsidP="005707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«Цветовой тест отношений» </w:t>
      </w:r>
      <w:r w:rsidRPr="008A4C9F">
        <w:rPr>
          <w:rFonts w:ascii="Times New Roman" w:hAnsi="Times New Roman" w:cs="Times New Roman"/>
          <w:sz w:val="24"/>
          <w:szCs w:val="24"/>
        </w:rPr>
        <w:t>М. Эткиндa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37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«Тест отношений беременной» </w:t>
      </w:r>
      <w:r w:rsidRPr="0073617C">
        <w:rPr>
          <w:rFonts w:ascii="Times New Roman" w:hAnsi="Times New Roman" w:cs="Times New Roman"/>
          <w:sz w:val="24"/>
          <w:szCs w:val="24"/>
        </w:rPr>
        <w:t>И.В. Добряк</w:t>
      </w:r>
      <w:r>
        <w:rPr>
          <w:rFonts w:ascii="Times New Roman" w:hAnsi="Times New Roman" w:cs="Times New Roman"/>
          <w:sz w:val="24"/>
          <w:szCs w:val="24"/>
        </w:rPr>
        <w:t>ова</w:t>
      </w:r>
    </w:p>
    <w:p w:rsidR="00366284" w:rsidRDefault="00366284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E2B" w:rsidRDefault="00570785" w:rsidP="00A50D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рисунка 13 видно, что у женщин первой и второй экспериментальных групп, находящихся на втором и третьем триместрах беременности, по результатам стандартизованного теста «ТОБ» И.В. Добрякова преобладает адекватный (69%; 72%) тип отношения к беременности над тревожным (12%; 0%) и эйфорическим (19%; 28%), такой же результат мы видим, основываясь на данных, которые были получены с помощью проективного теста «ЦТО» М. Эткинда, где адекватный (62%; 78%) тип отношения к беременности также преобладает над тревожным (6%; 0;) и гипогестогнозическим (31%; 22%).</w:t>
      </w:r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полученных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стандартизованного и проективного тестов, можно сделать вывод, что у женщин, находящихся на сроках второго и третьего триместров, преобладает адекватный тип отношения к беременности.</w:t>
      </w:r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целью подтверждения полученного результата, мы исследовали тип отношения к беременности с помощью проективного рисунка «Моя беременность» Г.Г. Филипповой. Рассмотрим полученные данные на рисунке 14.</w:t>
      </w:r>
    </w:p>
    <w:p w:rsidR="00570785" w:rsidRDefault="00570785" w:rsidP="005707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70785" w:rsidRPr="008D4947" w:rsidRDefault="00570785" w:rsidP="0057078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14</w:t>
      </w:r>
      <w:r w:rsidRPr="00AE0E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Средние значения показателей типа отношения</w:t>
      </w:r>
      <w:r w:rsidR="00637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E0EA4">
        <w:rPr>
          <w:rFonts w:ascii="Times New Roman" w:hAnsi="Times New Roman" w:cs="Times New Roman"/>
          <w:sz w:val="24"/>
          <w:szCs w:val="24"/>
        </w:rPr>
        <w:t xml:space="preserve"> беременности у женщин, находящихся в экспериментальных группах,</w:t>
      </w:r>
      <w:r w:rsidR="00637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после </w:t>
      </w:r>
      <w:r w:rsidRPr="003B3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проведения программы индивидуального клинико-психологического сопровождения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полученные по данным методики «Моя беременность» Г.Г. Филипповой</w:t>
      </w:r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Из рисунка 14 видно, что адекватный (6,5б; 6,3б) тип отношения к беременности в экспериментальных группах преобладает над тревожным (3б; 2,5б).</w:t>
      </w:r>
    </w:p>
    <w:p w:rsidR="006C53D2" w:rsidRPr="00667959" w:rsidRDefault="00570785" w:rsidP="006679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полученных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проективной методики, можно сделать вывод, что у женщин, находящихся на сроках второго и третьего триместров, преобладает адекватный тип отношения к беременности.</w:t>
      </w:r>
    </w:p>
    <w:p w:rsidR="00570785" w:rsidRDefault="00570785" w:rsidP="0057078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</w:t>
      </w:r>
      <w:r>
        <w:rPr>
          <w:rFonts w:ascii="Times New Roman" w:eastAsia="Times New Roman" w:hAnsi="Times New Roman"/>
          <w:sz w:val="28"/>
          <w:szCs w:val="28"/>
        </w:rPr>
        <w:t xml:space="preserve"> исследования референтных показателей после проведения программы индивидуального клинико-психологического сопровождения мы выявили, что в двух экспериментальных группах для большинства беременных женщин, характерно:</w:t>
      </w:r>
    </w:p>
    <w:p w:rsidR="00570785" w:rsidRPr="007C3E03" w:rsidRDefault="00570785" w:rsidP="006E7F9C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E03">
        <w:rPr>
          <w:rFonts w:ascii="Times New Roman" w:hAnsi="Times New Roman" w:cs="Times New Roman"/>
          <w:sz w:val="28"/>
          <w:szCs w:val="28"/>
        </w:rPr>
        <w:t>Личностная и ситуативная тревожность у беременных женщин первой и второй экспериментальных групп соответствует умеренному уровню, находясь в диапазоне от 31 до 44б. Однако, у женщин в первой экспериментальной группе ситуативная тревожность более выражена, чем у женщин во второй группе, находящихся на третьем триместре беременности. У беременных женщин в экспериментальных группах выявлено слабо выраженное тревожное отношение к предстоящим родам, к себе как к матери, к своему ребенк</w:t>
      </w:r>
      <w:r w:rsidR="006A2249">
        <w:rPr>
          <w:rFonts w:ascii="Times New Roman" w:hAnsi="Times New Roman" w:cs="Times New Roman"/>
          <w:sz w:val="28"/>
          <w:szCs w:val="28"/>
        </w:rPr>
        <w:t>у, а также к грудному кормлению.</w:t>
      </w:r>
      <w:r w:rsidRPr="007C3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785" w:rsidRDefault="00570785" w:rsidP="006E7F9C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34-х беременных женщин, независимо от срока беременности, каждая отмечает у себя минимум 1-2 постоянных выраженных страха. Наиболее встречаемые страхи в двух группах: рождение нездорового ребенка, трудные роды; осложнения после родов. В единичных случаях встречался страх «необходимость кесарева сечения» у женщин, которые беременные впервые и  находятся на втором триместре беременности, что связано с приближением даты родов и отсутствием информации о том, какие роды назначит врач. У женщин в первой экспериментальной группе, находящихся на сроках второго триместра, биологические страхи, которые связаны с процессом родов и здоровьем будущего ребенка более выражены, чем у женщин во второй экспериментальной группе, находящихся на сроках третьего триместра беременности. Также, у женщин первой </w:t>
      </w:r>
      <w:r>
        <w:rPr>
          <w:rFonts w:ascii="Times New Roman" w:hAnsi="Times New Roman" w:cs="Times New Roman"/>
          <w:sz w:val="28"/>
          <w:szCs w:val="28"/>
        </w:rPr>
        <w:lastRenderedPageBreak/>
        <w:t>экспериментальной группы, находящихся на втором триместре беременности, единично встречаются социальные страхи, а именно: изменение фигуры, материальные трудно</w:t>
      </w:r>
      <w:r w:rsidR="006A2249">
        <w:rPr>
          <w:rFonts w:ascii="Times New Roman" w:hAnsi="Times New Roman" w:cs="Times New Roman"/>
          <w:sz w:val="28"/>
          <w:szCs w:val="28"/>
        </w:rPr>
        <w:t>сти, холодность со стороны мужа.</w:t>
      </w:r>
    </w:p>
    <w:p w:rsidR="007C3E03" w:rsidRPr="00667959" w:rsidRDefault="00570785" w:rsidP="006E7F9C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женщин, находящихся на сроках второго и третьего триместров, преобладает адекватный тип отношения к беременности.</w:t>
      </w:r>
    </w:p>
    <w:p w:rsidR="008936FB" w:rsidRDefault="00570785" w:rsidP="006379F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1754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C2483">
        <w:rPr>
          <w:rFonts w:ascii="Times New Roman" w:eastAsia="Times New Roman" w:hAnsi="Times New Roman"/>
          <w:sz w:val="28"/>
          <w:szCs w:val="28"/>
        </w:rPr>
        <w:t>после проведения программы индивидуального клинико-психологического сопровождения</w:t>
      </w:r>
      <w:r w:rsidR="003F03DF">
        <w:rPr>
          <w:rFonts w:ascii="Times New Roman" w:eastAsia="Times New Roman" w:hAnsi="Times New Roman"/>
          <w:sz w:val="28"/>
          <w:szCs w:val="28"/>
        </w:rPr>
        <w:t>,</w:t>
      </w:r>
      <w:r w:rsidR="003C53BD">
        <w:rPr>
          <w:rFonts w:ascii="Times New Roman" w:eastAsia="Times New Roman" w:hAnsi="Times New Roman"/>
          <w:sz w:val="28"/>
          <w:szCs w:val="28"/>
        </w:rPr>
        <w:t xml:space="preserve"> мы можем наблюдать снижение уровня тревоги и выраженности страхов у беременных женщин, а также преобладание адекватного типа отношения к беременности и по тестовым методикам, и по проективному рисунку.</w:t>
      </w:r>
    </w:p>
    <w:p w:rsidR="006379FB" w:rsidRPr="003C53BD" w:rsidRDefault="006379FB" w:rsidP="006379F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E79" w:rsidRPr="003F6A31" w:rsidRDefault="00667959" w:rsidP="006A2249">
      <w:pPr>
        <w:pStyle w:val="2"/>
        <w:spacing w:before="0" w:after="24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56236509"/>
      <w:r w:rsidRPr="003F6A31">
        <w:rPr>
          <w:rFonts w:ascii="Times New Roman" w:hAnsi="Times New Roman" w:cs="Times New Roman"/>
          <w:color w:val="auto"/>
          <w:sz w:val="28"/>
          <w:szCs w:val="28"/>
        </w:rPr>
        <w:t>2.6</w:t>
      </w:r>
      <w:r w:rsidR="00AA65B8" w:rsidRPr="003F6A31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  <w:r w:rsidR="009F7E79" w:rsidRPr="003F6A31">
        <w:rPr>
          <w:rFonts w:ascii="Times New Roman" w:hAnsi="Times New Roman" w:cs="Times New Roman"/>
          <w:color w:val="auto"/>
          <w:sz w:val="28"/>
          <w:szCs w:val="28"/>
        </w:rPr>
        <w:t>Сравнительный анализ референтных показателей эмоционально-волевой сферы в результате проведения программы индивидуального клинико-психологического сопровождения беременных женщин</w:t>
      </w:r>
      <w:bookmarkEnd w:id="13"/>
    </w:p>
    <w:p w:rsidR="009F7E79" w:rsidRDefault="009F7E79" w:rsidP="009F7E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2D7">
        <w:rPr>
          <w:rFonts w:ascii="Times New Roman" w:hAnsi="Times New Roman" w:cs="Times New Roman"/>
          <w:sz w:val="28"/>
          <w:szCs w:val="28"/>
        </w:rPr>
        <w:t xml:space="preserve">Для выявления различий по показателям </w:t>
      </w:r>
      <w:r>
        <w:rPr>
          <w:rFonts w:ascii="Times New Roman" w:hAnsi="Times New Roman" w:cs="Times New Roman"/>
          <w:sz w:val="28"/>
          <w:szCs w:val="28"/>
        </w:rPr>
        <w:t>эмоционально-волевой сферы</w:t>
      </w:r>
      <w:r w:rsidRPr="005452D7">
        <w:rPr>
          <w:rFonts w:ascii="Times New Roman" w:hAnsi="Times New Roman" w:cs="Times New Roman"/>
          <w:sz w:val="28"/>
          <w:szCs w:val="28"/>
        </w:rPr>
        <w:t xml:space="preserve"> в первой 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экспериментальной </w:t>
      </w:r>
      <w:r w:rsidRPr="005452D7">
        <w:rPr>
          <w:rFonts w:ascii="Times New Roman" w:hAnsi="Times New Roman" w:cs="Times New Roman"/>
          <w:sz w:val="28"/>
          <w:szCs w:val="28"/>
        </w:rPr>
        <w:t xml:space="preserve">группе, включающей в себя женщин, </w:t>
      </w:r>
      <w:r>
        <w:rPr>
          <w:rFonts w:ascii="Times New Roman" w:hAnsi="Times New Roman" w:cs="Times New Roman"/>
          <w:sz w:val="28"/>
          <w:szCs w:val="28"/>
        </w:rPr>
        <w:t>находящихся на сроках второго триместра беременности</w:t>
      </w:r>
      <w:r w:rsidRPr="005452D7">
        <w:rPr>
          <w:rFonts w:ascii="Times New Roman" w:hAnsi="Times New Roman" w:cs="Times New Roman"/>
          <w:sz w:val="28"/>
          <w:szCs w:val="28"/>
        </w:rPr>
        <w:t xml:space="preserve">, и во второй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экспериментальной </w:t>
      </w:r>
      <w:r w:rsidRPr="005452D7">
        <w:rPr>
          <w:rFonts w:ascii="Times New Roman" w:hAnsi="Times New Roman" w:cs="Times New Roman"/>
          <w:sz w:val="28"/>
          <w:szCs w:val="28"/>
        </w:rPr>
        <w:t xml:space="preserve">группе, включающей в себя женщин, </w:t>
      </w:r>
      <w:r>
        <w:rPr>
          <w:rFonts w:ascii="Times New Roman" w:hAnsi="Times New Roman" w:cs="Times New Roman"/>
          <w:sz w:val="28"/>
          <w:szCs w:val="28"/>
        </w:rPr>
        <w:t xml:space="preserve">находящихся на сроках третьего триместра беременности, при исследовании </w:t>
      </w:r>
      <w:r w:rsidRPr="005452D7">
        <w:rPr>
          <w:rFonts w:ascii="Times New Roman" w:hAnsi="Times New Roman" w:cs="Times New Roman"/>
          <w:sz w:val="28"/>
          <w:szCs w:val="28"/>
        </w:rPr>
        <w:t>были использованы следующие крит</w:t>
      </w:r>
      <w:r w:rsidR="00BE1DB7">
        <w:rPr>
          <w:rFonts w:ascii="Times New Roman" w:hAnsi="Times New Roman" w:cs="Times New Roman"/>
          <w:sz w:val="28"/>
          <w:szCs w:val="28"/>
        </w:rPr>
        <w:t>ерии: U-критерий Манна-Уитни, Хи-квадрат Пирсона (таблицы сопряженности),  критерий Вилкоксона.</w:t>
      </w:r>
    </w:p>
    <w:p w:rsidR="009F7E79" w:rsidRPr="00BC3594" w:rsidRDefault="009F7E79" w:rsidP="009F7E7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выявления отсутствия или наличия достоверных различий</w:t>
      </w:r>
      <w:r w:rsidR="00EF5E84">
        <w:rPr>
          <w:rFonts w:ascii="Times New Roman" w:eastAsia="Times New Roman" w:hAnsi="Times New Roman"/>
          <w:sz w:val="28"/>
          <w:szCs w:val="28"/>
        </w:rPr>
        <w:t xml:space="preserve"> по показателям эмоционально-волевой сферы между экспериментальными группами</w:t>
      </w:r>
      <w:r>
        <w:rPr>
          <w:rFonts w:ascii="Times New Roman" w:eastAsia="Times New Roman" w:hAnsi="Times New Roman"/>
          <w:sz w:val="28"/>
          <w:szCs w:val="28"/>
        </w:rPr>
        <w:t xml:space="preserve"> до проведения программы индивидуального клинико-психологического сопровождения был произведён</w:t>
      </w:r>
      <w:r w:rsidRPr="004D101F">
        <w:rPr>
          <w:rFonts w:ascii="Times New Roman" w:eastAsia="Times New Roman" w:hAnsi="Times New Roman"/>
          <w:sz w:val="28"/>
          <w:szCs w:val="28"/>
        </w:rPr>
        <w:t xml:space="preserve"> сравнительный ан</w:t>
      </w:r>
      <w:r>
        <w:rPr>
          <w:rFonts w:ascii="Times New Roman" w:eastAsia="Times New Roman" w:hAnsi="Times New Roman"/>
          <w:sz w:val="28"/>
          <w:szCs w:val="28"/>
        </w:rPr>
        <w:t>ализ полученных данных</w:t>
      </w:r>
      <w:r w:rsidR="00083F8C">
        <w:rPr>
          <w:rFonts w:ascii="Times New Roman" w:eastAsia="Times New Roman" w:hAnsi="Times New Roman"/>
          <w:sz w:val="28"/>
          <w:szCs w:val="28"/>
        </w:rPr>
        <w:t xml:space="preserve"> по следующим критериям: </w:t>
      </w:r>
      <w:r w:rsidR="00083F8C">
        <w:rPr>
          <w:rFonts w:ascii="Times New Roman" w:hAnsi="Times New Roman" w:cs="Times New Roman"/>
          <w:sz w:val="28"/>
          <w:szCs w:val="28"/>
        </w:rPr>
        <w:t>Хи-квадрат Пирсона (таблицы сопряженности) – параметры</w:t>
      </w:r>
      <w:r w:rsidR="00EF5E84">
        <w:rPr>
          <w:rFonts w:ascii="Times New Roman" w:hAnsi="Times New Roman" w:cs="Times New Roman"/>
          <w:sz w:val="28"/>
          <w:szCs w:val="28"/>
        </w:rPr>
        <w:t xml:space="preserve"> (неметрического типа)</w:t>
      </w:r>
      <w:r w:rsidR="00083F8C">
        <w:rPr>
          <w:rFonts w:ascii="Times New Roman" w:hAnsi="Times New Roman" w:cs="Times New Roman"/>
          <w:sz w:val="28"/>
          <w:szCs w:val="28"/>
        </w:rPr>
        <w:t xml:space="preserve"> «выраженность страхов» и «тип отношения к беременности»</w:t>
      </w:r>
      <w:r w:rsidR="00EF5E84">
        <w:rPr>
          <w:rFonts w:ascii="Times New Roman" w:hAnsi="Times New Roman" w:cs="Times New Roman"/>
          <w:sz w:val="28"/>
          <w:szCs w:val="28"/>
        </w:rPr>
        <w:t>; U-критерий Манна-Уитни – параметр (метрического типа) «уровень тревоги»</w:t>
      </w:r>
      <w:r>
        <w:rPr>
          <w:rFonts w:ascii="Times New Roman" w:eastAsia="Times New Roman" w:hAnsi="Times New Roman"/>
          <w:sz w:val="28"/>
          <w:szCs w:val="28"/>
        </w:rPr>
        <w:t xml:space="preserve">. Было установлено, что достоверные </w:t>
      </w:r>
      <w:r>
        <w:rPr>
          <w:rFonts w:ascii="Times New Roman" w:eastAsia="Times New Roman" w:hAnsi="Times New Roman"/>
          <w:sz w:val="28"/>
          <w:szCs w:val="28"/>
        </w:rPr>
        <w:lastRenderedPageBreak/>
        <w:t>различия между экспериментальными группами</w:t>
      </w:r>
      <w:r w:rsidR="00D53822">
        <w:rPr>
          <w:rFonts w:ascii="Times New Roman" w:eastAsia="Times New Roman" w:hAnsi="Times New Roman"/>
          <w:sz w:val="28"/>
          <w:szCs w:val="28"/>
        </w:rPr>
        <w:t xml:space="preserve"> по показателям эмоционально-волевой сферы</w:t>
      </w:r>
      <w:r>
        <w:rPr>
          <w:rFonts w:ascii="Times New Roman" w:eastAsia="Times New Roman" w:hAnsi="Times New Roman"/>
          <w:sz w:val="28"/>
          <w:szCs w:val="28"/>
        </w:rPr>
        <w:t xml:space="preserve"> отсутствуют, что подтверждает гомогенность групп до начала проведения программы индивидуального клинико-психологического сопровождения. Показатели эмоционально-волевой сферы у беременных женщин в экспериментальных группах, а именно уровень тревоги, выраженность страхов и тип отношения к беременности в обеих группах находятся примерно на </w:t>
      </w:r>
      <w:r w:rsidRPr="00BC3941">
        <w:rPr>
          <w:rFonts w:ascii="Times New Roman" w:eastAsia="Times New Roman" w:hAnsi="Times New Roman"/>
          <w:sz w:val="28"/>
          <w:szCs w:val="28"/>
        </w:rPr>
        <w:t>одном</w:t>
      </w:r>
      <w:r>
        <w:rPr>
          <w:rFonts w:ascii="Times New Roman" w:eastAsia="Times New Roman" w:hAnsi="Times New Roman"/>
          <w:sz w:val="28"/>
          <w:szCs w:val="28"/>
        </w:rPr>
        <w:t xml:space="preserve"> уровне </w:t>
      </w:r>
      <w:r w:rsidR="00E76353">
        <w:rPr>
          <w:rFonts w:ascii="Times New Roman" w:eastAsia="Times New Roman" w:hAnsi="Times New Roman"/>
          <w:sz w:val="28"/>
          <w:szCs w:val="28"/>
        </w:rPr>
        <w:t>(с</w:t>
      </w:r>
      <w:r w:rsidRPr="000411AA">
        <w:rPr>
          <w:rFonts w:ascii="Times New Roman" w:eastAsia="Times New Roman" w:hAnsi="Times New Roman"/>
          <w:sz w:val="28"/>
          <w:szCs w:val="28"/>
        </w:rPr>
        <w:t>м. Прил</w:t>
      </w:r>
      <w:r w:rsidR="00E76353">
        <w:rPr>
          <w:rFonts w:ascii="Times New Roman" w:eastAsia="Times New Roman" w:hAnsi="Times New Roman"/>
          <w:sz w:val="28"/>
          <w:szCs w:val="28"/>
        </w:rPr>
        <w:t>ожение №</w:t>
      </w:r>
      <w:r w:rsidR="00FD5572">
        <w:rPr>
          <w:rFonts w:ascii="Times New Roman" w:eastAsia="Times New Roman" w:hAnsi="Times New Roman"/>
          <w:sz w:val="28"/>
          <w:szCs w:val="28"/>
        </w:rPr>
        <w:t>2</w:t>
      </w:r>
      <w:r w:rsidRPr="000411AA">
        <w:rPr>
          <w:rFonts w:ascii="Times New Roman" w:eastAsia="Times New Roman" w:hAnsi="Times New Roman"/>
          <w:sz w:val="28"/>
          <w:szCs w:val="28"/>
        </w:rPr>
        <w:t>).</w:t>
      </w:r>
    </w:p>
    <w:p w:rsidR="009F7E79" w:rsidRDefault="009F7E79" w:rsidP="009F7E7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017D3">
        <w:rPr>
          <w:rFonts w:ascii="Times New Roman" w:eastAsia="Times New Roman" w:hAnsi="Times New Roman"/>
          <w:sz w:val="28"/>
          <w:szCs w:val="28"/>
        </w:rPr>
        <w:t>Для исследования</w:t>
      </w:r>
      <w:r>
        <w:rPr>
          <w:rFonts w:ascii="Times New Roman" w:eastAsia="Times New Roman" w:hAnsi="Times New Roman"/>
          <w:sz w:val="28"/>
          <w:szCs w:val="28"/>
        </w:rPr>
        <w:t xml:space="preserve"> динамики значений показателей эмоционально-волевой сферы у беременных женщин</w:t>
      </w:r>
      <w:r w:rsidRPr="002017D3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уровень тревоги, выраженность страхов, тип отношения к беременности</w:t>
      </w:r>
      <w:r w:rsidRPr="002017D3"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</w:rPr>
        <w:t xml:space="preserve"> экспериментальных группах в</w:t>
      </w:r>
      <w:r w:rsidRPr="002017D3">
        <w:rPr>
          <w:rFonts w:ascii="Times New Roman" w:eastAsia="Times New Roman" w:hAnsi="Times New Roman"/>
          <w:sz w:val="28"/>
          <w:szCs w:val="28"/>
        </w:rPr>
        <w:t xml:space="preserve"> результате </w:t>
      </w:r>
      <w:r>
        <w:rPr>
          <w:rFonts w:ascii="Times New Roman" w:eastAsia="Times New Roman" w:hAnsi="Times New Roman"/>
          <w:sz w:val="28"/>
          <w:szCs w:val="28"/>
        </w:rPr>
        <w:t>проведения</w:t>
      </w:r>
      <w:r w:rsidRPr="002017D3">
        <w:rPr>
          <w:rFonts w:ascii="Times New Roman" w:eastAsia="Times New Roman" w:hAnsi="Times New Roman"/>
          <w:sz w:val="28"/>
          <w:szCs w:val="28"/>
        </w:rPr>
        <w:t xml:space="preserve"> программы </w:t>
      </w:r>
      <w:r>
        <w:rPr>
          <w:rFonts w:ascii="Times New Roman" w:eastAsia="Times New Roman" w:hAnsi="Times New Roman"/>
          <w:sz w:val="28"/>
          <w:szCs w:val="28"/>
        </w:rPr>
        <w:t>индивидуального клинико-психологического сопровождения беременных женщин, был произведён сравнительный анализ полученных данных внутри групп до и после проведения программы</w:t>
      </w:r>
      <w:r w:rsidR="00D573D0">
        <w:rPr>
          <w:rFonts w:ascii="Times New Roman" w:eastAsia="Times New Roman" w:hAnsi="Times New Roman"/>
          <w:sz w:val="28"/>
          <w:szCs w:val="28"/>
        </w:rPr>
        <w:t xml:space="preserve"> по следующим критериям: </w:t>
      </w:r>
      <w:r w:rsidR="00D573D0">
        <w:rPr>
          <w:rFonts w:ascii="Times New Roman" w:hAnsi="Times New Roman" w:cs="Times New Roman"/>
          <w:sz w:val="28"/>
          <w:szCs w:val="28"/>
        </w:rPr>
        <w:t xml:space="preserve">Хи-квадрат Пирсона (таблицы сопряженности) – параметры (неметрического типа) «выраженность </w:t>
      </w:r>
      <w:r w:rsidR="005E47F6">
        <w:rPr>
          <w:rFonts w:ascii="Times New Roman" w:hAnsi="Times New Roman" w:cs="Times New Roman"/>
          <w:sz w:val="28"/>
          <w:szCs w:val="28"/>
        </w:rPr>
        <w:t xml:space="preserve">биологических </w:t>
      </w:r>
      <w:r w:rsidR="00D573D0">
        <w:rPr>
          <w:rFonts w:ascii="Times New Roman" w:hAnsi="Times New Roman" w:cs="Times New Roman"/>
          <w:sz w:val="28"/>
          <w:szCs w:val="28"/>
        </w:rPr>
        <w:t>страхов»</w:t>
      </w:r>
      <w:r w:rsidR="005E47F6">
        <w:rPr>
          <w:rFonts w:ascii="Times New Roman" w:hAnsi="Times New Roman" w:cs="Times New Roman"/>
          <w:sz w:val="28"/>
          <w:szCs w:val="28"/>
        </w:rPr>
        <w:t>, «выраженность социальных страхов»</w:t>
      </w:r>
      <w:r w:rsidR="00D573D0">
        <w:rPr>
          <w:rFonts w:ascii="Times New Roman" w:hAnsi="Times New Roman" w:cs="Times New Roman"/>
          <w:sz w:val="28"/>
          <w:szCs w:val="28"/>
        </w:rPr>
        <w:t xml:space="preserve"> и «тип отношения к беременности»; </w:t>
      </w:r>
      <w:r w:rsidR="00A81442">
        <w:rPr>
          <w:rFonts w:ascii="Times New Roman" w:hAnsi="Times New Roman" w:cs="Times New Roman"/>
          <w:sz w:val="28"/>
          <w:szCs w:val="28"/>
        </w:rPr>
        <w:t>критерий Вилкоксона</w:t>
      </w:r>
      <w:r w:rsidR="00D573D0">
        <w:rPr>
          <w:rFonts w:ascii="Times New Roman" w:hAnsi="Times New Roman" w:cs="Times New Roman"/>
          <w:sz w:val="28"/>
          <w:szCs w:val="28"/>
        </w:rPr>
        <w:t xml:space="preserve"> – параметр (метрического типа) «уровень </w:t>
      </w:r>
      <w:r w:rsidR="00A81442">
        <w:rPr>
          <w:rFonts w:ascii="Times New Roman" w:hAnsi="Times New Roman" w:cs="Times New Roman"/>
          <w:sz w:val="28"/>
          <w:szCs w:val="28"/>
        </w:rPr>
        <w:t xml:space="preserve">личностной </w:t>
      </w:r>
      <w:r w:rsidR="00D573D0">
        <w:rPr>
          <w:rFonts w:ascii="Times New Roman" w:hAnsi="Times New Roman" w:cs="Times New Roman"/>
          <w:sz w:val="28"/>
          <w:szCs w:val="28"/>
        </w:rPr>
        <w:t>тревоги»</w:t>
      </w:r>
      <w:r w:rsidR="00A81442">
        <w:rPr>
          <w:rFonts w:ascii="Times New Roman" w:eastAsia="Times New Roman" w:hAnsi="Times New Roman"/>
          <w:sz w:val="28"/>
          <w:szCs w:val="28"/>
        </w:rPr>
        <w:t xml:space="preserve"> и «уровень ситуативной тревоги»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F7E79" w:rsidRPr="00D539DC" w:rsidRDefault="009F7E79" w:rsidP="009F7E7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539DC">
        <w:rPr>
          <w:rFonts w:ascii="Times New Roman" w:eastAsia="Times New Roman" w:hAnsi="Times New Roman"/>
          <w:sz w:val="28"/>
          <w:szCs w:val="28"/>
        </w:rPr>
        <w:t>В первой экспериментальной группе, которая состоит из женщин, находящихся на сроках второго триместра беременности</w:t>
      </w:r>
      <w:r>
        <w:rPr>
          <w:rFonts w:ascii="Times New Roman" w:eastAsia="Times New Roman" w:hAnsi="Times New Roman"/>
          <w:sz w:val="28"/>
          <w:szCs w:val="28"/>
        </w:rPr>
        <w:t>, наблюдаю</w:t>
      </w:r>
      <w:r w:rsidRPr="00D539DC">
        <w:rPr>
          <w:rFonts w:ascii="Times New Roman" w:eastAsia="Times New Roman" w:hAnsi="Times New Roman"/>
          <w:sz w:val="28"/>
          <w:szCs w:val="28"/>
        </w:rPr>
        <w:t>тся</w:t>
      </w:r>
      <w:r w:rsidR="005D6A98">
        <w:rPr>
          <w:rFonts w:ascii="Times New Roman" w:eastAsia="Times New Roman" w:hAnsi="Times New Roman"/>
          <w:sz w:val="28"/>
          <w:szCs w:val="28"/>
        </w:rPr>
        <w:t xml:space="preserve"> (см. Приложение №3)</w:t>
      </w:r>
      <w:r w:rsidRPr="00D539DC">
        <w:rPr>
          <w:rFonts w:ascii="Times New Roman" w:eastAsia="Times New Roman" w:hAnsi="Times New Roman"/>
          <w:sz w:val="28"/>
          <w:szCs w:val="28"/>
        </w:rPr>
        <w:t>:</w:t>
      </w:r>
    </w:p>
    <w:p w:rsidR="009F7E79" w:rsidRPr="00D539DC" w:rsidRDefault="009F7E79" w:rsidP="006E7F9C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9DC">
        <w:rPr>
          <w:rFonts w:ascii="Times New Roman" w:hAnsi="Times New Roman" w:cs="Times New Roman"/>
          <w:sz w:val="28"/>
          <w:szCs w:val="28"/>
        </w:rPr>
        <w:t xml:space="preserve">Достоверные значимые различия </w:t>
      </w:r>
      <w:r>
        <w:rPr>
          <w:rFonts w:ascii="Times New Roman" w:hAnsi="Times New Roman" w:cs="Times New Roman"/>
          <w:sz w:val="28"/>
          <w:szCs w:val="28"/>
        </w:rPr>
        <w:t>по показателю «</w:t>
      </w:r>
      <w:r w:rsidRPr="00D539DC">
        <w:rPr>
          <w:rFonts w:ascii="Times New Roman" w:hAnsi="Times New Roman" w:cs="Times New Roman"/>
          <w:sz w:val="28"/>
          <w:szCs w:val="28"/>
        </w:rPr>
        <w:t>выраженность биологических страхов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39DC">
        <w:rPr>
          <w:rFonts w:ascii="Times New Roman" w:hAnsi="Times New Roman" w:cs="Times New Roman"/>
          <w:sz w:val="28"/>
          <w:szCs w:val="28"/>
        </w:rPr>
        <w:t xml:space="preserve"> (</w:t>
      </w:r>
      <w:r w:rsidRPr="00D539D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539DC">
        <w:rPr>
          <w:rFonts w:ascii="Times New Roman" w:hAnsi="Times New Roman" w:cs="Times New Roman"/>
          <w:sz w:val="28"/>
          <w:szCs w:val="28"/>
        </w:rPr>
        <w:t>=0,002</w:t>
      </w:r>
      <w:r w:rsidR="009E5982">
        <w:rPr>
          <w:rFonts w:ascii="Times New Roman" w:hAnsi="Times New Roman" w:cs="Times New Roman"/>
          <w:sz w:val="28"/>
          <w:szCs w:val="28"/>
        </w:rPr>
        <w:t>).</w:t>
      </w:r>
    </w:p>
    <w:p w:rsidR="009F7E79" w:rsidRPr="00D539DC" w:rsidRDefault="009F7E79" w:rsidP="006E7F9C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9DC">
        <w:rPr>
          <w:rFonts w:ascii="Times New Roman" w:hAnsi="Times New Roman" w:cs="Times New Roman"/>
          <w:sz w:val="28"/>
          <w:szCs w:val="28"/>
        </w:rPr>
        <w:t xml:space="preserve">Тенденция к </w:t>
      </w:r>
      <w:r>
        <w:rPr>
          <w:rFonts w:ascii="Times New Roman" w:hAnsi="Times New Roman" w:cs="Times New Roman"/>
          <w:sz w:val="28"/>
          <w:szCs w:val="28"/>
        </w:rPr>
        <w:t>достоверным слабым</w:t>
      </w:r>
      <w:r w:rsidRPr="00D539DC">
        <w:rPr>
          <w:rFonts w:ascii="Times New Roman" w:hAnsi="Times New Roman" w:cs="Times New Roman"/>
          <w:sz w:val="28"/>
          <w:szCs w:val="28"/>
        </w:rPr>
        <w:t xml:space="preserve"> различия</w:t>
      </w:r>
      <w:r>
        <w:rPr>
          <w:rFonts w:ascii="Times New Roman" w:hAnsi="Times New Roman" w:cs="Times New Roman"/>
          <w:sz w:val="28"/>
          <w:szCs w:val="28"/>
        </w:rPr>
        <w:t>м по показателю «уровень ситуативной тревожности»</w:t>
      </w:r>
      <w:r w:rsidRPr="00D539DC">
        <w:rPr>
          <w:rFonts w:ascii="Times New Roman" w:hAnsi="Times New Roman" w:cs="Times New Roman"/>
          <w:sz w:val="28"/>
          <w:szCs w:val="28"/>
        </w:rPr>
        <w:t xml:space="preserve"> (</w:t>
      </w:r>
      <w:r w:rsidRPr="00D539D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539DC">
        <w:rPr>
          <w:rFonts w:ascii="Times New Roman" w:hAnsi="Times New Roman" w:cs="Times New Roman"/>
          <w:sz w:val="28"/>
          <w:szCs w:val="28"/>
        </w:rPr>
        <w:t>=0,014)</w:t>
      </w:r>
      <w:r w:rsidR="009E5982">
        <w:rPr>
          <w:rFonts w:ascii="Times New Roman" w:hAnsi="Times New Roman" w:cs="Times New Roman"/>
          <w:sz w:val="28"/>
          <w:szCs w:val="28"/>
        </w:rPr>
        <w:t>.</w:t>
      </w:r>
    </w:p>
    <w:p w:rsidR="009F7E79" w:rsidRDefault="009F7E79" w:rsidP="006E7F9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9DC">
        <w:rPr>
          <w:rFonts w:ascii="Times New Roman" w:hAnsi="Times New Roman" w:cs="Times New Roman"/>
          <w:sz w:val="28"/>
          <w:szCs w:val="28"/>
        </w:rPr>
        <w:t>Дос</w:t>
      </w:r>
      <w:r>
        <w:rPr>
          <w:rFonts w:ascii="Times New Roman" w:hAnsi="Times New Roman" w:cs="Times New Roman"/>
          <w:sz w:val="28"/>
          <w:szCs w:val="28"/>
        </w:rPr>
        <w:t xml:space="preserve">товерных значимых различий не выявлено по показателям: «выраженность </w:t>
      </w:r>
      <w:r w:rsidRPr="00D539DC">
        <w:rPr>
          <w:rFonts w:ascii="Times New Roman" w:hAnsi="Times New Roman" w:cs="Times New Roman"/>
          <w:sz w:val="28"/>
          <w:szCs w:val="28"/>
        </w:rPr>
        <w:t>соц</w:t>
      </w:r>
      <w:r>
        <w:rPr>
          <w:rFonts w:ascii="Times New Roman" w:hAnsi="Times New Roman" w:cs="Times New Roman"/>
          <w:sz w:val="28"/>
          <w:szCs w:val="28"/>
        </w:rPr>
        <w:t>иальных страхов»</w:t>
      </w:r>
      <w:r w:rsidRPr="00D539DC">
        <w:rPr>
          <w:rFonts w:ascii="Times New Roman" w:hAnsi="Times New Roman" w:cs="Times New Roman"/>
          <w:sz w:val="28"/>
          <w:szCs w:val="28"/>
        </w:rPr>
        <w:t xml:space="preserve"> (</w:t>
      </w:r>
      <w:r w:rsidRPr="00D539D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539DC">
        <w:rPr>
          <w:rFonts w:ascii="Times New Roman" w:hAnsi="Times New Roman" w:cs="Times New Roman"/>
          <w:sz w:val="28"/>
          <w:szCs w:val="28"/>
        </w:rPr>
        <w:t xml:space="preserve">=0,256), </w:t>
      </w:r>
      <w:r>
        <w:rPr>
          <w:rFonts w:ascii="Times New Roman" w:hAnsi="Times New Roman" w:cs="Times New Roman"/>
          <w:sz w:val="28"/>
          <w:szCs w:val="28"/>
        </w:rPr>
        <w:t>«уровень личностной тревожности»</w:t>
      </w:r>
      <w:r w:rsidRPr="00D539DC">
        <w:rPr>
          <w:rFonts w:ascii="Times New Roman" w:hAnsi="Times New Roman" w:cs="Times New Roman"/>
          <w:sz w:val="28"/>
          <w:szCs w:val="28"/>
        </w:rPr>
        <w:t xml:space="preserve"> (</w:t>
      </w:r>
      <w:r w:rsidRPr="00D539D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539DC">
        <w:rPr>
          <w:rFonts w:ascii="Times New Roman" w:hAnsi="Times New Roman" w:cs="Times New Roman"/>
          <w:sz w:val="28"/>
          <w:szCs w:val="28"/>
        </w:rPr>
        <w:t xml:space="preserve">=0,174),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39DC">
        <w:rPr>
          <w:rFonts w:ascii="Times New Roman" w:hAnsi="Times New Roman" w:cs="Times New Roman"/>
          <w:sz w:val="28"/>
          <w:szCs w:val="28"/>
        </w:rPr>
        <w:t>тип отношения к беременности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39DC">
        <w:rPr>
          <w:rFonts w:ascii="Times New Roman" w:hAnsi="Times New Roman" w:cs="Times New Roman"/>
          <w:sz w:val="28"/>
          <w:szCs w:val="28"/>
        </w:rPr>
        <w:t xml:space="preserve"> (</w:t>
      </w:r>
      <w:r w:rsidRPr="00D539D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539DC">
        <w:rPr>
          <w:rFonts w:ascii="Times New Roman" w:hAnsi="Times New Roman" w:cs="Times New Roman"/>
          <w:sz w:val="28"/>
          <w:szCs w:val="28"/>
        </w:rPr>
        <w:t xml:space="preserve">=0,526, </w:t>
      </w:r>
      <w:r w:rsidRPr="00D539D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539DC">
        <w:rPr>
          <w:rFonts w:ascii="Times New Roman" w:hAnsi="Times New Roman" w:cs="Times New Roman"/>
          <w:sz w:val="28"/>
          <w:szCs w:val="28"/>
        </w:rPr>
        <w:t xml:space="preserve">=0,543, </w:t>
      </w:r>
      <w:r w:rsidRPr="00D539D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539DC">
        <w:rPr>
          <w:rFonts w:ascii="Times New Roman" w:hAnsi="Times New Roman" w:cs="Times New Roman"/>
          <w:sz w:val="28"/>
          <w:szCs w:val="28"/>
        </w:rPr>
        <w:t>=0,193)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982" w:rsidRDefault="009E5982" w:rsidP="009F7E7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F7E79" w:rsidRPr="00BC3594" w:rsidRDefault="009F7E79" w:rsidP="009F7E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594">
        <w:rPr>
          <w:rFonts w:ascii="Times New Roman" w:eastAsia="Times New Roman" w:hAnsi="Times New Roman"/>
          <w:sz w:val="28"/>
          <w:szCs w:val="28"/>
        </w:rPr>
        <w:lastRenderedPageBreak/>
        <w:t xml:space="preserve">Установлено, что </w:t>
      </w:r>
      <w:r w:rsidR="00954076">
        <w:rPr>
          <w:rFonts w:ascii="Times New Roman" w:eastAsia="Times New Roman" w:hAnsi="Times New Roman"/>
          <w:sz w:val="28"/>
          <w:szCs w:val="28"/>
        </w:rPr>
        <w:t xml:space="preserve">у беременных </w:t>
      </w:r>
      <w:r w:rsidR="00954076" w:rsidRPr="00BC3594">
        <w:rPr>
          <w:rFonts w:ascii="Times New Roman" w:eastAsia="Times New Roman" w:hAnsi="Times New Roman"/>
          <w:sz w:val="28"/>
          <w:szCs w:val="28"/>
        </w:rPr>
        <w:t>женщин</w:t>
      </w:r>
      <w:r w:rsidR="00954076">
        <w:rPr>
          <w:rFonts w:ascii="Times New Roman" w:eastAsia="Times New Roman" w:hAnsi="Times New Roman"/>
          <w:sz w:val="28"/>
          <w:szCs w:val="28"/>
        </w:rPr>
        <w:t xml:space="preserve">, находящихся на сроках второго триместра, </w:t>
      </w:r>
      <w:r>
        <w:rPr>
          <w:rFonts w:ascii="Times New Roman" w:eastAsia="Times New Roman" w:hAnsi="Times New Roman"/>
          <w:sz w:val="28"/>
          <w:szCs w:val="28"/>
        </w:rPr>
        <w:t>после прохождения</w:t>
      </w:r>
      <w:r w:rsidRPr="00BC3594">
        <w:rPr>
          <w:rFonts w:ascii="Times New Roman" w:eastAsia="Times New Roman" w:hAnsi="Times New Roman"/>
          <w:sz w:val="28"/>
          <w:szCs w:val="28"/>
        </w:rPr>
        <w:t xml:space="preserve"> программы индивидуального </w:t>
      </w:r>
      <w:r>
        <w:rPr>
          <w:rFonts w:ascii="Times New Roman" w:eastAsia="Times New Roman" w:hAnsi="Times New Roman"/>
          <w:sz w:val="28"/>
          <w:szCs w:val="28"/>
        </w:rPr>
        <w:t>клинико-</w:t>
      </w:r>
      <w:r w:rsidRPr="00BC3594">
        <w:rPr>
          <w:rFonts w:ascii="Times New Roman" w:eastAsia="Times New Roman" w:hAnsi="Times New Roman"/>
          <w:sz w:val="28"/>
          <w:szCs w:val="28"/>
        </w:rPr>
        <w:t xml:space="preserve">психологического сопровождения </w:t>
      </w:r>
      <w:r>
        <w:rPr>
          <w:rFonts w:ascii="Times New Roman" w:eastAsia="Times New Roman" w:hAnsi="Times New Roman"/>
          <w:sz w:val="28"/>
          <w:szCs w:val="28"/>
        </w:rPr>
        <w:t xml:space="preserve">заметно снижается выраженность биологических страхов, незначительно снижается уровень ситуативной тревожности, а выраженность социальных страхов, уровень личностной тревожности и тип отношения к беременности </w:t>
      </w:r>
      <w:r w:rsidR="00F2769E">
        <w:rPr>
          <w:rFonts w:ascii="Times New Roman" w:eastAsia="Times New Roman" w:hAnsi="Times New Roman"/>
          <w:sz w:val="28"/>
          <w:szCs w:val="28"/>
        </w:rPr>
        <w:t xml:space="preserve">заметно </w:t>
      </w:r>
      <w:r>
        <w:rPr>
          <w:rFonts w:ascii="Times New Roman" w:eastAsia="Times New Roman" w:hAnsi="Times New Roman"/>
          <w:sz w:val="28"/>
          <w:szCs w:val="28"/>
        </w:rPr>
        <w:t xml:space="preserve">не изменились. </w:t>
      </w:r>
    </w:p>
    <w:p w:rsidR="009F7E79" w:rsidRPr="00B840F1" w:rsidRDefault="009F7E79" w:rsidP="009F7E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F1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о второй</w:t>
      </w:r>
      <w:r w:rsidRPr="00B840F1">
        <w:rPr>
          <w:rFonts w:ascii="Times New Roman" w:eastAsia="Times New Roman" w:hAnsi="Times New Roman"/>
          <w:sz w:val="28"/>
          <w:szCs w:val="28"/>
        </w:rPr>
        <w:t xml:space="preserve"> экспериментальной группе, которая состоит из женщин, находящихся н</w:t>
      </w:r>
      <w:r>
        <w:rPr>
          <w:rFonts w:ascii="Times New Roman" w:eastAsia="Times New Roman" w:hAnsi="Times New Roman"/>
          <w:sz w:val="28"/>
          <w:szCs w:val="28"/>
        </w:rPr>
        <w:t>а сроках третьего</w:t>
      </w:r>
      <w:r w:rsidRPr="00B840F1">
        <w:rPr>
          <w:rFonts w:ascii="Times New Roman" w:eastAsia="Times New Roman" w:hAnsi="Times New Roman"/>
          <w:sz w:val="28"/>
          <w:szCs w:val="28"/>
        </w:rPr>
        <w:t xml:space="preserve"> триместра беременности, наблюдаются</w:t>
      </w:r>
      <w:r w:rsidR="005D6A98">
        <w:rPr>
          <w:rFonts w:ascii="Times New Roman" w:eastAsia="Times New Roman" w:hAnsi="Times New Roman"/>
          <w:sz w:val="28"/>
          <w:szCs w:val="28"/>
        </w:rPr>
        <w:t xml:space="preserve"> (см. Приложение №4)</w:t>
      </w:r>
      <w:r w:rsidRPr="00B840F1">
        <w:rPr>
          <w:rFonts w:ascii="Times New Roman" w:eastAsia="Times New Roman" w:hAnsi="Times New Roman"/>
          <w:sz w:val="28"/>
          <w:szCs w:val="28"/>
        </w:rPr>
        <w:t>:</w:t>
      </w:r>
    </w:p>
    <w:p w:rsidR="009F7E79" w:rsidRPr="00B840F1" w:rsidRDefault="009F7E79" w:rsidP="006E7F9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0F1">
        <w:rPr>
          <w:rFonts w:ascii="Times New Roman" w:hAnsi="Times New Roman" w:cs="Times New Roman"/>
          <w:sz w:val="28"/>
          <w:szCs w:val="28"/>
        </w:rPr>
        <w:t xml:space="preserve">Достоверные значимые различия </w:t>
      </w:r>
      <w:r>
        <w:rPr>
          <w:rFonts w:ascii="Times New Roman" w:hAnsi="Times New Roman" w:cs="Times New Roman"/>
          <w:sz w:val="28"/>
          <w:szCs w:val="28"/>
        </w:rPr>
        <w:t>по показателям «</w:t>
      </w:r>
      <w:r w:rsidRPr="00B840F1">
        <w:rPr>
          <w:rFonts w:ascii="Times New Roman" w:hAnsi="Times New Roman" w:cs="Times New Roman"/>
          <w:sz w:val="28"/>
          <w:szCs w:val="28"/>
        </w:rPr>
        <w:t>выраженность биологических страхов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0F1">
        <w:rPr>
          <w:rFonts w:ascii="Times New Roman" w:hAnsi="Times New Roman" w:cs="Times New Roman"/>
          <w:sz w:val="28"/>
          <w:szCs w:val="28"/>
        </w:rPr>
        <w:t xml:space="preserve"> (</w:t>
      </w:r>
      <w:r w:rsidRPr="00B84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840F1">
        <w:rPr>
          <w:rFonts w:ascii="Times New Roman" w:hAnsi="Times New Roman" w:cs="Times New Roman"/>
          <w:sz w:val="28"/>
          <w:szCs w:val="28"/>
        </w:rPr>
        <w:t>=0,005)</w:t>
      </w:r>
      <w:r>
        <w:rPr>
          <w:rFonts w:ascii="Times New Roman" w:hAnsi="Times New Roman" w:cs="Times New Roman"/>
          <w:sz w:val="28"/>
          <w:szCs w:val="28"/>
        </w:rPr>
        <w:t xml:space="preserve"> и «</w:t>
      </w:r>
      <w:r w:rsidRPr="00B840F1">
        <w:rPr>
          <w:rFonts w:ascii="Times New Roman" w:hAnsi="Times New Roman" w:cs="Times New Roman"/>
          <w:sz w:val="28"/>
          <w:szCs w:val="28"/>
        </w:rPr>
        <w:t>уровень ситуативной тревожности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0F1">
        <w:rPr>
          <w:rFonts w:ascii="Times New Roman" w:hAnsi="Times New Roman" w:cs="Times New Roman"/>
          <w:sz w:val="28"/>
          <w:szCs w:val="28"/>
        </w:rPr>
        <w:t xml:space="preserve"> (</w:t>
      </w:r>
      <w:r w:rsidRPr="00B84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840F1">
        <w:rPr>
          <w:rFonts w:ascii="Times New Roman" w:hAnsi="Times New Roman" w:cs="Times New Roman"/>
          <w:sz w:val="28"/>
          <w:szCs w:val="28"/>
        </w:rPr>
        <w:t>=0,004)</w:t>
      </w:r>
      <w:r w:rsidR="005643C4">
        <w:rPr>
          <w:rFonts w:ascii="Times New Roman" w:hAnsi="Times New Roman" w:cs="Times New Roman"/>
          <w:sz w:val="28"/>
          <w:szCs w:val="28"/>
        </w:rPr>
        <w:t>.</w:t>
      </w:r>
    </w:p>
    <w:p w:rsidR="009F7E79" w:rsidRPr="00B840F1" w:rsidRDefault="009F7E79" w:rsidP="006E7F9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0F1">
        <w:rPr>
          <w:rFonts w:ascii="Times New Roman" w:hAnsi="Times New Roman" w:cs="Times New Roman"/>
          <w:sz w:val="28"/>
          <w:szCs w:val="28"/>
        </w:rPr>
        <w:t xml:space="preserve">Тенденция к </w:t>
      </w:r>
      <w:r>
        <w:rPr>
          <w:rFonts w:ascii="Times New Roman" w:hAnsi="Times New Roman" w:cs="Times New Roman"/>
          <w:sz w:val="28"/>
          <w:szCs w:val="28"/>
        </w:rPr>
        <w:t>достоверным слабым различиям по показателям «</w:t>
      </w:r>
      <w:r w:rsidRPr="00B840F1">
        <w:rPr>
          <w:rFonts w:ascii="Times New Roman" w:hAnsi="Times New Roman" w:cs="Times New Roman"/>
          <w:sz w:val="28"/>
          <w:szCs w:val="28"/>
        </w:rPr>
        <w:t>тип отношения к беременности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0F1">
        <w:rPr>
          <w:rFonts w:ascii="Times New Roman" w:hAnsi="Times New Roman" w:cs="Times New Roman"/>
          <w:sz w:val="28"/>
          <w:szCs w:val="28"/>
        </w:rPr>
        <w:t xml:space="preserve"> по </w:t>
      </w:r>
      <w:r w:rsidR="00B67ABE">
        <w:rPr>
          <w:rFonts w:ascii="Times New Roman" w:hAnsi="Times New Roman" w:cs="Times New Roman"/>
          <w:sz w:val="28"/>
          <w:szCs w:val="28"/>
        </w:rPr>
        <w:t xml:space="preserve">проективной </w:t>
      </w:r>
      <w:r w:rsidRPr="00B840F1">
        <w:rPr>
          <w:rFonts w:ascii="Times New Roman" w:hAnsi="Times New Roman" w:cs="Times New Roman"/>
          <w:sz w:val="28"/>
          <w:szCs w:val="28"/>
        </w:rPr>
        <w:t>методике «Моя беременность» Г.Г. Филипповой (</w:t>
      </w:r>
      <w:r w:rsidRPr="00B84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840F1">
        <w:rPr>
          <w:rFonts w:ascii="Times New Roman" w:hAnsi="Times New Roman" w:cs="Times New Roman"/>
          <w:sz w:val="28"/>
          <w:szCs w:val="28"/>
        </w:rPr>
        <w:t>=0,</w:t>
      </w:r>
      <w:r>
        <w:rPr>
          <w:rFonts w:ascii="Times New Roman" w:hAnsi="Times New Roman" w:cs="Times New Roman"/>
          <w:sz w:val="28"/>
          <w:szCs w:val="28"/>
        </w:rPr>
        <w:t>035) и «</w:t>
      </w:r>
      <w:r w:rsidRPr="00B840F1">
        <w:rPr>
          <w:rFonts w:ascii="Times New Roman" w:hAnsi="Times New Roman" w:cs="Times New Roman"/>
          <w:sz w:val="28"/>
          <w:szCs w:val="28"/>
        </w:rPr>
        <w:t>уровень личностной тревожности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0F1">
        <w:rPr>
          <w:rFonts w:ascii="Times New Roman" w:hAnsi="Times New Roman" w:cs="Times New Roman"/>
          <w:sz w:val="28"/>
          <w:szCs w:val="28"/>
        </w:rPr>
        <w:t xml:space="preserve"> (</w:t>
      </w:r>
      <w:r w:rsidRPr="00B84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840F1">
        <w:rPr>
          <w:rFonts w:ascii="Times New Roman" w:hAnsi="Times New Roman" w:cs="Times New Roman"/>
          <w:sz w:val="28"/>
          <w:szCs w:val="28"/>
        </w:rPr>
        <w:t>=0,025)</w:t>
      </w:r>
      <w:r w:rsidR="005643C4">
        <w:rPr>
          <w:rFonts w:ascii="Times New Roman" w:hAnsi="Times New Roman" w:cs="Times New Roman"/>
          <w:sz w:val="28"/>
          <w:szCs w:val="28"/>
        </w:rPr>
        <w:t>.</w:t>
      </w:r>
    </w:p>
    <w:p w:rsidR="009F7E79" w:rsidRPr="00B840F1" w:rsidRDefault="009F7E79" w:rsidP="006E7F9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0F1">
        <w:rPr>
          <w:rFonts w:ascii="Times New Roman" w:hAnsi="Times New Roman" w:cs="Times New Roman"/>
          <w:sz w:val="28"/>
          <w:szCs w:val="28"/>
        </w:rPr>
        <w:t xml:space="preserve">Достоверных </w:t>
      </w:r>
      <w:r>
        <w:rPr>
          <w:rFonts w:ascii="Times New Roman" w:hAnsi="Times New Roman" w:cs="Times New Roman"/>
          <w:sz w:val="28"/>
          <w:szCs w:val="28"/>
        </w:rPr>
        <w:t>значимых различий не выявлено по показателям: «выраженность социальных страхов»</w:t>
      </w:r>
      <w:r w:rsidRPr="00B840F1">
        <w:rPr>
          <w:rFonts w:ascii="Times New Roman" w:hAnsi="Times New Roman" w:cs="Times New Roman"/>
          <w:sz w:val="28"/>
          <w:szCs w:val="28"/>
        </w:rPr>
        <w:t xml:space="preserve"> (</w:t>
      </w:r>
      <w:r w:rsidRPr="00B84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840F1">
        <w:rPr>
          <w:rFonts w:ascii="Times New Roman" w:hAnsi="Times New Roman" w:cs="Times New Roman"/>
          <w:sz w:val="28"/>
          <w:szCs w:val="28"/>
        </w:rPr>
        <w:t xml:space="preserve">=0,070),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40F1">
        <w:rPr>
          <w:rFonts w:ascii="Times New Roman" w:hAnsi="Times New Roman" w:cs="Times New Roman"/>
          <w:sz w:val="28"/>
          <w:szCs w:val="28"/>
        </w:rPr>
        <w:t>тип отношения к беременности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0F1">
        <w:rPr>
          <w:rFonts w:ascii="Times New Roman" w:hAnsi="Times New Roman" w:cs="Times New Roman"/>
          <w:sz w:val="28"/>
          <w:szCs w:val="28"/>
        </w:rPr>
        <w:t xml:space="preserve"> по методике «ТОБ» И.В. Добрякова (</w:t>
      </w:r>
      <w:r w:rsidRPr="00B84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840F1">
        <w:rPr>
          <w:rFonts w:ascii="Times New Roman" w:hAnsi="Times New Roman" w:cs="Times New Roman"/>
          <w:sz w:val="28"/>
          <w:szCs w:val="28"/>
        </w:rPr>
        <w:t xml:space="preserve">=0,054),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40F1">
        <w:rPr>
          <w:rFonts w:ascii="Times New Roman" w:hAnsi="Times New Roman" w:cs="Times New Roman"/>
          <w:sz w:val="28"/>
          <w:szCs w:val="28"/>
        </w:rPr>
        <w:t>тип отношения к беременности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0F1">
        <w:rPr>
          <w:rFonts w:ascii="Times New Roman" w:hAnsi="Times New Roman" w:cs="Times New Roman"/>
          <w:sz w:val="28"/>
          <w:szCs w:val="28"/>
        </w:rPr>
        <w:t xml:space="preserve"> по методике «ЦТО» М. Эткинда (</w:t>
      </w:r>
      <w:r w:rsidRPr="00B84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840F1">
        <w:rPr>
          <w:rFonts w:ascii="Times New Roman" w:hAnsi="Times New Roman" w:cs="Times New Roman"/>
          <w:sz w:val="28"/>
          <w:szCs w:val="28"/>
        </w:rPr>
        <w:t>=0,074)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E79" w:rsidRDefault="009F7E79" w:rsidP="009F7E7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C3594">
        <w:rPr>
          <w:rFonts w:ascii="Times New Roman" w:eastAsia="Times New Roman" w:hAnsi="Times New Roman"/>
          <w:sz w:val="28"/>
          <w:szCs w:val="28"/>
        </w:rPr>
        <w:t xml:space="preserve">Установлено, что </w:t>
      </w:r>
      <w:r w:rsidR="0059579E">
        <w:rPr>
          <w:rFonts w:ascii="Times New Roman" w:eastAsia="Times New Roman" w:hAnsi="Times New Roman"/>
          <w:sz w:val="28"/>
          <w:szCs w:val="28"/>
        </w:rPr>
        <w:t xml:space="preserve">у беременных </w:t>
      </w:r>
      <w:r w:rsidR="0059579E" w:rsidRPr="00BC3594">
        <w:rPr>
          <w:rFonts w:ascii="Times New Roman" w:eastAsia="Times New Roman" w:hAnsi="Times New Roman"/>
          <w:sz w:val="28"/>
          <w:szCs w:val="28"/>
        </w:rPr>
        <w:t>женщин</w:t>
      </w:r>
      <w:r w:rsidR="0059579E">
        <w:rPr>
          <w:rFonts w:ascii="Times New Roman" w:eastAsia="Times New Roman" w:hAnsi="Times New Roman"/>
          <w:sz w:val="28"/>
          <w:szCs w:val="28"/>
        </w:rPr>
        <w:t xml:space="preserve">, находящихся на сроках третьего триместра, </w:t>
      </w:r>
      <w:r>
        <w:rPr>
          <w:rFonts w:ascii="Times New Roman" w:eastAsia="Times New Roman" w:hAnsi="Times New Roman"/>
          <w:sz w:val="28"/>
          <w:szCs w:val="28"/>
        </w:rPr>
        <w:t>после прохождения</w:t>
      </w:r>
      <w:r w:rsidRPr="00BC3594">
        <w:rPr>
          <w:rFonts w:ascii="Times New Roman" w:eastAsia="Times New Roman" w:hAnsi="Times New Roman"/>
          <w:sz w:val="28"/>
          <w:szCs w:val="28"/>
        </w:rPr>
        <w:t xml:space="preserve"> программы индивидуального </w:t>
      </w:r>
      <w:r>
        <w:rPr>
          <w:rFonts w:ascii="Times New Roman" w:eastAsia="Times New Roman" w:hAnsi="Times New Roman"/>
          <w:sz w:val="28"/>
          <w:szCs w:val="28"/>
        </w:rPr>
        <w:t>клинико-</w:t>
      </w:r>
      <w:r w:rsidRPr="00BC3594">
        <w:rPr>
          <w:rFonts w:ascii="Times New Roman" w:eastAsia="Times New Roman" w:hAnsi="Times New Roman"/>
          <w:sz w:val="28"/>
          <w:szCs w:val="28"/>
        </w:rPr>
        <w:t>психологического сопровождения</w:t>
      </w:r>
      <w:r w:rsidR="00394D8D">
        <w:rPr>
          <w:rFonts w:ascii="Times New Roman" w:eastAsia="Times New Roman" w:hAnsi="Times New Roman"/>
          <w:sz w:val="28"/>
          <w:szCs w:val="28"/>
        </w:rPr>
        <w:t>:</w:t>
      </w:r>
      <w:r w:rsidR="006379F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заметно снижаются выраженность биологических страхов и уровень ситуативной тревожности, незначительно снижается уровень личностной тревожности и прослеживается тенденция к изменению типа отношения к беременности с тревожного на адекватный</w:t>
      </w:r>
      <w:r w:rsidR="00DE2F37">
        <w:rPr>
          <w:rFonts w:ascii="Times New Roman" w:eastAsia="Times New Roman" w:hAnsi="Times New Roman"/>
          <w:sz w:val="28"/>
          <w:szCs w:val="28"/>
        </w:rPr>
        <w:t xml:space="preserve"> по результатам проективного рисунка</w:t>
      </w:r>
      <w:r>
        <w:rPr>
          <w:rFonts w:ascii="Times New Roman" w:eastAsia="Times New Roman" w:hAnsi="Times New Roman"/>
          <w:sz w:val="28"/>
          <w:szCs w:val="28"/>
        </w:rPr>
        <w:t>, а выраженность социальных страхов осталась на низком уровне.</w:t>
      </w:r>
    </w:p>
    <w:p w:rsidR="0070557B" w:rsidRDefault="0070557B" w:rsidP="00F55422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090513" w:rsidRDefault="009F7E79" w:rsidP="006379F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Таким образом, после прохождения программы индивидуального клинико-психологического сопровождения у беременных женщин, находящихся на сроках второго триместра, выраженность биологических страхов заметно снижается, незначительно снижается уровень тревожности, а тип отношения к беременности</w:t>
      </w:r>
      <w:r w:rsidR="00462103">
        <w:rPr>
          <w:rFonts w:ascii="Times New Roman" w:eastAsia="Times New Roman" w:hAnsi="Times New Roman"/>
          <w:sz w:val="28"/>
          <w:szCs w:val="28"/>
        </w:rPr>
        <w:t xml:space="preserve"> и выраженность социальных страхов</w:t>
      </w:r>
      <w:r w:rsidR="006379FB">
        <w:rPr>
          <w:rFonts w:ascii="Times New Roman" w:eastAsia="Times New Roman" w:hAnsi="Times New Roman"/>
          <w:sz w:val="28"/>
          <w:szCs w:val="28"/>
        </w:rPr>
        <w:t xml:space="preserve"> </w:t>
      </w:r>
      <w:r w:rsidR="00394D8D">
        <w:rPr>
          <w:rFonts w:ascii="Times New Roman" w:eastAsia="Times New Roman" w:hAnsi="Times New Roman"/>
          <w:sz w:val="28"/>
          <w:szCs w:val="28"/>
        </w:rPr>
        <w:t>заметно не изменились</w:t>
      </w:r>
      <w:r>
        <w:rPr>
          <w:rFonts w:ascii="Times New Roman" w:eastAsia="Times New Roman" w:hAnsi="Times New Roman"/>
          <w:sz w:val="28"/>
          <w:szCs w:val="28"/>
        </w:rPr>
        <w:t>. У беременных женщин, находящихся на сроках третьего триместра, после прохождения программы индивидуального клинико-психологического сопровождения</w:t>
      </w:r>
      <w:r w:rsidR="00394D8D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наблюдаются значительное снижение выраженности биологических страхов и уровня тревожности, а также тенденция к изменению тип</w:t>
      </w:r>
      <w:r w:rsidR="00CE7E8A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отношения к беременности с тревожного на адекватный</w:t>
      </w:r>
      <w:r w:rsidR="005469BD">
        <w:rPr>
          <w:rFonts w:ascii="Times New Roman" w:eastAsia="Times New Roman" w:hAnsi="Times New Roman"/>
          <w:sz w:val="28"/>
          <w:szCs w:val="28"/>
        </w:rPr>
        <w:t xml:space="preserve"> по результатам проективного рисунка</w:t>
      </w:r>
      <w:r w:rsidR="00303B9F">
        <w:rPr>
          <w:rFonts w:ascii="Times New Roman" w:eastAsia="Times New Roman" w:hAnsi="Times New Roman"/>
          <w:sz w:val="28"/>
          <w:szCs w:val="28"/>
        </w:rPr>
        <w:t>.</w:t>
      </w:r>
    </w:p>
    <w:p w:rsidR="006379FB" w:rsidRDefault="006379FB" w:rsidP="006379F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403639" w:rsidRPr="003F6A31" w:rsidRDefault="00F935E9" w:rsidP="00541EC3">
      <w:pPr>
        <w:pStyle w:val="2"/>
        <w:spacing w:before="0" w:after="24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56236510"/>
      <w:r w:rsidRPr="003F6A31">
        <w:rPr>
          <w:rFonts w:ascii="Times New Roman" w:hAnsi="Times New Roman" w:cs="Times New Roman"/>
          <w:color w:val="auto"/>
          <w:sz w:val="28"/>
          <w:szCs w:val="28"/>
        </w:rPr>
        <w:t>2.7</w:t>
      </w:r>
      <w:r w:rsidR="006A1645" w:rsidRPr="003F6A3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03639" w:rsidRPr="003F6A31">
        <w:rPr>
          <w:rFonts w:ascii="Times New Roman" w:hAnsi="Times New Roman" w:cs="Times New Roman"/>
          <w:color w:val="auto"/>
          <w:sz w:val="28"/>
          <w:szCs w:val="28"/>
        </w:rPr>
        <w:t>Интерпретация результатов исследования референтных показателей эмоционально-волевой сферы в результате проведения программы индивидуального клинико-психологического сопровождения беременных женщин</w:t>
      </w:r>
      <w:bookmarkEnd w:id="14"/>
    </w:p>
    <w:p w:rsidR="00403639" w:rsidRDefault="006E44D5" w:rsidP="00793F3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 беременных женщин, находящихся на сроках второго</w:t>
      </w:r>
      <w:r w:rsidR="00316B6C">
        <w:rPr>
          <w:rFonts w:ascii="Times New Roman" w:eastAsia="Times New Roman" w:hAnsi="Times New Roman"/>
          <w:sz w:val="28"/>
          <w:szCs w:val="28"/>
        </w:rPr>
        <w:t xml:space="preserve"> триместра</w:t>
      </w:r>
      <w:r>
        <w:rPr>
          <w:rFonts w:ascii="Times New Roman" w:eastAsia="Times New Roman" w:hAnsi="Times New Roman"/>
          <w:sz w:val="28"/>
          <w:szCs w:val="28"/>
        </w:rPr>
        <w:t xml:space="preserve">, в результате прохождения программы индивидуального клинико-психологического сопровождения </w:t>
      </w:r>
      <w:r w:rsidR="00E82767">
        <w:rPr>
          <w:rFonts w:ascii="Times New Roman" w:eastAsia="Times New Roman" w:hAnsi="Times New Roman"/>
          <w:sz w:val="28"/>
          <w:szCs w:val="28"/>
        </w:rPr>
        <w:t>наблюдается</w:t>
      </w:r>
      <w:r>
        <w:rPr>
          <w:rFonts w:ascii="Times New Roman" w:eastAsia="Times New Roman" w:hAnsi="Times New Roman"/>
          <w:sz w:val="28"/>
          <w:szCs w:val="28"/>
        </w:rPr>
        <w:t xml:space="preserve"> динамика показателей эмоционально-волевой сферы, а именно: </w:t>
      </w:r>
      <w:r w:rsidR="00316B6C">
        <w:rPr>
          <w:rFonts w:ascii="Times New Roman" w:eastAsia="Times New Roman" w:hAnsi="Times New Roman"/>
          <w:sz w:val="28"/>
          <w:szCs w:val="28"/>
        </w:rPr>
        <w:t xml:space="preserve">выраженность биологических страхов заметно снижается, незначительно снижается уровень тревожности, а ведущий тип отношения к беременности и выраженность социальных страхов </w:t>
      </w:r>
      <w:r w:rsidR="000E09AF">
        <w:rPr>
          <w:rFonts w:ascii="Times New Roman" w:eastAsia="Times New Roman" w:hAnsi="Times New Roman"/>
          <w:sz w:val="28"/>
          <w:szCs w:val="28"/>
        </w:rPr>
        <w:t>заметно не изменились</w:t>
      </w:r>
      <w:r w:rsidR="00316B6C">
        <w:rPr>
          <w:rFonts w:ascii="Times New Roman" w:eastAsia="Times New Roman" w:hAnsi="Times New Roman"/>
          <w:sz w:val="28"/>
          <w:szCs w:val="28"/>
        </w:rPr>
        <w:t>. У беременных женщин, находящихся на сроках третьего триместра, в результате прохождения программы индивидуального клинико-психологи</w:t>
      </w:r>
      <w:r w:rsidR="00E82767">
        <w:rPr>
          <w:rFonts w:ascii="Times New Roman" w:eastAsia="Times New Roman" w:hAnsi="Times New Roman"/>
          <w:sz w:val="28"/>
          <w:szCs w:val="28"/>
        </w:rPr>
        <w:t>ческого сопровождения наблюдается</w:t>
      </w:r>
      <w:r w:rsidR="00316B6C">
        <w:rPr>
          <w:rFonts w:ascii="Times New Roman" w:eastAsia="Times New Roman" w:hAnsi="Times New Roman"/>
          <w:sz w:val="28"/>
          <w:szCs w:val="28"/>
        </w:rPr>
        <w:t xml:space="preserve"> динамика показателей эмоционально-волевой сферы, а именно: значительное снижение выраженности биологических страхов и уровня тревожности, а также тенденция к изменению преобладающего типа отношения к беременности с тревожного на адекватный</w:t>
      </w:r>
      <w:r w:rsidR="000E09AF">
        <w:rPr>
          <w:rFonts w:ascii="Times New Roman" w:eastAsia="Times New Roman" w:hAnsi="Times New Roman"/>
          <w:sz w:val="28"/>
          <w:szCs w:val="28"/>
        </w:rPr>
        <w:t xml:space="preserve"> по результатам проективного рисунка.</w:t>
      </w:r>
    </w:p>
    <w:p w:rsidR="005A2C94" w:rsidRDefault="00793F3D" w:rsidP="00B71EA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У беременных женщин, находящихся на сроках третьего триместра, более заметно снизился уровень тревоги, чем у беременных женщин, находящихся на сроках второго триместра</w:t>
      </w:r>
      <w:r w:rsidR="00BC1CC5">
        <w:rPr>
          <w:rFonts w:ascii="Times New Roman" w:eastAsia="Times New Roman" w:hAnsi="Times New Roman"/>
          <w:sz w:val="28"/>
          <w:szCs w:val="28"/>
        </w:rPr>
        <w:t>, что может быть</w:t>
      </w:r>
      <w:r w:rsidR="0022777E">
        <w:rPr>
          <w:rFonts w:ascii="Times New Roman" w:eastAsia="Times New Roman" w:hAnsi="Times New Roman"/>
          <w:sz w:val="28"/>
          <w:szCs w:val="28"/>
        </w:rPr>
        <w:t xml:space="preserve"> связано с выраженностью ситуативной тревожности. У беременных женщин, находящихся на сроках второго триместра, </w:t>
      </w:r>
      <w:r w:rsidR="00364BA4">
        <w:rPr>
          <w:rFonts w:ascii="Times New Roman" w:eastAsia="Times New Roman" w:hAnsi="Times New Roman"/>
          <w:sz w:val="28"/>
          <w:szCs w:val="28"/>
        </w:rPr>
        <w:t>после</w:t>
      </w:r>
      <w:r w:rsidR="0022777E">
        <w:rPr>
          <w:rFonts w:ascii="Times New Roman" w:eastAsia="Times New Roman" w:hAnsi="Times New Roman"/>
          <w:sz w:val="28"/>
          <w:szCs w:val="28"/>
        </w:rPr>
        <w:t xml:space="preserve"> прохождения программы индивидуального клинико-психологического сопровождения</w:t>
      </w:r>
      <w:r w:rsidR="004F0BF6">
        <w:rPr>
          <w:rFonts w:ascii="Times New Roman" w:eastAsia="Times New Roman" w:hAnsi="Times New Roman"/>
          <w:sz w:val="28"/>
          <w:szCs w:val="28"/>
        </w:rPr>
        <w:t xml:space="preserve"> уровень ситуативной тревожности</w:t>
      </w:r>
      <w:r w:rsidR="00364BA4">
        <w:rPr>
          <w:rFonts w:ascii="Times New Roman" w:eastAsia="Times New Roman" w:hAnsi="Times New Roman"/>
          <w:sz w:val="28"/>
          <w:szCs w:val="28"/>
        </w:rPr>
        <w:t xml:space="preserve"> снизился незначительно</w:t>
      </w:r>
      <w:r w:rsidR="00D26767">
        <w:rPr>
          <w:rFonts w:ascii="Times New Roman" w:eastAsia="Times New Roman" w:hAnsi="Times New Roman"/>
          <w:sz w:val="28"/>
          <w:szCs w:val="28"/>
        </w:rPr>
        <w:t xml:space="preserve">, </w:t>
      </w:r>
      <w:r w:rsidR="005945B0">
        <w:rPr>
          <w:rFonts w:ascii="Times New Roman" w:eastAsia="Times New Roman" w:hAnsi="Times New Roman"/>
          <w:sz w:val="28"/>
          <w:szCs w:val="28"/>
        </w:rPr>
        <w:t xml:space="preserve">а </w:t>
      </w:r>
      <w:r w:rsidR="00D26767">
        <w:rPr>
          <w:rFonts w:ascii="Times New Roman" w:eastAsia="Times New Roman" w:hAnsi="Times New Roman"/>
          <w:sz w:val="28"/>
          <w:szCs w:val="28"/>
        </w:rPr>
        <w:t>у беременных женщин</w:t>
      </w:r>
      <w:r w:rsidR="005945B0">
        <w:rPr>
          <w:rFonts w:ascii="Times New Roman" w:eastAsia="Times New Roman" w:hAnsi="Times New Roman"/>
          <w:sz w:val="28"/>
          <w:szCs w:val="28"/>
        </w:rPr>
        <w:t>, находящихся</w:t>
      </w:r>
      <w:r w:rsidR="00D26767">
        <w:rPr>
          <w:rFonts w:ascii="Times New Roman" w:eastAsia="Times New Roman" w:hAnsi="Times New Roman"/>
          <w:sz w:val="28"/>
          <w:szCs w:val="28"/>
        </w:rPr>
        <w:t xml:space="preserve"> на сроках третьего триместра</w:t>
      </w:r>
      <w:r w:rsidR="005945B0">
        <w:rPr>
          <w:rFonts w:ascii="Times New Roman" w:eastAsia="Times New Roman" w:hAnsi="Times New Roman"/>
          <w:sz w:val="28"/>
          <w:szCs w:val="28"/>
        </w:rPr>
        <w:t>,</w:t>
      </w:r>
      <w:r w:rsidR="00654786">
        <w:rPr>
          <w:rFonts w:ascii="Times New Roman" w:eastAsia="Times New Roman" w:hAnsi="Times New Roman"/>
          <w:sz w:val="28"/>
          <w:szCs w:val="28"/>
        </w:rPr>
        <w:t xml:space="preserve"> снижение уровня ситуативной тревожности более выражено. </w:t>
      </w:r>
      <w:r w:rsidR="004132CC">
        <w:rPr>
          <w:rFonts w:ascii="Times New Roman" w:eastAsia="Times New Roman" w:hAnsi="Times New Roman"/>
          <w:sz w:val="28"/>
          <w:szCs w:val="28"/>
        </w:rPr>
        <w:tab/>
      </w:r>
    </w:p>
    <w:p w:rsidR="004132CC" w:rsidRDefault="00654786" w:rsidP="00793F3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Мы предполагаем, что это может быть связано с мотивацией беременных женщин, так как находясь на сроках второ</w:t>
      </w:r>
      <w:r w:rsidR="002A433C">
        <w:rPr>
          <w:rFonts w:ascii="Times New Roman" w:eastAsia="Times New Roman" w:hAnsi="Times New Roman"/>
          <w:sz w:val="28"/>
          <w:szCs w:val="28"/>
        </w:rPr>
        <w:t xml:space="preserve">го триместра беременности, процесс </w:t>
      </w:r>
      <w:r>
        <w:rPr>
          <w:rFonts w:ascii="Times New Roman" w:eastAsia="Times New Roman" w:hAnsi="Times New Roman"/>
          <w:sz w:val="28"/>
          <w:szCs w:val="28"/>
        </w:rPr>
        <w:t>родов и ситуация материнства</w:t>
      </w:r>
      <w:r w:rsidR="002A433C">
        <w:rPr>
          <w:rFonts w:ascii="Times New Roman" w:eastAsia="Times New Roman" w:hAnsi="Times New Roman"/>
          <w:sz w:val="28"/>
          <w:szCs w:val="28"/>
        </w:rPr>
        <w:t xml:space="preserve"> воспринимаются женщинами, как отдаленные события, в то время, когда женщины, находящи</w:t>
      </w:r>
      <w:r w:rsidR="00E51381">
        <w:rPr>
          <w:rFonts w:ascii="Times New Roman" w:eastAsia="Times New Roman" w:hAnsi="Times New Roman"/>
          <w:sz w:val="28"/>
          <w:szCs w:val="28"/>
        </w:rPr>
        <w:t>е</w:t>
      </w:r>
      <w:r w:rsidR="002A433C">
        <w:rPr>
          <w:rFonts w:ascii="Times New Roman" w:eastAsia="Times New Roman" w:hAnsi="Times New Roman"/>
          <w:sz w:val="28"/>
          <w:szCs w:val="28"/>
        </w:rPr>
        <w:t xml:space="preserve">ся на сроках третьего триместра беременности, готовятся к назначенной дате родов, собирая родовые сумки и подготавливая квартирное пространство для </w:t>
      </w:r>
      <w:r w:rsidR="00EF3580">
        <w:rPr>
          <w:rFonts w:ascii="Times New Roman" w:eastAsia="Times New Roman" w:hAnsi="Times New Roman"/>
          <w:sz w:val="28"/>
          <w:szCs w:val="28"/>
        </w:rPr>
        <w:t>комфортной жизни ребенка.</w:t>
      </w:r>
    </w:p>
    <w:p w:rsidR="00793F3D" w:rsidRDefault="00E51381" w:rsidP="00793F3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Исходя из этого, женщины, находящиеся</w:t>
      </w:r>
      <w:r w:rsidR="006379F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 сроках третьего триместра беременности</w:t>
      </w:r>
      <w:r w:rsidR="002B41CC">
        <w:rPr>
          <w:rFonts w:ascii="Times New Roman" w:eastAsia="Times New Roman" w:hAnsi="Times New Roman"/>
          <w:sz w:val="28"/>
          <w:szCs w:val="28"/>
        </w:rPr>
        <w:t xml:space="preserve">, более активно включены в работу с психологом и следуют  полученным рекомендациям, так как имеют сильную мотивацию отправиться на </w:t>
      </w:r>
      <w:r w:rsidR="004E6766">
        <w:rPr>
          <w:rFonts w:ascii="Times New Roman" w:eastAsia="Times New Roman" w:hAnsi="Times New Roman"/>
          <w:sz w:val="28"/>
          <w:szCs w:val="28"/>
        </w:rPr>
        <w:t xml:space="preserve">приближающиеся </w:t>
      </w:r>
      <w:r w:rsidR="002B41CC">
        <w:rPr>
          <w:rFonts w:ascii="Times New Roman" w:eastAsia="Times New Roman" w:hAnsi="Times New Roman"/>
          <w:sz w:val="28"/>
          <w:szCs w:val="28"/>
        </w:rPr>
        <w:t xml:space="preserve">роды, </w:t>
      </w:r>
      <w:r w:rsidR="008625EF">
        <w:rPr>
          <w:rFonts w:ascii="Times New Roman" w:eastAsia="Times New Roman" w:hAnsi="Times New Roman"/>
          <w:sz w:val="28"/>
          <w:szCs w:val="28"/>
        </w:rPr>
        <w:t>не воспринимая родовой процесс, как психотравмирующую ситуацию</w:t>
      </w:r>
      <w:r w:rsidR="004E6766">
        <w:rPr>
          <w:rFonts w:ascii="Times New Roman" w:eastAsia="Times New Roman" w:hAnsi="Times New Roman"/>
          <w:sz w:val="28"/>
          <w:szCs w:val="28"/>
        </w:rPr>
        <w:t xml:space="preserve">, в которой неизбежны травмы, как для самой роженицы, так и для ребенка, а контролируя свое эмоциональное состояние, стремясь к скорой встречи с малышом. Также, готовясь к ситуации материнства, женщины, находящиеся на третьем триместре беременности, более активно и ответственно подходят к вопросам развития, возрастных кризисов и воспитания будущего ребенка. </w:t>
      </w:r>
      <w:r w:rsidR="003445FE">
        <w:rPr>
          <w:rFonts w:ascii="Times New Roman" w:eastAsia="Times New Roman" w:hAnsi="Times New Roman"/>
          <w:sz w:val="28"/>
          <w:szCs w:val="28"/>
        </w:rPr>
        <w:t>Для женщин, находящихся на втором триместре беременности, процесс родов и ситуация материнства вызывают тревогу, но мотивация для работы с данными вопросами низка, так как воспринимаются отдаленными событиями, к которым еще есть время подготовиться.</w:t>
      </w:r>
    </w:p>
    <w:p w:rsidR="004132CC" w:rsidRDefault="00B35324" w:rsidP="00793F3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У беременных женщин, находящихся на сроках второго и третьего триместров, в результате прохождения программы индивидуального клинико-психологического сопровождения заметно снижается выраженность биологических страхов</w:t>
      </w:r>
      <w:r w:rsidR="00D81378">
        <w:rPr>
          <w:rFonts w:ascii="Times New Roman" w:eastAsia="Times New Roman" w:hAnsi="Times New Roman"/>
          <w:sz w:val="28"/>
          <w:szCs w:val="28"/>
        </w:rPr>
        <w:t>, а выраженность социальных страхов осталась на низком уровне.</w:t>
      </w:r>
    </w:p>
    <w:p w:rsidR="0009111C" w:rsidRDefault="005869D4" w:rsidP="00793F3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Мы предполагаем, что такой положительный результат связан с тем, что </w:t>
      </w:r>
      <w:r w:rsidR="00FF28BF">
        <w:rPr>
          <w:rFonts w:ascii="Times New Roman" w:eastAsia="Times New Roman" w:hAnsi="Times New Roman"/>
          <w:sz w:val="28"/>
          <w:szCs w:val="28"/>
        </w:rPr>
        <w:t>биологические страхи являются основной проблемой беременных женщин, от которой они хотят избавиться, прилагая усилия и пробуя различные методы, как на встрече с клиническим психологом, так и дома самостоятельно.</w:t>
      </w:r>
    </w:p>
    <w:p w:rsidR="004132CC" w:rsidRDefault="00FF28BF" w:rsidP="00793F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Наиболее часто </w:t>
      </w:r>
      <w:r w:rsidR="008D6F15">
        <w:rPr>
          <w:rFonts w:ascii="Times New Roman" w:eastAsia="Times New Roman" w:hAnsi="Times New Roman"/>
          <w:sz w:val="28"/>
          <w:szCs w:val="28"/>
        </w:rPr>
        <w:t>предъявляются</w:t>
      </w:r>
      <w:r>
        <w:rPr>
          <w:rFonts w:ascii="Times New Roman" w:eastAsia="Times New Roman" w:hAnsi="Times New Roman"/>
          <w:sz w:val="28"/>
          <w:szCs w:val="28"/>
        </w:rPr>
        <w:t xml:space="preserve"> такие страхи, как</w:t>
      </w:r>
      <w:r w:rsidR="008D6F15">
        <w:rPr>
          <w:rFonts w:ascii="Times New Roman" w:eastAsia="Times New Roman" w:hAnsi="Times New Roman"/>
          <w:sz w:val="28"/>
          <w:szCs w:val="28"/>
        </w:rPr>
        <w:t>:</w:t>
      </w:r>
      <w:r w:rsidR="006379FB">
        <w:rPr>
          <w:rFonts w:ascii="Times New Roman" w:eastAsia="Times New Roman" w:hAnsi="Times New Roman"/>
          <w:sz w:val="28"/>
          <w:szCs w:val="28"/>
        </w:rPr>
        <w:t xml:space="preserve"> </w:t>
      </w:r>
      <w:r w:rsidR="008D6F15">
        <w:rPr>
          <w:rFonts w:ascii="Times New Roman" w:eastAsia="Times New Roman" w:hAnsi="Times New Roman"/>
          <w:sz w:val="28"/>
          <w:szCs w:val="28"/>
        </w:rPr>
        <w:t xml:space="preserve">осложненная беременность, </w:t>
      </w:r>
      <w:r w:rsidR="008D6F15">
        <w:rPr>
          <w:rFonts w:ascii="Times New Roman" w:hAnsi="Times New Roman" w:cs="Times New Roman"/>
          <w:sz w:val="28"/>
          <w:szCs w:val="28"/>
        </w:rPr>
        <w:t xml:space="preserve">рождение нездорового ребенка, замершая беременность, преждевременные роды, трудные роды, травмы во время родов, травмирование ребенка во время родов, осложнения после родов, необходимость кесарева сечения. </w:t>
      </w:r>
    </w:p>
    <w:p w:rsidR="004132CC" w:rsidRDefault="004132CC" w:rsidP="00793F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D6F15">
        <w:rPr>
          <w:rFonts w:ascii="Times New Roman" w:hAnsi="Times New Roman" w:cs="Times New Roman"/>
          <w:sz w:val="28"/>
          <w:szCs w:val="28"/>
        </w:rPr>
        <w:t>ильная потребность у беременных женщин в психологической помощи, а именно работа со страхами</w:t>
      </w:r>
      <w:r w:rsidR="00F230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F2309E">
        <w:rPr>
          <w:rFonts w:ascii="Times New Roman" w:hAnsi="Times New Roman" w:cs="Times New Roman"/>
          <w:sz w:val="28"/>
          <w:szCs w:val="28"/>
        </w:rPr>
        <w:t>связана с неизвестностью, если беременность первая, а также с большим количеством информации в интернет ресурсах</w:t>
      </w:r>
      <w:r w:rsidR="009D00B1">
        <w:rPr>
          <w:rFonts w:ascii="Times New Roman" w:hAnsi="Times New Roman" w:cs="Times New Roman"/>
          <w:sz w:val="28"/>
          <w:szCs w:val="28"/>
        </w:rPr>
        <w:t>, в которых не всегда содержится достоверная информация.</w:t>
      </w:r>
      <w:r w:rsidR="00847B33">
        <w:rPr>
          <w:rFonts w:ascii="Times New Roman" w:hAnsi="Times New Roman" w:cs="Times New Roman"/>
          <w:sz w:val="28"/>
          <w:szCs w:val="28"/>
        </w:rPr>
        <w:t xml:space="preserve"> Основываясь на данных причинах, женщины создают собирательный образ процессов протекания беременности и родов, вследствие чего страхи накладываются друг на друга, создавая для беременной женщины как психологический, так и физический дискомфорт. </w:t>
      </w:r>
      <w:r w:rsidR="00152A2E">
        <w:rPr>
          <w:rFonts w:ascii="Times New Roman" w:hAnsi="Times New Roman" w:cs="Times New Roman"/>
          <w:sz w:val="28"/>
          <w:szCs w:val="28"/>
        </w:rPr>
        <w:t xml:space="preserve">Также, многие беременные женщины боятся озвучить свой страх близким людям, так как опасаются быть непонятными, из-за чего внутреннее напряжение может нарастать. </w:t>
      </w:r>
    </w:p>
    <w:p w:rsidR="00187DAB" w:rsidRDefault="00EE4925" w:rsidP="00793F3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52A2E">
        <w:rPr>
          <w:rFonts w:ascii="Times New Roman" w:hAnsi="Times New Roman" w:cs="Times New Roman"/>
          <w:sz w:val="28"/>
          <w:szCs w:val="28"/>
        </w:rPr>
        <w:t>абота с клиническим психологом при установленном доверительном контакте позволяет беременной женщине</w:t>
      </w:r>
      <w:r w:rsidR="003E021C">
        <w:rPr>
          <w:rFonts w:ascii="Times New Roman" w:hAnsi="Times New Roman" w:cs="Times New Roman"/>
          <w:sz w:val="28"/>
          <w:szCs w:val="28"/>
        </w:rPr>
        <w:t>,</w:t>
      </w:r>
      <w:r w:rsidR="00152A2E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3E021C">
        <w:rPr>
          <w:rFonts w:ascii="Times New Roman" w:hAnsi="Times New Roman" w:cs="Times New Roman"/>
          <w:sz w:val="28"/>
          <w:szCs w:val="28"/>
        </w:rPr>
        <w:t>,</w:t>
      </w:r>
      <w:r w:rsidR="00152A2E">
        <w:rPr>
          <w:rFonts w:ascii="Times New Roman" w:hAnsi="Times New Roman" w:cs="Times New Roman"/>
          <w:sz w:val="28"/>
          <w:szCs w:val="28"/>
        </w:rPr>
        <w:t xml:space="preserve"> выговориться, что уже способствует ослаблению физического дискомфорта, </w:t>
      </w:r>
      <w:r w:rsidR="0018555E">
        <w:rPr>
          <w:rFonts w:ascii="Times New Roman" w:hAnsi="Times New Roman" w:cs="Times New Roman"/>
          <w:sz w:val="28"/>
          <w:szCs w:val="28"/>
        </w:rPr>
        <w:t>а затем отделить</w:t>
      </w:r>
      <w:r w:rsidR="004132CC">
        <w:rPr>
          <w:rFonts w:ascii="Times New Roman" w:hAnsi="Times New Roman" w:cs="Times New Roman"/>
          <w:sz w:val="28"/>
          <w:szCs w:val="28"/>
        </w:rPr>
        <w:t xml:space="preserve"> свои настоящие страхи от навязанных внешней средой</w:t>
      </w:r>
      <w:r w:rsidR="0018555E">
        <w:rPr>
          <w:rFonts w:ascii="Times New Roman" w:hAnsi="Times New Roman" w:cs="Times New Roman"/>
          <w:sz w:val="28"/>
          <w:szCs w:val="28"/>
        </w:rPr>
        <w:t xml:space="preserve"> и посмотреть на них обоснованно, действительно ли они угрожают здоровью женщины и ребенка, есть ли этому</w:t>
      </w:r>
      <w:r w:rsidR="003E021C">
        <w:rPr>
          <w:rFonts w:ascii="Times New Roman" w:hAnsi="Times New Roman" w:cs="Times New Roman"/>
          <w:sz w:val="28"/>
          <w:szCs w:val="28"/>
        </w:rPr>
        <w:t xml:space="preserve"> медицинское подтверждение, что можно предпринять, чтобы </w:t>
      </w:r>
      <w:r w:rsidR="003E021C">
        <w:rPr>
          <w:rFonts w:ascii="Times New Roman" w:hAnsi="Times New Roman" w:cs="Times New Roman"/>
          <w:sz w:val="28"/>
          <w:szCs w:val="28"/>
        </w:rPr>
        <w:lastRenderedPageBreak/>
        <w:t>снизить риски появления пугающей ситуации.</w:t>
      </w:r>
      <w:r w:rsidR="006379FB">
        <w:rPr>
          <w:rFonts w:ascii="Times New Roman" w:hAnsi="Times New Roman" w:cs="Times New Roman"/>
          <w:sz w:val="28"/>
          <w:szCs w:val="28"/>
        </w:rPr>
        <w:t xml:space="preserve"> </w:t>
      </w:r>
      <w:r w:rsidR="004132CC">
        <w:rPr>
          <w:rFonts w:ascii="Times New Roman" w:hAnsi="Times New Roman" w:cs="Times New Roman"/>
          <w:sz w:val="28"/>
          <w:szCs w:val="28"/>
        </w:rPr>
        <w:t>Такой подход помогает беременным женщинам посмотреть на свой страх со стороны и оценить</w:t>
      </w:r>
      <w:r w:rsidR="00A76F59">
        <w:rPr>
          <w:rFonts w:ascii="Times New Roman" w:hAnsi="Times New Roman" w:cs="Times New Roman"/>
          <w:sz w:val="28"/>
          <w:szCs w:val="28"/>
        </w:rPr>
        <w:t xml:space="preserve"> его более объективно, направляя</w:t>
      </w:r>
      <w:r w:rsidR="004132CC">
        <w:rPr>
          <w:rFonts w:ascii="Times New Roman" w:hAnsi="Times New Roman" w:cs="Times New Roman"/>
          <w:sz w:val="28"/>
          <w:szCs w:val="28"/>
        </w:rPr>
        <w:t xml:space="preserve"> свои силы на решение имеющейся проблемы, а не на поиск ее подтверждений и поиску</w:t>
      </w:r>
      <w:r w:rsidR="006379FB">
        <w:rPr>
          <w:rFonts w:ascii="Times New Roman" w:hAnsi="Times New Roman" w:cs="Times New Roman"/>
          <w:sz w:val="28"/>
          <w:szCs w:val="28"/>
        </w:rPr>
        <w:t xml:space="preserve"> </w:t>
      </w:r>
      <w:r w:rsidR="004132CC">
        <w:rPr>
          <w:rFonts w:ascii="Times New Roman" w:hAnsi="Times New Roman" w:cs="Times New Roman"/>
          <w:sz w:val="28"/>
          <w:szCs w:val="28"/>
        </w:rPr>
        <w:t xml:space="preserve">новых проблем. </w:t>
      </w:r>
    </w:p>
    <w:p w:rsidR="003445FE" w:rsidRDefault="00187DAB" w:rsidP="00793F3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 беременных женщин, находящихся на сроках третьего триместра, </w:t>
      </w:r>
      <w:r w:rsidR="005C333A">
        <w:rPr>
          <w:rFonts w:ascii="Times New Roman" w:eastAsia="Times New Roman" w:hAnsi="Times New Roman"/>
          <w:sz w:val="28"/>
          <w:szCs w:val="28"/>
        </w:rPr>
        <w:t xml:space="preserve">в результате прохождения программы индивидуального клинико-психологического сопровождения, наблюдается </w:t>
      </w:r>
      <w:r>
        <w:rPr>
          <w:rFonts w:ascii="Times New Roman" w:eastAsia="Times New Roman" w:hAnsi="Times New Roman"/>
          <w:sz w:val="28"/>
          <w:szCs w:val="28"/>
        </w:rPr>
        <w:t>тенденция к изменению преобладающего типа отношения к беременн</w:t>
      </w:r>
      <w:r w:rsidR="006C3093">
        <w:rPr>
          <w:rFonts w:ascii="Times New Roman" w:eastAsia="Times New Roman" w:hAnsi="Times New Roman"/>
          <w:sz w:val="28"/>
          <w:szCs w:val="28"/>
        </w:rPr>
        <w:t>ости с тревожного на адекватный на основе</w:t>
      </w:r>
      <w:r w:rsidR="006379FB">
        <w:rPr>
          <w:rFonts w:ascii="Times New Roman" w:eastAsia="Times New Roman" w:hAnsi="Times New Roman"/>
          <w:sz w:val="28"/>
          <w:szCs w:val="28"/>
        </w:rPr>
        <w:t xml:space="preserve"> </w:t>
      </w:r>
      <w:r w:rsidR="006C3093">
        <w:rPr>
          <w:rFonts w:ascii="Times New Roman" w:eastAsia="Times New Roman" w:hAnsi="Times New Roman"/>
          <w:sz w:val="28"/>
          <w:szCs w:val="28"/>
        </w:rPr>
        <w:t>полученных данных</w:t>
      </w:r>
      <w:r w:rsidR="00017294">
        <w:rPr>
          <w:rFonts w:ascii="Times New Roman" w:eastAsia="Times New Roman" w:hAnsi="Times New Roman"/>
          <w:sz w:val="28"/>
          <w:szCs w:val="28"/>
        </w:rPr>
        <w:t xml:space="preserve"> с помощью проективного рисунка. </w:t>
      </w:r>
      <w:r w:rsidR="003F6178">
        <w:rPr>
          <w:rFonts w:ascii="Times New Roman" w:eastAsia="Times New Roman" w:hAnsi="Times New Roman"/>
          <w:sz w:val="28"/>
          <w:szCs w:val="28"/>
        </w:rPr>
        <w:t xml:space="preserve">У беременных женщин, находящихся на сроках второго триместра, в результате прохождения программы индивидуального клинико-психологического сопровождения, ведущий тип отношения к беременности </w:t>
      </w:r>
      <w:r w:rsidR="00724FBC">
        <w:rPr>
          <w:rFonts w:ascii="Times New Roman" w:hAnsi="Times New Roman" w:cs="Times New Roman"/>
          <w:sz w:val="28"/>
          <w:szCs w:val="28"/>
        </w:rPr>
        <w:t>п</w:t>
      </w:r>
      <w:r w:rsidR="00F65378">
        <w:rPr>
          <w:rFonts w:ascii="Times New Roman" w:hAnsi="Times New Roman" w:cs="Times New Roman"/>
          <w:sz w:val="28"/>
          <w:szCs w:val="28"/>
        </w:rPr>
        <w:t xml:space="preserve">о </w:t>
      </w:r>
      <w:r w:rsidR="0059523C">
        <w:rPr>
          <w:rFonts w:ascii="Times New Roman" w:hAnsi="Times New Roman" w:cs="Times New Roman"/>
          <w:sz w:val="28"/>
          <w:szCs w:val="28"/>
        </w:rPr>
        <w:t>результатам тестовых методик</w:t>
      </w:r>
      <w:r w:rsidR="006379FB">
        <w:rPr>
          <w:rFonts w:ascii="Times New Roman" w:hAnsi="Times New Roman" w:cs="Times New Roman"/>
          <w:sz w:val="28"/>
          <w:szCs w:val="28"/>
        </w:rPr>
        <w:t xml:space="preserve"> </w:t>
      </w:r>
      <w:r w:rsidR="00460116">
        <w:rPr>
          <w:rFonts w:ascii="Times New Roman" w:eastAsia="Times New Roman" w:hAnsi="Times New Roman"/>
          <w:sz w:val="28"/>
          <w:szCs w:val="28"/>
        </w:rPr>
        <w:t>остался адекватным, а по проективному рисунку тревожный тип отношения к беременности все еще выражен</w:t>
      </w:r>
      <w:r w:rsidR="003F6178">
        <w:rPr>
          <w:rFonts w:ascii="Times New Roman" w:eastAsia="Times New Roman" w:hAnsi="Times New Roman"/>
          <w:sz w:val="28"/>
          <w:szCs w:val="28"/>
        </w:rPr>
        <w:t>.</w:t>
      </w:r>
    </w:p>
    <w:p w:rsidR="006877FB" w:rsidRDefault="009C6F70" w:rsidP="00793F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</w:t>
      </w:r>
      <w:r w:rsidR="00637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C2CEA">
        <w:rPr>
          <w:rFonts w:ascii="Times New Roman" w:hAnsi="Times New Roman" w:cs="Times New Roman"/>
          <w:sz w:val="28"/>
          <w:szCs w:val="28"/>
        </w:rPr>
        <w:t xml:space="preserve">о </w:t>
      </w:r>
      <w:r w:rsidR="0059523C">
        <w:rPr>
          <w:rFonts w:ascii="Times New Roman" w:hAnsi="Times New Roman" w:cs="Times New Roman"/>
          <w:sz w:val="28"/>
          <w:szCs w:val="28"/>
        </w:rPr>
        <w:t>результатам тестовых методик</w:t>
      </w:r>
      <w:r w:rsidRPr="00EE428D">
        <w:rPr>
          <w:rFonts w:ascii="Times New Roman" w:hAnsi="Times New Roman" w:cs="Times New Roman"/>
          <w:sz w:val="28"/>
          <w:szCs w:val="28"/>
        </w:rPr>
        <w:t xml:space="preserve"> преобладает адекватн</w:t>
      </w:r>
      <w:r>
        <w:rPr>
          <w:rFonts w:ascii="Times New Roman" w:hAnsi="Times New Roman" w:cs="Times New Roman"/>
          <w:sz w:val="28"/>
          <w:szCs w:val="28"/>
        </w:rPr>
        <w:t>ый тип отношения к беременности у женщин на сроках второго и третьего триместров до и после прохождения программы клинико-психологического сопровождения</w:t>
      </w:r>
      <w:r w:rsidR="006877FB">
        <w:rPr>
          <w:rFonts w:ascii="Times New Roman" w:hAnsi="Times New Roman" w:cs="Times New Roman"/>
          <w:sz w:val="28"/>
          <w:szCs w:val="28"/>
        </w:rPr>
        <w:t xml:space="preserve">, </w:t>
      </w:r>
      <w:r w:rsidR="00931311">
        <w:rPr>
          <w:rFonts w:ascii="Times New Roman" w:hAnsi="Times New Roman" w:cs="Times New Roman"/>
          <w:sz w:val="28"/>
          <w:szCs w:val="28"/>
        </w:rPr>
        <w:t xml:space="preserve">то </w:t>
      </w:r>
      <w:r w:rsidR="006877FB">
        <w:rPr>
          <w:rFonts w:ascii="Times New Roman" w:hAnsi="Times New Roman" w:cs="Times New Roman"/>
          <w:sz w:val="28"/>
          <w:szCs w:val="28"/>
        </w:rPr>
        <w:t>основываясь на получен</w:t>
      </w:r>
      <w:r w:rsidR="00931311">
        <w:rPr>
          <w:rFonts w:ascii="Times New Roman" w:hAnsi="Times New Roman" w:cs="Times New Roman"/>
          <w:sz w:val="28"/>
          <w:szCs w:val="28"/>
        </w:rPr>
        <w:t>ных данных, различий не выявляется</w:t>
      </w:r>
      <w:r w:rsidR="00687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F70" w:rsidRDefault="006877FB" w:rsidP="00793F3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наличие страхов и тревожности у женщин может говорить о преобладании неадекватного типа отношения к беременности, поэтому мы использовали проективный рисунок, с целью подтверждения результата тестовых методик. П</w:t>
      </w:r>
      <w:r w:rsidR="009C6F70" w:rsidRPr="00EE428D">
        <w:rPr>
          <w:rFonts w:ascii="Times New Roman" w:hAnsi="Times New Roman" w:cs="Times New Roman"/>
          <w:sz w:val="28"/>
          <w:szCs w:val="28"/>
        </w:rPr>
        <w:t xml:space="preserve">о </w:t>
      </w:r>
      <w:r w:rsidR="00A7487C">
        <w:rPr>
          <w:rFonts w:ascii="Times New Roman" w:hAnsi="Times New Roman" w:cs="Times New Roman"/>
          <w:sz w:val="28"/>
          <w:szCs w:val="28"/>
        </w:rPr>
        <w:t>результатам проективного рисунка</w:t>
      </w:r>
      <w:r w:rsidR="009C6F70" w:rsidRPr="00EE428D">
        <w:rPr>
          <w:rFonts w:ascii="Times New Roman" w:hAnsi="Times New Roman" w:cs="Times New Roman"/>
          <w:sz w:val="28"/>
          <w:szCs w:val="28"/>
        </w:rPr>
        <w:t xml:space="preserve"> тревожный тип отношения </w:t>
      </w:r>
      <w:r>
        <w:rPr>
          <w:rFonts w:ascii="Times New Roman" w:hAnsi="Times New Roman" w:cs="Times New Roman"/>
          <w:sz w:val="28"/>
          <w:szCs w:val="28"/>
        </w:rPr>
        <w:t xml:space="preserve"> к беременности </w:t>
      </w:r>
      <w:r w:rsidR="009C6F70" w:rsidRPr="00EE428D">
        <w:rPr>
          <w:rFonts w:ascii="Times New Roman" w:hAnsi="Times New Roman" w:cs="Times New Roman"/>
          <w:sz w:val="28"/>
          <w:szCs w:val="28"/>
        </w:rPr>
        <w:t>преобладает над адекватным</w:t>
      </w:r>
      <w:r>
        <w:rPr>
          <w:rFonts w:ascii="Times New Roman" w:hAnsi="Times New Roman" w:cs="Times New Roman"/>
          <w:sz w:val="28"/>
          <w:szCs w:val="28"/>
        </w:rPr>
        <w:t xml:space="preserve"> и у женщин на сроках второго триместра беременности, и у женщин на сроках третьего триместра беременности</w:t>
      </w:r>
      <w:r w:rsidR="009C6F70" w:rsidRPr="00EE428D">
        <w:rPr>
          <w:rFonts w:ascii="Times New Roman" w:hAnsi="Times New Roman" w:cs="Times New Roman"/>
          <w:sz w:val="28"/>
          <w:szCs w:val="28"/>
        </w:rPr>
        <w:t>. Мы предполагаем, что такой результат мог получиться вследствие того, что отвечая на вопросы тестовых методик, беременные женщины в экспериментальных группах могли давать социально-одобряемые ответы, остерегаясь негативной оценки, что сложно</w:t>
      </w:r>
      <w:r>
        <w:rPr>
          <w:rFonts w:ascii="Times New Roman" w:hAnsi="Times New Roman" w:cs="Times New Roman"/>
          <w:sz w:val="28"/>
          <w:szCs w:val="28"/>
        </w:rPr>
        <w:t xml:space="preserve"> сделать в проективном </w:t>
      </w:r>
      <w:r>
        <w:rPr>
          <w:rFonts w:ascii="Times New Roman" w:hAnsi="Times New Roman" w:cs="Times New Roman"/>
          <w:sz w:val="28"/>
          <w:szCs w:val="28"/>
        </w:rPr>
        <w:lastRenderedPageBreak/>
        <w:t>рисунке</w:t>
      </w:r>
      <w:r w:rsidR="009C6F70" w:rsidRPr="00EE428D">
        <w:rPr>
          <w:rFonts w:ascii="Times New Roman" w:hAnsi="Times New Roman" w:cs="Times New Roman"/>
          <w:sz w:val="28"/>
          <w:szCs w:val="28"/>
        </w:rPr>
        <w:t>, так как именно в рисунках нет четких и строгих правил, что позволяет в нём открыть свои настоящие переживания.</w:t>
      </w:r>
    </w:p>
    <w:p w:rsidR="005D45BE" w:rsidRDefault="00A928D0" w:rsidP="005D45B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Можно предположить, что </w:t>
      </w:r>
      <w:r w:rsidR="005D45BE">
        <w:rPr>
          <w:rFonts w:ascii="Times New Roman" w:eastAsia="Times New Roman" w:hAnsi="Times New Roman"/>
          <w:sz w:val="28"/>
          <w:szCs w:val="28"/>
        </w:rPr>
        <w:t xml:space="preserve">у беременных женщин, находящихся на сроках второго триместра, в результате прохождения программы индивидуального клинико-психологического сопровождения, </w:t>
      </w:r>
      <w:r w:rsidR="007D6753">
        <w:rPr>
          <w:rFonts w:ascii="Times New Roman" w:eastAsia="Times New Roman" w:hAnsi="Times New Roman"/>
          <w:sz w:val="28"/>
          <w:szCs w:val="28"/>
        </w:rPr>
        <w:t>тревожный тип отношения к беременности остался выраженным</w:t>
      </w:r>
      <w:r w:rsidR="00FE6259">
        <w:rPr>
          <w:rFonts w:ascii="Times New Roman" w:eastAsia="Times New Roman" w:hAnsi="Times New Roman"/>
          <w:sz w:val="28"/>
          <w:szCs w:val="28"/>
        </w:rPr>
        <w:t>, так как уровень тревоги снизился незначительно</w:t>
      </w:r>
      <w:r w:rsidR="005D45BE">
        <w:rPr>
          <w:rFonts w:ascii="Times New Roman" w:eastAsia="Times New Roman" w:hAnsi="Times New Roman"/>
          <w:sz w:val="28"/>
          <w:szCs w:val="28"/>
        </w:rPr>
        <w:t>.</w:t>
      </w:r>
      <w:r w:rsidR="006379FB">
        <w:rPr>
          <w:rFonts w:ascii="Times New Roman" w:eastAsia="Times New Roman" w:hAnsi="Times New Roman"/>
          <w:sz w:val="28"/>
          <w:szCs w:val="28"/>
        </w:rPr>
        <w:t xml:space="preserve"> </w:t>
      </w:r>
      <w:r w:rsidR="00D32425">
        <w:rPr>
          <w:rFonts w:ascii="Times New Roman" w:eastAsia="Times New Roman" w:hAnsi="Times New Roman"/>
          <w:sz w:val="28"/>
          <w:szCs w:val="28"/>
        </w:rPr>
        <w:t>А</w:t>
      </w:r>
      <w:r w:rsidR="006379FB">
        <w:rPr>
          <w:rFonts w:ascii="Times New Roman" w:eastAsia="Times New Roman" w:hAnsi="Times New Roman"/>
          <w:sz w:val="28"/>
          <w:szCs w:val="28"/>
        </w:rPr>
        <w:t xml:space="preserve"> </w:t>
      </w:r>
      <w:r w:rsidR="00D32425">
        <w:rPr>
          <w:rFonts w:ascii="Times New Roman" w:eastAsia="Times New Roman" w:hAnsi="Times New Roman"/>
          <w:sz w:val="28"/>
          <w:szCs w:val="28"/>
        </w:rPr>
        <w:t>у беременных женщин, находящихся на сроках третьего триместра, в результате прохождения программы индивидуального клинико-психологического сопровождения, наблюдается тенденция к изменению преобладающего типа отношения к беременности с тревожного на адекватный</w:t>
      </w:r>
      <w:r w:rsidR="00926C70">
        <w:rPr>
          <w:rFonts w:ascii="Times New Roman" w:eastAsia="Times New Roman" w:hAnsi="Times New Roman"/>
          <w:sz w:val="28"/>
          <w:szCs w:val="28"/>
        </w:rPr>
        <w:t xml:space="preserve"> по</w:t>
      </w:r>
      <w:r w:rsidR="006379FB">
        <w:rPr>
          <w:rFonts w:ascii="Times New Roman" w:eastAsia="Times New Roman" w:hAnsi="Times New Roman"/>
          <w:sz w:val="28"/>
          <w:szCs w:val="28"/>
        </w:rPr>
        <w:t xml:space="preserve"> </w:t>
      </w:r>
      <w:r w:rsidR="00926C70">
        <w:rPr>
          <w:rFonts w:ascii="Times New Roman" w:eastAsia="Times New Roman" w:hAnsi="Times New Roman"/>
          <w:sz w:val="28"/>
          <w:szCs w:val="28"/>
        </w:rPr>
        <w:t>полученным данным</w:t>
      </w:r>
      <w:r w:rsidR="00D32425">
        <w:rPr>
          <w:rFonts w:ascii="Times New Roman" w:eastAsia="Times New Roman" w:hAnsi="Times New Roman"/>
          <w:sz w:val="28"/>
          <w:szCs w:val="28"/>
        </w:rPr>
        <w:t xml:space="preserve"> с помощью проективного рисунка</w:t>
      </w:r>
      <w:r w:rsidR="00926C70">
        <w:rPr>
          <w:rFonts w:ascii="Times New Roman" w:eastAsia="Times New Roman" w:hAnsi="Times New Roman"/>
          <w:sz w:val="28"/>
          <w:szCs w:val="28"/>
        </w:rPr>
        <w:t xml:space="preserve">, так как и уровень тревоги, и выраженность страхов значительно снизились. </w:t>
      </w:r>
    </w:p>
    <w:p w:rsidR="00EE6F7C" w:rsidRPr="00BB0579" w:rsidRDefault="00523D5F" w:rsidP="00BB057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Таким образом, гипотеза нашего исследования подтвердилась частично, так как у беременных женщин, находящихся на сроках второго триместра, действительно незначительно снизился уровень тревоги, однако выраженность страхов заметно снизилась, а тип отношения к беременности </w:t>
      </w:r>
      <w:r w:rsidR="009F48F1">
        <w:rPr>
          <w:rFonts w:ascii="Times New Roman" w:eastAsia="Times New Roman" w:hAnsi="Times New Roman"/>
          <w:sz w:val="28"/>
          <w:szCs w:val="28"/>
        </w:rPr>
        <w:t>значительно</w:t>
      </w:r>
      <w:r>
        <w:rPr>
          <w:rFonts w:ascii="Times New Roman" w:eastAsia="Times New Roman" w:hAnsi="Times New Roman"/>
          <w:sz w:val="28"/>
          <w:szCs w:val="28"/>
        </w:rPr>
        <w:t xml:space="preserve"> не</w:t>
      </w:r>
      <w:r w:rsidR="009F48F1">
        <w:rPr>
          <w:rFonts w:ascii="Times New Roman" w:eastAsia="Times New Roman" w:hAnsi="Times New Roman"/>
          <w:sz w:val="28"/>
          <w:szCs w:val="28"/>
        </w:rPr>
        <w:t xml:space="preserve"> изменился</w:t>
      </w:r>
      <w:r>
        <w:rPr>
          <w:rFonts w:ascii="Times New Roman" w:eastAsia="Times New Roman" w:hAnsi="Times New Roman"/>
          <w:sz w:val="28"/>
          <w:szCs w:val="28"/>
        </w:rPr>
        <w:t xml:space="preserve">, в свою очередь, </w:t>
      </w:r>
      <w:r w:rsidR="009154C6">
        <w:rPr>
          <w:rFonts w:ascii="Times New Roman" w:eastAsia="Times New Roman" w:hAnsi="Times New Roman"/>
          <w:sz w:val="28"/>
          <w:szCs w:val="28"/>
        </w:rPr>
        <w:t>у беременных женщин, находящихся на сроках третьего триместра</w:t>
      </w:r>
      <w:r w:rsidR="00EE6F7C">
        <w:rPr>
          <w:rFonts w:ascii="Times New Roman" w:eastAsia="Times New Roman" w:hAnsi="Times New Roman"/>
          <w:sz w:val="28"/>
          <w:szCs w:val="28"/>
        </w:rPr>
        <w:t xml:space="preserve">, значительно снизились уровень тревоги и выраженность страхов, а тип отношения к беременности имеет тенденцию к изменению с тревожного на адекватный. </w:t>
      </w:r>
    </w:p>
    <w:p w:rsidR="002D0E1C" w:rsidRDefault="002D0E1C" w:rsidP="001B6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1C" w:rsidRDefault="002D0E1C" w:rsidP="001B6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1C" w:rsidRDefault="002D0E1C" w:rsidP="001B6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1C" w:rsidRDefault="002D0E1C" w:rsidP="001B6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1C" w:rsidRDefault="002D0E1C" w:rsidP="001B6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E1C" w:rsidRDefault="002D0E1C" w:rsidP="001B6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A1E" w:rsidRDefault="00523A1E" w:rsidP="001B6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A1E" w:rsidRDefault="00523A1E" w:rsidP="001B6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A1E" w:rsidRDefault="00523A1E" w:rsidP="001B6B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A1E" w:rsidRDefault="00523A1E" w:rsidP="00B71E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6BB1" w:rsidRDefault="001B6BB1" w:rsidP="003F6A31">
      <w:pPr>
        <w:pStyle w:val="1"/>
        <w:jc w:val="center"/>
        <w:rPr>
          <w:b w:val="0"/>
          <w:sz w:val="28"/>
          <w:szCs w:val="28"/>
        </w:rPr>
      </w:pPr>
      <w:bookmarkStart w:id="15" w:name="_Toc156236511"/>
      <w:r w:rsidRPr="001B6BB1">
        <w:rPr>
          <w:sz w:val="28"/>
          <w:szCs w:val="28"/>
        </w:rPr>
        <w:lastRenderedPageBreak/>
        <w:t>Выводы</w:t>
      </w:r>
      <w:r w:rsidR="00590D35">
        <w:rPr>
          <w:sz w:val="28"/>
          <w:szCs w:val="28"/>
        </w:rPr>
        <w:t xml:space="preserve"> по </w:t>
      </w:r>
      <w:r w:rsidR="006379FB">
        <w:rPr>
          <w:sz w:val="28"/>
          <w:szCs w:val="28"/>
        </w:rPr>
        <w:t>Г</w:t>
      </w:r>
      <w:r w:rsidR="00590D35">
        <w:rPr>
          <w:sz w:val="28"/>
          <w:szCs w:val="28"/>
        </w:rPr>
        <w:t>лаве 2</w:t>
      </w:r>
      <w:bookmarkEnd w:id="15"/>
    </w:p>
    <w:p w:rsidR="004E2CD1" w:rsidRPr="004E2CD1" w:rsidRDefault="00F3642E" w:rsidP="006E7F9C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После прохождения программы индивидуального клинико-психологического сопровождения у беременных женщин, находящихся на сроках второго и третьего триместров, уровень личностной тревожности осталс</w:t>
      </w:r>
      <w:r w:rsidR="00CD1619">
        <w:rPr>
          <w:rFonts w:ascii="Times New Roman" w:eastAsia="Times New Roman" w:hAnsi="Times New Roman"/>
          <w:sz w:val="28"/>
          <w:szCs w:val="28"/>
        </w:rPr>
        <w:t>я в диапазоне умеренного уровня, а уровень ситуативной тревожности</w:t>
      </w:r>
      <w:r w:rsidR="00285B99">
        <w:rPr>
          <w:rFonts w:ascii="Times New Roman" w:eastAsia="Times New Roman" w:hAnsi="Times New Roman"/>
          <w:sz w:val="28"/>
          <w:szCs w:val="28"/>
        </w:rPr>
        <w:t xml:space="preserve"> снизился с высокого уровня до умеренного.</w:t>
      </w:r>
      <w:r w:rsidR="006379FB">
        <w:rPr>
          <w:rFonts w:ascii="Times New Roman" w:eastAsia="Times New Roman" w:hAnsi="Times New Roman"/>
          <w:sz w:val="28"/>
          <w:szCs w:val="28"/>
        </w:rPr>
        <w:t xml:space="preserve"> </w:t>
      </w:r>
      <w:r w:rsidR="004F4010">
        <w:rPr>
          <w:rFonts w:ascii="Times New Roman" w:eastAsia="Times New Roman" w:hAnsi="Times New Roman"/>
          <w:sz w:val="28"/>
          <w:szCs w:val="28"/>
        </w:rPr>
        <w:t>Однако, ситуативная тревожность более выражена у женщин, находящихся на втором триместре беременности.</w:t>
      </w:r>
    </w:p>
    <w:p w:rsidR="00EE6F7C" w:rsidRPr="00DD1D12" w:rsidRDefault="004E2CD1" w:rsidP="006E7F9C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1D12">
        <w:rPr>
          <w:rFonts w:ascii="Times New Roman" w:eastAsia="Times New Roman" w:hAnsi="Times New Roman"/>
          <w:sz w:val="28"/>
          <w:szCs w:val="28"/>
        </w:rPr>
        <w:t>После прохождения программы индивидуального клинико-психологического сопровождения у беременных женщин, находящихся на сроках второго и третьего триместров,</w:t>
      </w:r>
      <w:r w:rsidR="00EA57B5" w:rsidRPr="00DD1D12">
        <w:rPr>
          <w:rFonts w:ascii="Times New Roman" w:eastAsia="Times New Roman" w:hAnsi="Times New Roman"/>
          <w:sz w:val="28"/>
          <w:szCs w:val="28"/>
        </w:rPr>
        <w:t xml:space="preserve"> значительно снижается выраженность биологических страхов. Однако, биологические страхи, которые связаны с процессом родов и здоровьем будущего ребенка, более выражены у женщин, находящихся на сроках второго триместра беременности.</w:t>
      </w:r>
      <w:r w:rsidR="00E5580B" w:rsidRPr="00DD1D12">
        <w:rPr>
          <w:rFonts w:ascii="Times New Roman" w:eastAsia="Times New Roman" w:hAnsi="Times New Roman"/>
          <w:sz w:val="28"/>
          <w:szCs w:val="28"/>
        </w:rPr>
        <w:t xml:space="preserve"> Социальные страхи единично встречаются у женщин, находящихся на сроках второго триместра беременности, а у женщин, находящихся на сроках третьего триместра беременности, они </w:t>
      </w:r>
      <w:r w:rsidR="00DD1D12" w:rsidRPr="00DD1D12">
        <w:rPr>
          <w:rFonts w:ascii="Times New Roman" w:eastAsia="Times New Roman" w:hAnsi="Times New Roman"/>
          <w:sz w:val="28"/>
          <w:szCs w:val="28"/>
        </w:rPr>
        <w:t>отсутствуют</w:t>
      </w:r>
      <w:r w:rsidR="00E5580B" w:rsidRPr="00DD1D12">
        <w:rPr>
          <w:rFonts w:ascii="Times New Roman" w:eastAsia="Times New Roman" w:hAnsi="Times New Roman"/>
          <w:sz w:val="28"/>
          <w:szCs w:val="28"/>
        </w:rPr>
        <w:t>.</w:t>
      </w:r>
    </w:p>
    <w:p w:rsidR="002E2C56" w:rsidRDefault="00DD1D12" w:rsidP="006E7F9C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1D12">
        <w:rPr>
          <w:rFonts w:ascii="Times New Roman" w:eastAsia="Times New Roman" w:hAnsi="Times New Roman"/>
          <w:sz w:val="28"/>
          <w:szCs w:val="28"/>
        </w:rPr>
        <w:t>После прохождения программы индивидуального клинико-психологического сопровождения у беременных женщин, находящихся на сроках второго и третьего триместров</w:t>
      </w:r>
      <w:r w:rsidR="00DD71B8">
        <w:rPr>
          <w:rFonts w:ascii="Times New Roman" w:eastAsia="Times New Roman" w:hAnsi="Times New Roman"/>
          <w:sz w:val="28"/>
          <w:szCs w:val="28"/>
        </w:rPr>
        <w:t xml:space="preserve">, тип отношения к беременности по </w:t>
      </w:r>
      <w:r w:rsidR="00FB7D59">
        <w:rPr>
          <w:rFonts w:ascii="Times New Roman" w:eastAsia="Times New Roman" w:hAnsi="Times New Roman"/>
          <w:sz w:val="28"/>
          <w:szCs w:val="28"/>
        </w:rPr>
        <w:t>результатам тестовых методик</w:t>
      </w:r>
      <w:r w:rsidR="00DD71B8">
        <w:rPr>
          <w:rFonts w:ascii="Times New Roman" w:eastAsia="Times New Roman" w:hAnsi="Times New Roman"/>
          <w:sz w:val="28"/>
          <w:szCs w:val="28"/>
        </w:rPr>
        <w:t xml:space="preserve"> не изменился и остался адекватным.</w:t>
      </w:r>
      <w:r w:rsidR="006379FB">
        <w:rPr>
          <w:rFonts w:ascii="Times New Roman" w:eastAsia="Times New Roman" w:hAnsi="Times New Roman"/>
          <w:sz w:val="28"/>
          <w:szCs w:val="28"/>
        </w:rPr>
        <w:t xml:space="preserve"> </w:t>
      </w:r>
      <w:r w:rsidR="00811A23">
        <w:rPr>
          <w:rFonts w:ascii="Times New Roman" w:eastAsia="Times New Roman" w:hAnsi="Times New Roman"/>
          <w:sz w:val="28"/>
          <w:szCs w:val="28"/>
        </w:rPr>
        <w:t>По проективному рисунку тип отношения к беременности у женщин, находящихся на третьем триместре беременности, имеет тенденцию к изменению с тревожного на адекватный тип</w:t>
      </w:r>
      <w:r w:rsidR="0030099D">
        <w:rPr>
          <w:rFonts w:ascii="Times New Roman" w:eastAsia="Times New Roman" w:hAnsi="Times New Roman"/>
          <w:sz w:val="28"/>
          <w:szCs w:val="28"/>
        </w:rPr>
        <w:t>, а у женщин, находящихся на второ</w:t>
      </w:r>
      <w:r w:rsidR="00E7345D">
        <w:rPr>
          <w:rFonts w:ascii="Times New Roman" w:eastAsia="Times New Roman" w:hAnsi="Times New Roman"/>
          <w:sz w:val="28"/>
          <w:szCs w:val="28"/>
        </w:rPr>
        <w:t>м</w:t>
      </w:r>
      <w:r w:rsidR="0030099D">
        <w:rPr>
          <w:rFonts w:ascii="Times New Roman" w:eastAsia="Times New Roman" w:hAnsi="Times New Roman"/>
          <w:sz w:val="28"/>
          <w:szCs w:val="28"/>
        </w:rPr>
        <w:t xml:space="preserve"> триместре беременности, тревожный тип отношения к беременности остался выраженным.</w:t>
      </w:r>
    </w:p>
    <w:p w:rsidR="006379FB" w:rsidRDefault="006379FB" w:rsidP="006379FB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379FB" w:rsidRPr="006379FB" w:rsidRDefault="006379FB" w:rsidP="006379FB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47670" w:rsidRPr="00047670" w:rsidRDefault="006B1BEE" w:rsidP="006E7F9C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После прохождения программы индивидуального клинико-психологического сопровождения у беременных женщин, находящихся на сроках второго триместра, выраженность биологических страхов заметно снижается, незначительно снижается уровень тревожности, а тип отношения к беременности и выраженность социальных страхов </w:t>
      </w:r>
      <w:r w:rsidR="008C422D">
        <w:rPr>
          <w:rFonts w:ascii="Times New Roman" w:eastAsia="Times New Roman" w:hAnsi="Times New Roman"/>
          <w:sz w:val="28"/>
          <w:szCs w:val="28"/>
        </w:rPr>
        <w:t>заметно не изменились</w:t>
      </w:r>
      <w:r>
        <w:rPr>
          <w:rFonts w:ascii="Times New Roman" w:eastAsia="Times New Roman" w:hAnsi="Times New Roman"/>
          <w:sz w:val="28"/>
          <w:szCs w:val="28"/>
        </w:rPr>
        <w:t>. У беременных женщин, находящихся на сроках третьего триместра, после прохождения программы индивидуального клинико-психологического сопровождения</w:t>
      </w:r>
      <w:r w:rsidR="008C422D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наблюдаются значительное снижение выраженности биологических страхов и уровня тревожности, а также тенденция к изменению типа отношения к беременности с тревожного на адекватный.</w:t>
      </w:r>
      <w:r w:rsidR="0068321B">
        <w:rPr>
          <w:rFonts w:ascii="Times New Roman" w:eastAsia="Times New Roman" w:hAnsi="Times New Roman"/>
          <w:sz w:val="28"/>
          <w:szCs w:val="28"/>
        </w:rPr>
        <w:t xml:space="preserve"> Полученные дан</w:t>
      </w:r>
      <w:r w:rsidR="007267C6">
        <w:rPr>
          <w:rFonts w:ascii="Times New Roman" w:eastAsia="Times New Roman" w:hAnsi="Times New Roman"/>
          <w:sz w:val="28"/>
          <w:szCs w:val="28"/>
        </w:rPr>
        <w:t>н</w:t>
      </w:r>
      <w:r w:rsidR="0068321B">
        <w:rPr>
          <w:rFonts w:ascii="Times New Roman" w:eastAsia="Times New Roman" w:hAnsi="Times New Roman"/>
          <w:sz w:val="28"/>
          <w:szCs w:val="28"/>
        </w:rPr>
        <w:t>ы</w:t>
      </w:r>
      <w:r w:rsidR="007267C6">
        <w:rPr>
          <w:rFonts w:ascii="Times New Roman" w:eastAsia="Times New Roman" w:hAnsi="Times New Roman"/>
          <w:sz w:val="28"/>
          <w:szCs w:val="28"/>
        </w:rPr>
        <w:t>е</w:t>
      </w:r>
      <w:r w:rsidR="0068321B">
        <w:rPr>
          <w:rFonts w:ascii="Times New Roman" w:eastAsia="Times New Roman" w:hAnsi="Times New Roman"/>
          <w:sz w:val="28"/>
          <w:szCs w:val="28"/>
        </w:rPr>
        <w:t xml:space="preserve"> частично подтверждают наши гипотезы.</w:t>
      </w: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854" w:rsidRDefault="00FD4854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C6C" w:rsidRDefault="00E16C6C" w:rsidP="004C3D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379FB" w:rsidRPr="006379FB" w:rsidRDefault="001B6BB1" w:rsidP="009E4939">
      <w:pPr>
        <w:pStyle w:val="1"/>
        <w:spacing w:before="0" w:beforeAutospacing="0" w:after="240" w:afterAutospacing="0" w:line="360" w:lineRule="auto"/>
        <w:jc w:val="center"/>
        <w:rPr>
          <w:sz w:val="28"/>
          <w:szCs w:val="28"/>
        </w:rPr>
      </w:pPr>
      <w:bookmarkStart w:id="16" w:name="_Toc156236512"/>
      <w:r w:rsidRPr="001B6BB1">
        <w:rPr>
          <w:sz w:val="28"/>
          <w:szCs w:val="28"/>
        </w:rPr>
        <w:lastRenderedPageBreak/>
        <w:t>Практические рекомендации клиническому психологу для работы с беременными</w:t>
      </w:r>
      <w:r>
        <w:rPr>
          <w:sz w:val="28"/>
          <w:szCs w:val="28"/>
        </w:rPr>
        <w:t xml:space="preserve"> женщинами</w:t>
      </w:r>
      <w:bookmarkEnd w:id="16"/>
    </w:p>
    <w:p w:rsidR="007F0D74" w:rsidRDefault="007F0D74" w:rsidP="007F0D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задачей</w:t>
      </w:r>
      <w:r w:rsidRPr="00AB64F8">
        <w:rPr>
          <w:rFonts w:ascii="Times New Roman" w:hAnsi="Times New Roman" w:cs="Times New Roman"/>
          <w:sz w:val="28"/>
          <w:szCs w:val="28"/>
        </w:rPr>
        <w:t xml:space="preserve"> клинического психолога в </w:t>
      </w:r>
      <w:r w:rsidR="00445F33">
        <w:rPr>
          <w:rFonts w:ascii="Times New Roman" w:hAnsi="Times New Roman" w:cs="Times New Roman"/>
          <w:sz w:val="28"/>
          <w:szCs w:val="28"/>
        </w:rPr>
        <w:t>перинатальных центрах и клиниках с перинатальным профилем</w:t>
      </w:r>
      <w:r w:rsidRPr="00AB64F8">
        <w:rPr>
          <w:rFonts w:ascii="Times New Roman" w:hAnsi="Times New Roman" w:cs="Times New Roman"/>
          <w:sz w:val="28"/>
          <w:szCs w:val="28"/>
        </w:rPr>
        <w:t xml:space="preserve"> явля</w:t>
      </w:r>
      <w:r w:rsidR="00445F3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445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стабилизация эмоционального фона</w:t>
      </w:r>
      <w:r w:rsidR="00C3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беременных женщин, а также диагностика психических расстройств </w:t>
      </w:r>
      <w:r w:rsidR="00FF0615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беременности и после родов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0615" w:rsidRDefault="00E92030" w:rsidP="007F0D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женщинами должны </w:t>
      </w:r>
      <w:r w:rsidRPr="009D1E38">
        <w:rPr>
          <w:rFonts w:ascii="Times New Roman" w:hAnsi="Times New Roman" w:cs="Times New Roman"/>
          <w:color w:val="000000" w:themeColor="text1"/>
          <w:sz w:val="28"/>
          <w:szCs w:val="28"/>
        </w:rPr>
        <w:t>строит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D1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с учётом выявленных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индивидуальных психологических </w:t>
      </w:r>
      <w:r w:rsidRPr="009D1E38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особенностей личности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принимая во внимание тот факт, что беременными женщинам в большинстве случаев свойственн</w:t>
      </w:r>
      <w:r w:rsidR="00E47395">
        <w:rPr>
          <w:rFonts w:ascii="Times New Roman" w:hAnsi="Times New Roman" w:cs="Times New Roman"/>
          <w:color w:val="000000" w:themeColor="text1"/>
          <w:sz w:val="28"/>
          <w:szCs w:val="28"/>
        </w:rPr>
        <w:t>ы выраженная эмоциональность</w:t>
      </w:r>
      <w:r w:rsidR="00934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чувствительность</w:t>
      </w:r>
      <w:r w:rsidR="00E473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3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7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внутреннее </w:t>
      </w:r>
      <w:r w:rsidRPr="009D1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напряжение, проявляющееся в повышенном беспокойстве, </w:t>
      </w:r>
      <w:r w:rsidR="00E47395">
        <w:rPr>
          <w:rFonts w:ascii="Times New Roman" w:hAnsi="Times New Roman" w:cs="Times New Roman"/>
          <w:color w:val="000000" w:themeColor="text1"/>
          <w:sz w:val="28"/>
          <w:szCs w:val="28"/>
        </w:rPr>
        <w:t>а также высокий уровень</w:t>
      </w:r>
      <w:r w:rsidRPr="009D1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</w:t>
      </w:r>
      <w:r w:rsidR="00E47395">
        <w:rPr>
          <w:rFonts w:ascii="Times New Roman" w:hAnsi="Times New Roman" w:cs="Times New Roman"/>
          <w:color w:val="000000" w:themeColor="text1"/>
          <w:sz w:val="28"/>
          <w:szCs w:val="28"/>
        </w:rPr>
        <w:t>стной и ситуативной тревожности.</w:t>
      </w:r>
    </w:p>
    <w:p w:rsidR="00081A78" w:rsidRDefault="0093414C" w:rsidP="00A04E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с беременными женщинами должна включать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себя </w:t>
      </w:r>
      <w:r w:rsidRPr="009D1E38">
        <w:rPr>
          <w:rFonts w:ascii="Times New Roman" w:eastAsia="Times New Roman" w:hAnsi="Times New Roman"/>
          <w:color w:val="000000" w:themeColor="text1"/>
          <w:sz w:val="28"/>
          <w:szCs w:val="28"/>
        </w:rPr>
        <w:t>психотерапевтические упражнения и техники, направленные на работу с актуальными психологическими проблемами,</w:t>
      </w:r>
      <w:r w:rsidR="006379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6E13EE">
        <w:rPr>
          <w:rFonts w:ascii="Times New Roman" w:hAnsi="Times New Roman" w:cs="Times New Roman"/>
          <w:color w:val="000000" w:themeColor="text1"/>
          <w:sz w:val="28"/>
        </w:rPr>
        <w:t>обращая</w:t>
      </w:r>
      <w:r w:rsidRPr="00940FD7">
        <w:rPr>
          <w:rFonts w:ascii="Times New Roman" w:hAnsi="Times New Roman" w:cs="Times New Roman"/>
          <w:color w:val="000000" w:themeColor="text1"/>
          <w:sz w:val="28"/>
        </w:rPr>
        <w:t xml:space="preserve"> внимание на собственные </w:t>
      </w:r>
      <w:r w:rsidR="006E13EE">
        <w:rPr>
          <w:rFonts w:ascii="Times New Roman" w:hAnsi="Times New Roman" w:cs="Times New Roman"/>
          <w:color w:val="000000" w:themeColor="text1"/>
          <w:sz w:val="28"/>
        </w:rPr>
        <w:t xml:space="preserve">внутренние </w:t>
      </w:r>
      <w:r w:rsidRPr="00940FD7">
        <w:rPr>
          <w:rFonts w:ascii="Times New Roman" w:hAnsi="Times New Roman" w:cs="Times New Roman"/>
          <w:color w:val="000000" w:themeColor="text1"/>
          <w:sz w:val="28"/>
        </w:rPr>
        <w:t>ресурсы</w:t>
      </w:r>
      <w:r w:rsidR="00DF6A09">
        <w:rPr>
          <w:rFonts w:ascii="Times New Roman" w:hAnsi="Times New Roman" w:cs="Times New Roman"/>
          <w:color w:val="000000" w:themeColor="text1"/>
          <w:sz w:val="28"/>
        </w:rPr>
        <w:t xml:space="preserve"> и внешние, особенно семейные</w:t>
      </w:r>
      <w:r w:rsidR="00E51256">
        <w:rPr>
          <w:rFonts w:ascii="Times New Roman" w:hAnsi="Times New Roman" w:cs="Times New Roman"/>
          <w:color w:val="000000" w:themeColor="text1"/>
          <w:sz w:val="28"/>
        </w:rPr>
        <w:t>. Важно прорабатывать страхи и переживания беременных женщин очень аккуратно и мягко,</w:t>
      </w:r>
      <w:r w:rsidR="00A44FFC">
        <w:rPr>
          <w:rFonts w:ascii="Times New Roman" w:hAnsi="Times New Roman" w:cs="Times New Roman"/>
          <w:color w:val="000000" w:themeColor="text1"/>
          <w:sz w:val="28"/>
        </w:rPr>
        <w:t xml:space="preserve"> используя</w:t>
      </w:r>
      <w:r w:rsidR="006379F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44FFC" w:rsidRPr="009D1E38">
        <w:rPr>
          <w:rFonts w:ascii="Times New Roman" w:eastAsia="Times New Roman" w:hAnsi="Times New Roman"/>
          <w:color w:val="000000" w:themeColor="text1"/>
          <w:sz w:val="28"/>
          <w:szCs w:val="28"/>
        </w:rPr>
        <w:t>упражнения для снятия психоэмоционального напряжения</w:t>
      </w:r>
      <w:r w:rsidR="00A44FF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например, дыхательные техники, </w:t>
      </w:r>
      <w:r w:rsidR="00E51256">
        <w:rPr>
          <w:rFonts w:ascii="Times New Roman" w:hAnsi="Times New Roman" w:cs="Times New Roman"/>
          <w:color w:val="000000" w:themeColor="text1"/>
          <w:sz w:val="28"/>
        </w:rPr>
        <w:t>не стараясь быстро открыть внутренние глубокие переживания, так как это может усугубить эмоциональное состояние женщин.</w:t>
      </w:r>
      <w:r w:rsidR="006379F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44FFC">
        <w:rPr>
          <w:rFonts w:ascii="Times New Roman" w:hAnsi="Times New Roman" w:cs="Times New Roman"/>
          <w:color w:val="000000" w:themeColor="text1"/>
          <w:sz w:val="28"/>
        </w:rPr>
        <w:t>Также, необходимо обращать внимание беременных женщин на будущую жизненную перспективу, подчеркивая ценность материнства и будущего ребенка.</w:t>
      </w:r>
    </w:p>
    <w:p w:rsidR="00A04EFD" w:rsidRPr="00A04EFD" w:rsidRDefault="00A04EFD" w:rsidP="00081A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EFD">
        <w:rPr>
          <w:rFonts w:ascii="Times New Roman" w:hAnsi="Times New Roman" w:cs="Times New Roman"/>
          <w:sz w:val="28"/>
          <w:szCs w:val="28"/>
          <w:shd w:val="clear" w:color="auto" w:fill="FFFFFF"/>
        </w:rPr>
        <w:t>Так как работа клинического психолога должна быть экологичной для женщины, находяще</w:t>
      </w:r>
      <w:r w:rsidR="00064452">
        <w:rPr>
          <w:rFonts w:ascii="Times New Roman" w:hAnsi="Times New Roman" w:cs="Times New Roman"/>
          <w:sz w:val="28"/>
          <w:szCs w:val="28"/>
          <w:shd w:val="clear" w:color="auto" w:fill="FFFFFF"/>
        </w:rPr>
        <w:t>йся на любом сроке беременности, то и направления работы должны быть соответствующими: арт-терапия, когнитивно-поведенческая психотерапия, позитивная психотерапия</w:t>
      </w:r>
      <w:r w:rsidR="002C7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применение расслабляющих дыхательных упражнений и техник. </w:t>
      </w:r>
    </w:p>
    <w:p w:rsidR="00341087" w:rsidRPr="00341087" w:rsidRDefault="00341087" w:rsidP="003410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10D65" w:rsidRDefault="005813B9" w:rsidP="00CF4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06BAF">
        <w:rPr>
          <w:rFonts w:ascii="Times New Roman" w:hAnsi="Times New Roman" w:cs="Times New Roman"/>
          <w:sz w:val="28"/>
          <w:szCs w:val="28"/>
        </w:rPr>
        <w:t>Эффективность работы клинического психолога с беременными женщинами зависит от установленного доверительного контакта и комплаенса</w:t>
      </w:r>
      <w:r w:rsidR="000955F4">
        <w:rPr>
          <w:rFonts w:ascii="Times New Roman" w:hAnsi="Times New Roman" w:cs="Times New Roman"/>
          <w:sz w:val="28"/>
          <w:szCs w:val="28"/>
        </w:rPr>
        <w:t>, а также от эмпатии  и конгруэнтности специалиста</w:t>
      </w:r>
      <w:r w:rsidR="00CF4481">
        <w:rPr>
          <w:rFonts w:ascii="Times New Roman" w:hAnsi="Times New Roman" w:cs="Times New Roman"/>
          <w:sz w:val="28"/>
          <w:szCs w:val="28"/>
        </w:rPr>
        <w:t>.</w:t>
      </w:r>
    </w:p>
    <w:p w:rsidR="00CF4481" w:rsidRPr="005813B9" w:rsidRDefault="00CF4481" w:rsidP="003B38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1276">
        <w:rPr>
          <w:rFonts w:ascii="Times New Roman" w:eastAsia="Times New Roman" w:hAnsi="Times New Roman"/>
          <w:sz w:val="28"/>
          <w:szCs w:val="28"/>
        </w:rPr>
        <w:t xml:space="preserve">Необходимо активное социальное взаимодействие клинического психолога с беременными женщинами, в результате которого они </w:t>
      </w:r>
      <w:r w:rsidR="003B383D">
        <w:rPr>
          <w:rFonts w:ascii="Times New Roman" w:eastAsia="Times New Roman" w:hAnsi="Times New Roman"/>
          <w:sz w:val="28"/>
          <w:szCs w:val="28"/>
        </w:rPr>
        <w:t xml:space="preserve">бы </w:t>
      </w:r>
      <w:r w:rsidR="00221276">
        <w:rPr>
          <w:rFonts w:ascii="Times New Roman" w:eastAsia="Times New Roman" w:hAnsi="Times New Roman"/>
          <w:sz w:val="28"/>
          <w:szCs w:val="28"/>
        </w:rPr>
        <w:t>см</w:t>
      </w:r>
      <w:r w:rsidR="003B383D">
        <w:rPr>
          <w:rFonts w:ascii="Times New Roman" w:eastAsia="Times New Roman" w:hAnsi="Times New Roman"/>
          <w:sz w:val="28"/>
          <w:szCs w:val="28"/>
        </w:rPr>
        <w:t>огли</w:t>
      </w:r>
      <w:r w:rsidR="00221276">
        <w:rPr>
          <w:rFonts w:ascii="Times New Roman" w:eastAsia="Times New Roman" w:hAnsi="Times New Roman"/>
          <w:sz w:val="28"/>
          <w:szCs w:val="28"/>
        </w:rPr>
        <w:t xml:space="preserve"> открыто выражать свои мысли и пугающие их чувства, получая при этом абсолютное принятие и поддержку</w:t>
      </w:r>
      <w:r w:rsidR="003B383D">
        <w:rPr>
          <w:rFonts w:ascii="Times New Roman" w:eastAsia="Times New Roman" w:hAnsi="Times New Roman"/>
          <w:sz w:val="28"/>
          <w:szCs w:val="28"/>
        </w:rPr>
        <w:t xml:space="preserve"> от специалиста</w:t>
      </w:r>
      <w:r w:rsidR="00221276">
        <w:rPr>
          <w:rFonts w:ascii="Times New Roman" w:eastAsia="Times New Roman" w:hAnsi="Times New Roman"/>
          <w:sz w:val="28"/>
          <w:szCs w:val="28"/>
        </w:rPr>
        <w:t>.</w:t>
      </w:r>
    </w:p>
    <w:p w:rsidR="00610D65" w:rsidRDefault="003B383D" w:rsidP="003B38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10D65" w:rsidRDefault="00610D65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D65" w:rsidRDefault="00610D65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D65" w:rsidRDefault="00610D65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D65" w:rsidRDefault="00610D65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D65" w:rsidRDefault="00610D65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D65" w:rsidRDefault="00610D65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D65" w:rsidRDefault="00610D65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D65" w:rsidRDefault="00610D65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D65" w:rsidRDefault="00610D65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030" w:rsidRDefault="00E92030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030" w:rsidRDefault="00E92030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030" w:rsidRDefault="00E92030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030" w:rsidRDefault="00E92030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D46" w:rsidRDefault="00753D46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D46" w:rsidRDefault="00753D46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D46" w:rsidRDefault="00753D46" w:rsidP="001B6B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BB1" w:rsidRPr="001B6BB1" w:rsidRDefault="001B6BB1" w:rsidP="003F6A31">
      <w:pPr>
        <w:pStyle w:val="1"/>
        <w:jc w:val="center"/>
        <w:rPr>
          <w:b w:val="0"/>
          <w:sz w:val="28"/>
          <w:szCs w:val="28"/>
        </w:rPr>
      </w:pPr>
      <w:bookmarkStart w:id="17" w:name="_Toc156236513"/>
      <w:r w:rsidRPr="001B6BB1">
        <w:rPr>
          <w:sz w:val="28"/>
          <w:szCs w:val="28"/>
        </w:rPr>
        <w:lastRenderedPageBreak/>
        <w:t>Заключение</w:t>
      </w:r>
      <w:bookmarkEnd w:id="17"/>
    </w:p>
    <w:p w:rsidR="002E41D7" w:rsidRDefault="000761F3" w:rsidP="000761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рамках </w:t>
      </w:r>
      <w:r w:rsidR="00B10F88">
        <w:rPr>
          <w:rFonts w:ascii="Times New Roman" w:eastAsia="Times New Roman" w:hAnsi="Times New Roman"/>
          <w:sz w:val="28"/>
          <w:szCs w:val="28"/>
        </w:rPr>
        <w:t>данной работы нами было организовано</w:t>
      </w:r>
      <w:r>
        <w:rPr>
          <w:rFonts w:ascii="Times New Roman" w:eastAsia="Times New Roman" w:hAnsi="Times New Roman"/>
          <w:sz w:val="28"/>
          <w:szCs w:val="28"/>
        </w:rPr>
        <w:t xml:space="preserve"> эмпирическое исследование динамики показателей эмоционально-волевой сферы</w:t>
      </w:r>
      <w:r w:rsidR="00B10F88">
        <w:rPr>
          <w:rFonts w:ascii="Times New Roman" w:eastAsia="Times New Roman" w:hAnsi="Times New Roman"/>
          <w:sz w:val="28"/>
          <w:szCs w:val="28"/>
        </w:rPr>
        <w:t xml:space="preserve"> у беременных женщин на сроках второго и третьего триместров, с целью</w:t>
      </w:r>
      <w:r w:rsidR="006379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индивидуального </w:t>
      </w:r>
      <w:r w:rsidR="00B10F88">
        <w:rPr>
          <w:rFonts w:ascii="Times New Roman" w:hAnsi="Times New Roman" w:cs="Times New Roman"/>
          <w:color w:val="000000" w:themeColor="text1"/>
          <w:sz w:val="28"/>
          <w:szCs w:val="28"/>
        </w:rPr>
        <w:t>клинико-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психологического сопровождения </w:t>
      </w:r>
      <w:r w:rsidR="00B10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беременных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женщин</w:t>
      </w:r>
      <w:r w:rsidR="00B10F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0F88" w:rsidRDefault="00610D65" w:rsidP="000761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Теоретический анализ поставленной проблемы исследования позволил </w:t>
      </w:r>
      <w:r w:rsidR="009B5C6C">
        <w:rPr>
          <w:rFonts w:ascii="Times New Roman" w:eastAsia="Times New Roman" w:hAnsi="Times New Roman"/>
          <w:sz w:val="28"/>
          <w:szCs w:val="28"/>
        </w:rPr>
        <w:t xml:space="preserve">нам </w:t>
      </w:r>
      <w:r>
        <w:rPr>
          <w:rFonts w:ascii="Times New Roman" w:eastAsia="Times New Roman" w:hAnsi="Times New Roman"/>
          <w:sz w:val="28"/>
          <w:szCs w:val="28"/>
        </w:rPr>
        <w:t xml:space="preserve">подробно описать психологические особенности беременных женщин и выявить показатели в эмоционально-волевой сфере, референтные для разработки и проведения программы индивидуального клинико-психологического сопровождения, а именно: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тревоги, выраженность страхов, тип отношения к беременности. Также, анализ проблемы клинико-психологического сопровождения беременных женщин позволил сделать вывод, что </w:t>
      </w:r>
      <w:r w:rsidR="000B01BE">
        <w:rPr>
          <w:rFonts w:ascii="Times New Roman" w:hAnsi="Times New Roman" w:cs="Times New Roman"/>
          <w:color w:val="000000" w:themeColor="text1"/>
          <w:sz w:val="28"/>
          <w:szCs w:val="28"/>
        </w:rPr>
        <w:t>на базе женских консультаций</w:t>
      </w:r>
      <w:r w:rsidR="0063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1BE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подходом к пациенткам</w:t>
      </w:r>
      <w:r w:rsidR="000B01BE" w:rsidRPr="008F3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медико-редукционистский, недостаток кото</w:t>
      </w:r>
      <w:r w:rsidR="000B0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рого ограниченность во времени и </w:t>
      </w:r>
      <w:r w:rsidR="000B01BE" w:rsidRPr="008F3E0C">
        <w:rPr>
          <w:rFonts w:ascii="Times New Roman" w:hAnsi="Times New Roman" w:cs="Times New Roman"/>
          <w:color w:val="000000" w:themeColor="text1"/>
          <w:sz w:val="28"/>
          <w:szCs w:val="28"/>
        </w:rPr>
        <w:t>перевес в сторону медицинских аспектов без учета индивидуально-психологических особенностей</w:t>
      </w:r>
      <w:r w:rsidR="000B0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B01BE"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Поэтому, в связи с изученной проблематикой, </w:t>
      </w:r>
      <w:r w:rsidR="000B01BE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подтверждается</w:t>
      </w:r>
      <w:r w:rsidR="000B01BE"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</w:t>
      </w:r>
      <w:r w:rsidR="000B01BE">
        <w:rPr>
          <w:rFonts w:ascii="Times New Roman" w:hAnsi="Times New Roman" w:cs="Times New Roman"/>
          <w:color w:val="000000" w:themeColor="text1"/>
          <w:sz w:val="28"/>
          <w:szCs w:val="28"/>
        </w:rPr>
        <w:t>уальность</w:t>
      </w:r>
      <w:r w:rsidR="0063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нашего </w:t>
      </w:r>
      <w:r w:rsidR="000B01BE" w:rsidRPr="00ED4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научного исследования, целью которого </w:t>
      </w:r>
      <w:r w:rsidR="000B01BE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составление и проведение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</w:t>
      </w:r>
      <w:r w:rsidR="000B01BE">
        <w:rPr>
          <w:rFonts w:ascii="Times New Roman" w:hAnsi="Times New Roman" w:cs="Times New Roman"/>
          <w:color w:val="000000" w:themeColor="text1"/>
          <w:sz w:val="28"/>
          <w:szCs w:val="28"/>
        </w:rPr>
        <w:t>раммы</w:t>
      </w:r>
      <w:r w:rsidR="0063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1BE">
        <w:rPr>
          <w:rFonts w:ascii="Times New Roman" w:hAnsi="Times New Roman" w:cs="Times New Roman"/>
          <w:color w:val="000000" w:themeColor="text1"/>
          <w:sz w:val="28"/>
          <w:szCs w:val="28"/>
        </w:rPr>
        <w:t>клинико-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психологического сопровождения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</w:t>
      </w:r>
      <w:r w:rsidR="0063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беременных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>женщин</w:t>
      </w:r>
      <w:r w:rsidR="009B5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их индивидуально-психологических особенностей.</w:t>
      </w:r>
    </w:p>
    <w:p w:rsidR="008C3112" w:rsidRDefault="008C3112" w:rsidP="000761F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Составленная нами программа клинико-психологического сопровождения беременных женщин включает в себя 10-ть занятий,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которые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проводятся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 1-го до 3-х раз в неделю, в зависимости от состояния и срока беременности пациентки</w:t>
      </w:r>
      <w:r w:rsidRPr="00940F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продолжительностью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50 минут. Прорабатываются такие темы, как: самовосприятие, с целью выявления сильных сторон личности; тревожные мысли, их анализ и купирование; страхи, с целью их преобразования и купирования; формирование навыков преодоления тревожности и напряжения; информирование о внутриутробном развитии, с целью преобразования восприятия беременности; проработка чувства вины;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выявление 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закрепление собственных внутренних ресурсов, обращение внимания на внешние </w:t>
      </w:r>
      <w:r w:rsidRPr="00940FD7">
        <w:rPr>
          <w:rFonts w:ascii="Times New Roman" w:hAnsi="Times New Roman" w:cs="Times New Roman"/>
          <w:color w:val="000000" w:themeColor="text1"/>
          <w:sz w:val="28"/>
        </w:rPr>
        <w:t>ресурсы</w:t>
      </w:r>
      <w:r>
        <w:rPr>
          <w:rFonts w:ascii="Times New Roman" w:hAnsi="Times New Roman" w:cs="Times New Roman"/>
          <w:color w:val="000000" w:themeColor="text1"/>
          <w:sz w:val="28"/>
        </w:rPr>
        <w:t>, а также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анализ семейных отношений и закрепление важности семьи и близкого окружения;</w:t>
      </w:r>
      <w:r w:rsidR="006379F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позитивные изменения в будущем.</w:t>
      </w:r>
    </w:p>
    <w:p w:rsidR="00A231CA" w:rsidRDefault="00A231CA" w:rsidP="00A231C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31CA">
        <w:rPr>
          <w:rFonts w:ascii="Times New Roman" w:eastAsia="Times New Roman" w:hAnsi="Times New Roman"/>
          <w:sz w:val="28"/>
          <w:szCs w:val="28"/>
        </w:rPr>
        <w:t xml:space="preserve">После прохождения </w:t>
      </w:r>
      <w:r>
        <w:rPr>
          <w:rFonts w:ascii="Times New Roman" w:eastAsia="Times New Roman" w:hAnsi="Times New Roman"/>
          <w:sz w:val="28"/>
          <w:szCs w:val="28"/>
        </w:rPr>
        <w:t xml:space="preserve">разработанной нами </w:t>
      </w:r>
      <w:r w:rsidRPr="00A231CA">
        <w:rPr>
          <w:rFonts w:ascii="Times New Roman" w:eastAsia="Times New Roman" w:hAnsi="Times New Roman"/>
          <w:sz w:val="28"/>
          <w:szCs w:val="28"/>
        </w:rPr>
        <w:t>программы индивидуального клинико-психологического сопровождения у беременных женщин, находящи</w:t>
      </w:r>
      <w:r>
        <w:rPr>
          <w:rFonts w:ascii="Times New Roman" w:eastAsia="Times New Roman" w:hAnsi="Times New Roman"/>
          <w:sz w:val="28"/>
          <w:szCs w:val="28"/>
        </w:rPr>
        <w:t>хся на сроках второго триместра:</w:t>
      </w:r>
      <w:r w:rsidRPr="00A231CA">
        <w:rPr>
          <w:rFonts w:ascii="Times New Roman" w:eastAsia="Times New Roman" w:hAnsi="Times New Roman"/>
          <w:sz w:val="28"/>
          <w:szCs w:val="28"/>
        </w:rPr>
        <w:t xml:space="preserve"> выраженность биологических страхов заметно снижается, незначительно снижается уровень тревожности, а тип отношения к беременности и выраженность социальных страхов </w:t>
      </w:r>
      <w:r w:rsidR="0027493A">
        <w:rPr>
          <w:rFonts w:ascii="Times New Roman" w:eastAsia="Times New Roman" w:hAnsi="Times New Roman"/>
          <w:sz w:val="28"/>
          <w:szCs w:val="28"/>
        </w:rPr>
        <w:t>заметно не изменились</w:t>
      </w:r>
      <w:r w:rsidRPr="00A231CA">
        <w:rPr>
          <w:rFonts w:ascii="Times New Roman" w:eastAsia="Times New Roman" w:hAnsi="Times New Roman"/>
          <w:sz w:val="28"/>
          <w:szCs w:val="28"/>
        </w:rPr>
        <w:t xml:space="preserve">. У беременных женщин, находящихся на сроках третьего триместра, после прохождения </w:t>
      </w:r>
      <w:r>
        <w:rPr>
          <w:rFonts w:ascii="Times New Roman" w:eastAsia="Times New Roman" w:hAnsi="Times New Roman"/>
          <w:sz w:val="28"/>
          <w:szCs w:val="28"/>
        </w:rPr>
        <w:t xml:space="preserve">разработанной нами </w:t>
      </w:r>
      <w:r w:rsidRPr="00A231CA">
        <w:rPr>
          <w:rFonts w:ascii="Times New Roman" w:eastAsia="Times New Roman" w:hAnsi="Times New Roman"/>
          <w:sz w:val="28"/>
          <w:szCs w:val="28"/>
        </w:rPr>
        <w:t>программы индивидуального клинико-психологического сопровождения наблюдаются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A231CA">
        <w:rPr>
          <w:rFonts w:ascii="Times New Roman" w:eastAsia="Times New Roman" w:hAnsi="Times New Roman"/>
          <w:sz w:val="28"/>
          <w:szCs w:val="28"/>
        </w:rPr>
        <w:t xml:space="preserve"> значительное снижение выраженности биологических страхов и уровня тревожности, а также тенденция к изменению типа отношения к беременности с тревожного на адекватный.</w:t>
      </w:r>
    </w:p>
    <w:p w:rsidR="005252DC" w:rsidRPr="00992F54" w:rsidRDefault="005252DC" w:rsidP="005252D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Таким образом, данное исследование является актуальным на сегодняшний день, так как до сих пор </w:t>
      </w:r>
      <w:r w:rsidRPr="00940FD7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 xml:space="preserve">не </w:t>
      </w:r>
      <w:r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 xml:space="preserve">было </w:t>
      </w:r>
      <w:r w:rsidRPr="00940FD7">
        <w:rPr>
          <w:rFonts w:ascii="Times New Roman" w:eastAsia="Times New Roman" w:hAnsi="Times New Roman" w:cs="Arial"/>
          <w:color w:val="000000" w:themeColor="text1"/>
          <w:sz w:val="28"/>
          <w:szCs w:val="28"/>
        </w:rPr>
        <w:t>описано аналогов данной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клинико-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психологического сопровождения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беременных женщин, </w:t>
      </w:r>
      <w:r w:rsidRPr="00940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находятся в состоянии стресса и неизвестности.</w:t>
      </w:r>
      <w:r w:rsidR="00637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>Разработанная нами программа способствует</w:t>
      </w:r>
      <w:r w:rsidR="001723C1">
        <w:rPr>
          <w:rFonts w:ascii="Times New Roman" w:eastAsia="Times New Roman" w:hAnsi="Times New Roman" w:cs="Arial"/>
          <w:sz w:val="28"/>
          <w:szCs w:val="28"/>
        </w:rPr>
        <w:t xml:space="preserve"> снижению уровня тревоги и выраженности страхов</w:t>
      </w:r>
      <w:r>
        <w:rPr>
          <w:rFonts w:ascii="Times New Roman" w:eastAsia="Times New Roman" w:hAnsi="Times New Roman" w:cs="Arial"/>
          <w:sz w:val="28"/>
          <w:szCs w:val="28"/>
        </w:rPr>
        <w:t>,</w:t>
      </w:r>
      <w:r w:rsidR="001723C1">
        <w:rPr>
          <w:rFonts w:ascii="Times New Roman" w:eastAsia="Times New Roman" w:hAnsi="Times New Roman" w:cs="Arial"/>
          <w:sz w:val="28"/>
          <w:szCs w:val="28"/>
        </w:rPr>
        <w:t xml:space="preserve"> а также нормализации типа отношения к беременности,</w:t>
      </w:r>
      <w:r>
        <w:rPr>
          <w:rFonts w:ascii="Times New Roman" w:eastAsia="Times New Roman" w:hAnsi="Times New Roman" w:cs="Arial"/>
          <w:sz w:val="28"/>
          <w:szCs w:val="28"/>
        </w:rPr>
        <w:t xml:space="preserve"> что в свою очередь </w:t>
      </w:r>
      <w:r w:rsidRPr="001D091E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способствует созданию оптимальных условий для</w:t>
      </w:r>
      <w:r w:rsidR="00172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течения беременности, благоприятного внутриутробного развития ребенка и протекания </w:t>
      </w:r>
      <w:r w:rsidR="00CF7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процесса </w:t>
      </w:r>
      <w:r w:rsidR="00172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родов,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способствует повышению качества жизни </w:t>
      </w:r>
      <w:r w:rsidR="00172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беременных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женщин.</w:t>
      </w:r>
    </w:p>
    <w:p w:rsidR="005252DC" w:rsidRDefault="005252DC" w:rsidP="00A231C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A231CA" w:rsidRPr="00A231CA" w:rsidRDefault="00A231CA" w:rsidP="00A231C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2E41D7" w:rsidRDefault="002E41D7" w:rsidP="00336D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F6A31" w:rsidRDefault="003F6A31" w:rsidP="00336D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45CF" w:rsidRPr="002E41D7" w:rsidRDefault="001B6BB1" w:rsidP="003F6A31">
      <w:pPr>
        <w:pStyle w:val="1"/>
        <w:jc w:val="center"/>
        <w:rPr>
          <w:b w:val="0"/>
          <w:sz w:val="28"/>
          <w:szCs w:val="28"/>
        </w:rPr>
      </w:pPr>
      <w:bookmarkStart w:id="18" w:name="_Toc156236514"/>
      <w:r w:rsidRPr="001B6BB1">
        <w:rPr>
          <w:sz w:val="28"/>
          <w:szCs w:val="28"/>
        </w:rPr>
        <w:lastRenderedPageBreak/>
        <w:t>Список литературы</w:t>
      </w:r>
      <w:bookmarkEnd w:id="18"/>
    </w:p>
    <w:p w:rsidR="002E41D7" w:rsidRPr="00D46ACC" w:rsidRDefault="002E41D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>Абрамченко В. В., Коваленко Н. П. Перинатальная психологи</w:t>
      </w:r>
      <w:r w:rsidR="00A029C0" w:rsidRPr="00D46ACC">
        <w:rPr>
          <w:rFonts w:ascii="Times New Roman" w:hAnsi="Times New Roman" w:cs="Times New Roman"/>
          <w:sz w:val="28"/>
          <w:szCs w:val="28"/>
        </w:rPr>
        <w:t>я: Теория, методология, опыт //</w:t>
      </w:r>
      <w:r w:rsidRPr="00D46ACC">
        <w:rPr>
          <w:rFonts w:ascii="Times New Roman" w:hAnsi="Times New Roman" w:cs="Times New Roman"/>
          <w:sz w:val="28"/>
          <w:szCs w:val="28"/>
        </w:rPr>
        <w:t>СПб.: Изд-во СПбГУ, 2001. – 348с.</w:t>
      </w:r>
    </w:p>
    <w:p w:rsidR="002E41D7" w:rsidRPr="00D46ACC" w:rsidRDefault="00A029C0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Абдурахманов Ф</w:t>
      </w:r>
      <w:r w:rsidR="002E41D7"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41D7"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М., Мухамадиев И. М., Рафиева З. Х., Надырова А. Влияние психоэмоционального стресса на течение и исходы беременности // Российский вестник акушера-гинеколога. - 2008. - №3. - С. 38 – 41.</w:t>
      </w:r>
    </w:p>
    <w:p w:rsidR="00A029C0" w:rsidRPr="00D46ACC" w:rsidRDefault="00A029C0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>Абрамченко В. В. Психосоматическое акушерство //СПб.: Сотис. – 2001. – С. 105-109.</w:t>
      </w:r>
    </w:p>
    <w:p w:rsidR="006627D1" w:rsidRPr="00D46ACC" w:rsidRDefault="006627D1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>Агарков В. А. Психоаналитический подход к проблемам фертильности: бессознательные корреляты вспомогательных репродуктивных технологий //Человек как открытая целостность. – 2022. – №. 1. – С. 143-167.</w:t>
      </w:r>
    </w:p>
    <w:p w:rsidR="006627D1" w:rsidRPr="00D46ACC" w:rsidRDefault="006627D1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Н. В. Состояние системы мать-плацента-плод, течение и исходы беременности, наступившей с использованием вспомогательных репродуктивных технологий : дис. – 2013.</w:t>
      </w:r>
    </w:p>
    <w:p w:rsidR="006627D1" w:rsidRPr="00D46ACC" w:rsidRDefault="006627D1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>Алиева Д.Н., Доброхотова Ю. Э. и др. Современные аспекты седативной терапии в комплексном лечении гестоза //Лечебное дело. – 2007. – №. 3. – С. 68-72.</w:t>
      </w:r>
    </w:p>
    <w:p w:rsidR="002E41D7" w:rsidRPr="00D46ACC" w:rsidRDefault="00A029C0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>Айламазян Э. К., Оселаишвили М. Н., Спивак Д. Л. Психические состояния у беременных и их коррекция методом биологической обратной связи //Журнал акушерства и женских болезней. – 2004. – Т. 53. – №. 3. – С. 3-10.</w:t>
      </w:r>
    </w:p>
    <w:p w:rsidR="00C87D52" w:rsidRPr="00D46ACC" w:rsidRDefault="00C87D52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>Архангельский А. Е. Неврозы, неврозоподобные состояния и психозы при беременности, в родах и в раннем послеродовом периоде //Календарь психотерапевта. – 1996. – Т. 1. – С. 17-35.</w:t>
      </w:r>
    </w:p>
    <w:p w:rsidR="00B81507" w:rsidRPr="00D46ACC" w:rsidRDefault="00B8150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>Беляевских В. С., Зарипова Л. З. Актуальные проблемы перинатальной психологии: обзор исследований //Социальные и гуманитарные науки: теория и практика. – 2017. – №. 1. – С. 537-545.</w:t>
      </w:r>
    </w:p>
    <w:p w:rsidR="00C87D52" w:rsidRPr="00D46ACC" w:rsidRDefault="004F3028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</w:t>
      </w:r>
      <w:r w:rsidR="00C87D52" w:rsidRPr="00D46ACC">
        <w:rPr>
          <w:rFonts w:ascii="Times New Roman" w:hAnsi="Times New Roman" w:cs="Times New Roman"/>
          <w:sz w:val="28"/>
          <w:szCs w:val="28"/>
        </w:rPr>
        <w:t>Блох М. Е., Добряков И. В. Психологическая помощь в комплексном подходе к решению проблем репродуктивного здоровья //Журнал акушерства и женских болезней. – 2013. – Т. 62. – №. 3. – С. 16-19.</w:t>
      </w:r>
    </w:p>
    <w:p w:rsidR="004F3028" w:rsidRPr="00D46ACC" w:rsidRDefault="004F3028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lastRenderedPageBreak/>
        <w:t xml:space="preserve"> Брессо Т. И. Влияние степени сформированности материнской доминанты на протекание родов //Конференциум АСОУ: сборник научных трудов и материалов научно-практических конференций. – Государственное бюджетное образовательное учреждение высшего образования Московской области Академия социального управления, 2020. – №. 4. – С. 6-6.</w:t>
      </w:r>
    </w:p>
    <w:p w:rsidR="002E41D7" w:rsidRPr="00D46ACC" w:rsidRDefault="004F3028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</w:t>
      </w:r>
      <w:r w:rsidR="00C87D52" w:rsidRPr="00D46ACC">
        <w:rPr>
          <w:rFonts w:ascii="Times New Roman" w:hAnsi="Times New Roman" w:cs="Times New Roman"/>
          <w:sz w:val="28"/>
          <w:szCs w:val="28"/>
        </w:rPr>
        <w:t>Брутман В. И., Филиппова Г. Г., Хамитова И. Ю. Динамика психологического состояния женщин во время беременности и после родов //Вопросы психологии. – 2002. – №. 1. – С. 59-68.</w:t>
      </w:r>
    </w:p>
    <w:p w:rsidR="00C87D52" w:rsidRPr="00D46ACC" w:rsidRDefault="00C87D52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A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46A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Васильева В. В., Авруцкая В. В. Особенности психоэмоционального статуса женщин при физиологической и осложненной беременности и программа их психологического сопровождения //Психологический журнал. – 2008. – Т. 29. – №. 3. – С. 110-119.</w:t>
      </w:r>
      <w:r w:rsidR="00547495" w:rsidRPr="00D46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E41D7" w:rsidRPr="00D46ACC" w:rsidRDefault="00D46ACC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495" w:rsidRPr="00D46ACC">
        <w:rPr>
          <w:rFonts w:ascii="Times New Roman" w:hAnsi="Times New Roman" w:cs="Times New Roman"/>
          <w:sz w:val="28"/>
          <w:szCs w:val="28"/>
        </w:rPr>
        <w:t>Гопурова</w:t>
      </w:r>
      <w:r w:rsidR="002E41D7" w:rsidRPr="00D46ACC">
        <w:rPr>
          <w:rFonts w:ascii="Times New Roman" w:hAnsi="Times New Roman" w:cs="Times New Roman"/>
          <w:sz w:val="28"/>
          <w:szCs w:val="28"/>
        </w:rPr>
        <w:t xml:space="preserve"> Г. Ф. Особенности психоэмоциональных изменений у женщин в период беременности </w:t>
      </w:r>
      <w:r w:rsidR="00547495" w:rsidRPr="00D46ACC">
        <w:rPr>
          <w:rFonts w:ascii="Times New Roman" w:hAnsi="Times New Roman" w:cs="Times New Roman"/>
          <w:sz w:val="28"/>
          <w:szCs w:val="28"/>
        </w:rPr>
        <w:t>/</w:t>
      </w:r>
      <w:r w:rsidR="002E41D7" w:rsidRPr="00D46ACC">
        <w:rPr>
          <w:rFonts w:ascii="Times New Roman" w:hAnsi="Times New Roman" w:cs="Times New Roman"/>
          <w:sz w:val="28"/>
          <w:szCs w:val="28"/>
        </w:rPr>
        <w:t>/</w:t>
      </w:r>
      <w:r w:rsidR="00547495" w:rsidRPr="00D46ACC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="00547495" w:rsidRPr="00D46ACC">
        <w:rPr>
          <w:rFonts w:ascii="Times New Roman" w:hAnsi="Times New Roman" w:cs="Times New Roman"/>
          <w:sz w:val="28"/>
          <w:szCs w:val="28"/>
        </w:rPr>
        <w:t> Медицина и здравоохранение: </w:t>
      </w:r>
      <w:r w:rsidR="002E41D7" w:rsidRPr="00D46ACC">
        <w:rPr>
          <w:rFonts w:ascii="Times New Roman" w:hAnsi="Times New Roman" w:cs="Times New Roman"/>
          <w:sz w:val="28"/>
          <w:szCs w:val="28"/>
        </w:rPr>
        <w:t>материалы II Междунар. науч. конф. Уфа, 2014.</w:t>
      </w:r>
    </w:p>
    <w:p w:rsidR="002E41D7" w:rsidRPr="00D46ACC" w:rsidRDefault="002E41D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</w:t>
      </w:r>
      <w:r w:rsidR="00547495" w:rsidRPr="00D46ACC">
        <w:rPr>
          <w:rFonts w:ascii="Times New Roman" w:hAnsi="Times New Roman" w:cs="Times New Roman"/>
          <w:sz w:val="28"/>
          <w:szCs w:val="28"/>
        </w:rPr>
        <w:t>Добряков И. В. Клинико-психологические методы определения типа психологического компонента гестационной доминанты //Хрестоматия по перинатальной психологии. – 2005. – С. 93-102.</w:t>
      </w:r>
    </w:p>
    <w:p w:rsidR="002E41D7" w:rsidRPr="00D46ACC" w:rsidRDefault="002E41D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</w:t>
      </w:r>
      <w:r w:rsidR="00547495" w:rsidRPr="00D46ACC">
        <w:rPr>
          <w:rFonts w:ascii="Times New Roman" w:hAnsi="Times New Roman" w:cs="Times New Roman"/>
          <w:sz w:val="28"/>
          <w:szCs w:val="28"/>
        </w:rPr>
        <w:t>Добряков И. В. Перинатальная психология. – Издательский дом" Питер", 2009.</w:t>
      </w:r>
    </w:p>
    <w:p w:rsidR="002E41D7" w:rsidRPr="00D46ACC" w:rsidRDefault="002E41D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7495"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Добряков И. В., Никольская И. М. Клиническая психология семьи и перинатальная психология как разделы медицинской (клинической) психологии //Социальная и клиническая психиатрия. – 2011. – Т. 21. – №. 2. – С. 104-108.</w:t>
      </w:r>
    </w:p>
    <w:p w:rsidR="006627D1" w:rsidRPr="00D46ACC" w:rsidRDefault="006627D1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Дубоссарская З. М. Проблемы репродуктивного здоровья с позиций перинатальной психологии //Медицинские аспекты здоро</w:t>
      </w:r>
      <w:r w:rsidR="008A4136"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вья женщины. – 2010. – №. 1</w:t>
      </w: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С. 21-29.</w:t>
      </w:r>
    </w:p>
    <w:p w:rsidR="002E41D7" w:rsidRPr="00D46ACC" w:rsidRDefault="002E41D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2B9B"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Захаров А. И. Влияние эмоционального стресса матери на течение беременности и родов //Сб. матер, конф.«Перинатальная психология в родовспоможении». С.-Пб. – 1997. – С. 54-56.</w:t>
      </w:r>
    </w:p>
    <w:p w:rsidR="008A4136" w:rsidRPr="00D46ACC" w:rsidRDefault="008A4136" w:rsidP="00D46ACC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lastRenderedPageBreak/>
        <w:t xml:space="preserve"> Зинченко В. П., Мещеряков Б. Г. Большой психологический словарь //М.: АСТ. – 2008. – Т. 409. – С. 361.</w:t>
      </w:r>
    </w:p>
    <w:p w:rsidR="008A4136" w:rsidRPr="00D46ACC" w:rsidRDefault="00D46ACC" w:rsidP="00D46ACC">
      <w:pPr>
        <w:numPr>
          <w:ilvl w:val="0"/>
          <w:numId w:val="20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136" w:rsidRPr="00D46ACC">
        <w:rPr>
          <w:rFonts w:ascii="Times New Roman" w:hAnsi="Times New Roman" w:cs="Times New Roman"/>
          <w:sz w:val="28"/>
          <w:szCs w:val="28"/>
        </w:rPr>
        <w:t>Золотова И. А. Исследование особенностей психологического компонента гестационной доминанты как индикатора формирования дисфункциональных отношений в системе" мать-дитя" у женщин различных возрастных категорий //Вестник Костромского государственного университета. Серия: Педагогика. Психология. Социокинетика. – 2021. – Т. 27. – №. 2. – С. 135-142.</w:t>
      </w:r>
    </w:p>
    <w:p w:rsidR="002E41D7" w:rsidRPr="00D46ACC" w:rsidRDefault="00D46ACC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41D7"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Карабанова О. А. Методика «Родительское сочинение» //Справочник педагога-психолога Детский сад. – 2012. – №. 3. – С. 22–28</w:t>
      </w:r>
      <w:r w:rsidR="002E41D7" w:rsidRPr="00D46ACC">
        <w:rPr>
          <w:rFonts w:ascii="Times New Roman" w:hAnsi="Times New Roman" w:cs="Times New Roman"/>
          <w:sz w:val="28"/>
          <w:szCs w:val="28"/>
        </w:rPr>
        <w:t>.</w:t>
      </w:r>
    </w:p>
    <w:p w:rsidR="00A62B9B" w:rsidRPr="00D46ACC" w:rsidRDefault="00A62B9B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Касьянова О. А. Социально-психологические факторы подготовки женщин к беременности, родам и материнству: дис. – Ярославский государственный университет им. ПГ Демидова, 2005.</w:t>
      </w:r>
    </w:p>
    <w:p w:rsidR="002E41D7" w:rsidRPr="00D46ACC" w:rsidRDefault="002E41D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4136" w:rsidRPr="00D46ACC">
        <w:rPr>
          <w:rFonts w:ascii="Times New Roman" w:hAnsi="Times New Roman" w:cs="Times New Roman"/>
          <w:sz w:val="28"/>
          <w:szCs w:val="28"/>
        </w:rPr>
        <w:t>Коваленко Н. П. Перинатальная психология //СПб: Издательство “Ювента. – 2000.</w:t>
      </w:r>
      <w:r w:rsidR="00A62B9B"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Коваленко Н. П. Психопрофилактика и психокоррекция женщины в период беременности и родов (Медико-социальные проблемы). – 2002</w:t>
      </w: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41D7" w:rsidRPr="00D46ACC" w:rsidRDefault="00A62B9B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41D7"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Коргожа М.А. Комплексная диагностика психоэмоциональных нарушений у женщин в перинатальном периоде: проблемы инструментария и их решение // Медицинская психология в России. – 2021.</w:t>
      </w:r>
    </w:p>
    <w:p w:rsidR="002E41D7" w:rsidRPr="00D46ACC" w:rsidRDefault="002E41D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Крамаренко Е. А. Эмоциональное состояние женщины в течение беременности // Научные тенденции: Педагогика и психология. Сборник научных трудов по материалам международной научной конференции (Москва, 04 ноября 2016 г.). – М.: ЦНК МНИФ «Общественная наука», 2016. – Ч. 2. – С. 26–29.</w:t>
      </w:r>
    </w:p>
    <w:p w:rsidR="00A62B9B" w:rsidRPr="009E4939" w:rsidRDefault="008A4136" w:rsidP="009E4939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Кузмицкая Ю. Л. Перинатальная психология: проблемы и перспективы развития психологической отрасли и организационные аспекты обучения. – 2020.</w:t>
      </w:r>
    </w:p>
    <w:p w:rsidR="002E41D7" w:rsidRPr="00D46ACC" w:rsidRDefault="00D46ACC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B9B" w:rsidRPr="00D46ACC">
        <w:rPr>
          <w:rFonts w:ascii="Times New Roman" w:hAnsi="Times New Roman" w:cs="Times New Roman"/>
          <w:sz w:val="28"/>
          <w:szCs w:val="28"/>
        </w:rPr>
        <w:t>Мальгина Г. Б. Стресс и беременность: перинатальные аспекты //Екатеринбург: Чароид. – 2002.</w:t>
      </w:r>
    </w:p>
    <w:p w:rsidR="006627D1" w:rsidRPr="00D46ACC" w:rsidRDefault="00B8150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lastRenderedPageBreak/>
        <w:t xml:space="preserve"> Могилевская Е. В. Профессиональная подготовка специалистов в сфере перинатальной психологии //Северо-Кавказский психологический вестник. – 2008. – Т. 6. – №. 3. – С. 74-77.</w:t>
      </w:r>
    </w:p>
    <w:p w:rsidR="009E4939" w:rsidRPr="009E4939" w:rsidRDefault="004F3028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</w:t>
      </w:r>
      <w:r w:rsidR="009E4939" w:rsidRPr="00D46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Нечаева М. А. Отношение к беременности и его психологическая диагностика у женщин с различными вариантами репродуктивного статуса : дис. – защищена 28.03. 2013/Нечаева Марина Андреевна.–СПб.: РГПУ им. АИ Герцена, 2013.–240 с, 2013.</w:t>
      </w:r>
    </w:p>
    <w:p w:rsidR="004F3028" w:rsidRPr="00D46ACC" w:rsidRDefault="009E4939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028" w:rsidRPr="00D46ACC">
        <w:rPr>
          <w:rFonts w:ascii="Times New Roman" w:hAnsi="Times New Roman" w:cs="Times New Roman"/>
          <w:sz w:val="28"/>
          <w:szCs w:val="28"/>
        </w:rPr>
        <w:t>Осипенко И. М. Психологические особенности женщин, беременность которых наступила с помощью метода экстракорпорального оплодотворения //Ярославский педагогический вестник. – 2020. – №. 6 (117). – С. 105-113.</w:t>
      </w:r>
    </w:p>
    <w:p w:rsidR="00547495" w:rsidRPr="00D46ACC" w:rsidRDefault="00547495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Рабовалюк Л. Н. Выделение подтипов ПКГД на основе теста отношений беременной ИВ Добрякова //Сборники конференций НИЦ Социосфера. – Vedecko vydavatelske centrum Sociosfera-CZ sro, 2012. – №. 18. – С. 124-136.</w:t>
      </w:r>
    </w:p>
    <w:p w:rsidR="00547495" w:rsidRPr="00D46ACC" w:rsidRDefault="00547495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Рожкова Е. Н., Шилович Л. Л. Стресс во время беременности. – 2023.</w:t>
      </w:r>
    </w:p>
    <w:p w:rsidR="006627D1" w:rsidRPr="00D46ACC" w:rsidRDefault="006627D1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Pr="00D46A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Ротова И. А., Куприянова И. Е., Ротова Н. А. Способ психотерапии женского бесплодия. – 2019.</w:t>
      </w:r>
    </w:p>
    <w:p w:rsidR="00547495" w:rsidRPr="00D46ACC" w:rsidRDefault="00547495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Рудыка Т. Ю. Влияние психоэмоционального состояния женщины на протекание процесса беременности. – 2021.</w:t>
      </w:r>
    </w:p>
    <w:p w:rsidR="008A4136" w:rsidRPr="00D46ACC" w:rsidRDefault="008A4136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Сафиянова А. Ф., Маринина А. Е., Васичева А. Н. П</w:t>
      </w:r>
      <w:r w:rsidR="00E02F57" w:rsidRPr="00D46ACC">
        <w:rPr>
          <w:rFonts w:ascii="Times New Roman" w:hAnsi="Times New Roman" w:cs="Times New Roman"/>
          <w:sz w:val="28"/>
          <w:szCs w:val="28"/>
        </w:rPr>
        <w:t xml:space="preserve">сихологическое сопровождение протекания беременности </w:t>
      </w:r>
      <w:r w:rsidRPr="00D46ACC">
        <w:rPr>
          <w:rFonts w:ascii="Times New Roman" w:hAnsi="Times New Roman" w:cs="Times New Roman"/>
          <w:sz w:val="28"/>
          <w:szCs w:val="28"/>
        </w:rPr>
        <w:t>//Проблемы современного педагогического образования. – 2020. – №. 67-3. – С. 315-317.</w:t>
      </w:r>
    </w:p>
    <w:p w:rsidR="00C7546F" w:rsidRPr="00D46ACC" w:rsidRDefault="004F3028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</w:t>
      </w:r>
      <w:r w:rsidR="00C7546F" w:rsidRPr="00D46ACC">
        <w:rPr>
          <w:rFonts w:ascii="Times New Roman" w:hAnsi="Times New Roman" w:cs="Times New Roman"/>
          <w:sz w:val="28"/>
          <w:szCs w:val="28"/>
        </w:rPr>
        <w:t>Скрицкая Т. В., Дмитриева Н. В. Особенности психологического реагирования и системы ценностных ориентаций женщин в период беременности //Новосибирск: НГПУ. – 2002.</w:t>
      </w:r>
    </w:p>
    <w:p w:rsidR="00D46ACC" w:rsidRPr="006F0E89" w:rsidRDefault="002E41D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</w:t>
      </w:r>
      <w:r w:rsidR="00A62B9B" w:rsidRPr="00D46ACC">
        <w:rPr>
          <w:rFonts w:ascii="Times New Roman" w:hAnsi="Times New Roman" w:cs="Times New Roman"/>
          <w:sz w:val="28"/>
          <w:szCs w:val="28"/>
        </w:rPr>
        <w:t>Слюсарев Ю. В. Психологическое сопровождение как фактор активизации саморазвития личности : дис. – СПб. : ЮВ Слюсарев, 1992.</w:t>
      </w:r>
    </w:p>
    <w:p w:rsidR="00A62B9B" w:rsidRPr="00D46ACC" w:rsidRDefault="002E41D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</w:t>
      </w:r>
      <w:r w:rsidR="00A62B9B" w:rsidRPr="00D46ACC">
        <w:rPr>
          <w:rFonts w:ascii="Times New Roman" w:hAnsi="Times New Roman" w:cs="Times New Roman"/>
          <w:sz w:val="28"/>
          <w:szCs w:val="28"/>
        </w:rPr>
        <w:t>Соколова О. А. Личностный кризис женщины в период беременности //Личность и бытие: субъектный подход. Психология субъекта и гендерные аспекты личности. Материалы III Всероссийской научнопрактической конференции. – 2005. – С. 80.</w:t>
      </w:r>
    </w:p>
    <w:p w:rsidR="002E41D7" w:rsidRPr="00D46ACC" w:rsidRDefault="008A4136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="002E41D7"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Спилбергер Ч. Д., Ханин Ю. Л. Шкала оценки уровня реактивной и личностной тревожности //Карелин АА Психологические тесты. – 2000. – Т. 1. – С. 39-45.</w:t>
      </w:r>
    </w:p>
    <w:p w:rsidR="00B81507" w:rsidRPr="00D46ACC" w:rsidRDefault="004F3028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1507" w:rsidRPr="00D46ACC">
        <w:rPr>
          <w:rFonts w:ascii="Times New Roman" w:hAnsi="Times New Roman" w:cs="Times New Roman"/>
          <w:sz w:val="28"/>
          <w:szCs w:val="28"/>
        </w:rPr>
        <w:t xml:space="preserve">Филиппова Г. Г. Отношение беременной к шевелению ребенка: прогностические возможности //Хрестоматия по перинатальной психологии. М. – 2005. – С. 166-169. </w:t>
      </w:r>
    </w:p>
    <w:p w:rsidR="002E41D7" w:rsidRPr="00D46ACC" w:rsidRDefault="00B8150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Филиппова Г. Г. Психологическая готовность к материнству //Перинатальная психология и психология родительства.–2004. – 2005. – Т. 2. – С. 108.</w:t>
      </w:r>
    </w:p>
    <w:p w:rsidR="002E41D7" w:rsidRPr="00D46ACC" w:rsidRDefault="009E4939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1507"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Филиппова Г. Г. Репродуктивная психология: современный этап развития перинатальной психологии в России //Психологические проблемы современной семьи. – 2015. – С. 509–514.</w:t>
      </w:r>
    </w:p>
    <w:p w:rsidR="002E41D7" w:rsidRPr="00D46ACC" w:rsidRDefault="002E41D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</w:t>
      </w:r>
      <w:r w:rsidR="00E40D21" w:rsidRPr="00D46ACC">
        <w:rPr>
          <w:rFonts w:ascii="Times New Roman" w:hAnsi="Times New Roman" w:cs="Times New Roman"/>
          <w:sz w:val="28"/>
          <w:szCs w:val="28"/>
        </w:rPr>
        <w:t>Чижова В. Ф. Психологическая готовность к материнству и особенности психического развития ребенка //Вестник Санкт-Петербургского университета. Социология. – 2010. – №. 4. – С. 146-152.</w:t>
      </w:r>
    </w:p>
    <w:p w:rsidR="00E40D21" w:rsidRPr="00D46ACC" w:rsidRDefault="002E41D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</w:t>
      </w:r>
      <w:r w:rsidR="00E40D21" w:rsidRPr="00D46ACC">
        <w:rPr>
          <w:rFonts w:ascii="Times New Roman" w:hAnsi="Times New Roman" w:cs="Times New Roman"/>
          <w:sz w:val="28"/>
          <w:szCs w:val="28"/>
        </w:rPr>
        <w:t xml:space="preserve">Чумакова Г. Н., Сидоров П. И., Щукина Е. Г. Перинатальная психология–СПб // </w:t>
      </w:r>
      <w:r w:rsidR="00E02F57" w:rsidRPr="00D46ACC">
        <w:rPr>
          <w:rFonts w:ascii="Times New Roman" w:hAnsi="Times New Roman" w:cs="Times New Roman"/>
          <w:sz w:val="28"/>
          <w:szCs w:val="28"/>
        </w:rPr>
        <w:t>Специальная литература. – 2022</w:t>
      </w:r>
      <w:r w:rsidR="00E40D21" w:rsidRPr="00D46ACC">
        <w:rPr>
          <w:rFonts w:ascii="Times New Roman" w:hAnsi="Times New Roman" w:cs="Times New Roman"/>
          <w:sz w:val="28"/>
          <w:szCs w:val="28"/>
        </w:rPr>
        <w:t>.</w:t>
      </w:r>
    </w:p>
    <w:p w:rsidR="00B81507" w:rsidRPr="00D46ACC" w:rsidRDefault="00B81507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Шварц Д. Фертильность через взаимодействие ума и тела: истинный путь к зачатию. – Litres, 2019.</w:t>
      </w:r>
    </w:p>
    <w:p w:rsidR="002E41D7" w:rsidRPr="00D46ACC" w:rsidRDefault="00E40D21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ACC">
        <w:rPr>
          <w:rFonts w:ascii="Times New Roman" w:hAnsi="Times New Roman" w:cs="Times New Roman"/>
          <w:sz w:val="28"/>
          <w:szCs w:val="28"/>
        </w:rPr>
        <w:t xml:space="preserve"> </w:t>
      </w:r>
      <w:r w:rsidR="002E41D7"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Эткинд А. М., Бажин Е. Ф. Цветовой тест отношений //Общая психодиагностика. М. – 1987. – С. 221-227.</w:t>
      </w:r>
    </w:p>
    <w:p w:rsidR="002502C0" w:rsidRPr="00D46ACC" w:rsidRDefault="002502C0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6ACC">
        <w:rPr>
          <w:rFonts w:ascii="Times New Roman" w:hAnsi="Times New Roman" w:cs="Times New Roman"/>
          <w:sz w:val="28"/>
          <w:szCs w:val="28"/>
          <w:lang w:val="en-US"/>
        </w:rPr>
        <w:t xml:space="preserve"> Melender H.L. Experiences of fears associated with pregnancy and childbirth: </w:t>
      </w:r>
      <w:r w:rsidRPr="00D46ACC">
        <w:rPr>
          <w:rFonts w:ascii="Times New Roman" w:hAnsi="Times New Roman" w:cs="Times New Roman"/>
          <w:sz w:val="28"/>
          <w:szCs w:val="28"/>
        </w:rPr>
        <w:t>а</w:t>
      </w:r>
      <w:r w:rsidRPr="00D46ACC">
        <w:rPr>
          <w:rFonts w:ascii="Times New Roman" w:hAnsi="Times New Roman" w:cs="Times New Roman"/>
          <w:sz w:val="28"/>
          <w:szCs w:val="28"/>
          <w:lang w:val="en-US"/>
        </w:rPr>
        <w:t xml:space="preserve"> study of 329 pregnant women // Birth: Issues in Perinatal Care. 2002</w:t>
      </w:r>
    </w:p>
    <w:p w:rsidR="002502C0" w:rsidRPr="00D46ACC" w:rsidRDefault="002502C0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Ross L.E., McLean L.M. Anxiety disorders during pregnancy and the postpartum period: A systematic review // J. Clin. Psychiatry. 2006. Vol. 67. № 8. P. 1285–1298.</w:t>
      </w:r>
    </w:p>
    <w:p w:rsidR="002E41D7" w:rsidRPr="00D46ACC" w:rsidRDefault="002502C0" w:rsidP="00D46AC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A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2E41D7" w:rsidRPr="00D46A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Ross L.E., Murray B.J., Steiner M. Sleep and perinatal mood disorders: a critical review // J. Psychiatry Neurosci. 2005. Vol. 30. № 4. </w:t>
      </w:r>
      <w:r w:rsidR="002E41D7" w:rsidRPr="00D46AC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2E41D7" w:rsidRPr="00D46A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247–256.</w:t>
      </w:r>
    </w:p>
    <w:p w:rsidR="00D92C72" w:rsidRDefault="00D92C72" w:rsidP="00EE01B3">
      <w:pPr>
        <w:pStyle w:val="1"/>
        <w:rPr>
          <w:sz w:val="28"/>
          <w:szCs w:val="28"/>
        </w:rPr>
      </w:pPr>
      <w:bookmarkStart w:id="19" w:name="_GoBack"/>
      <w:bookmarkEnd w:id="19"/>
    </w:p>
    <w:p w:rsidR="00674BCF" w:rsidRPr="00D92C72" w:rsidRDefault="00674BCF" w:rsidP="00674BC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2C7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674BCF" w:rsidRPr="00D92C72" w:rsidRDefault="00674BCF" w:rsidP="00674B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C72">
        <w:rPr>
          <w:rFonts w:ascii="Times New Roman" w:hAnsi="Times New Roman" w:cs="Times New Roman"/>
          <w:b/>
          <w:sz w:val="24"/>
          <w:szCs w:val="24"/>
        </w:rPr>
        <w:t>Анкета «Оценка потребности в психологической помощи», разработанная Карасевой Е.А.</w:t>
      </w:r>
      <w:r>
        <w:rPr>
          <w:rFonts w:ascii="Times New Roman" w:hAnsi="Times New Roman" w:cs="Times New Roman"/>
          <w:b/>
          <w:sz w:val="24"/>
          <w:szCs w:val="24"/>
        </w:rPr>
        <w:t xml:space="preserve"> и Сиволап В.Г. </w:t>
      </w:r>
      <w:r w:rsidRPr="00D92C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BCF" w:rsidRPr="00C14043" w:rsidRDefault="00674BCF" w:rsidP="00674B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/>
          <w:i/>
          <w:sz w:val="24"/>
          <w:szCs w:val="24"/>
        </w:rPr>
        <w:t xml:space="preserve">Инструкция: </w:t>
      </w:r>
      <w:r w:rsidRPr="00C14043">
        <w:rPr>
          <w:rFonts w:ascii="Times New Roman" w:hAnsi="Times New Roman" w:cs="Times New Roman"/>
          <w:sz w:val="24"/>
          <w:szCs w:val="24"/>
        </w:rPr>
        <w:t xml:space="preserve">перед Вами ряд вопросов, ответьте на них, выбрав один или несколько вариантов ответа. </w:t>
      </w:r>
      <w:r w:rsidRPr="00C14043">
        <w:rPr>
          <w:rFonts w:ascii="Times New Roman" w:hAnsi="Times New Roman" w:cs="Times New Roman"/>
          <w:bCs/>
          <w:sz w:val="24"/>
          <w:szCs w:val="24"/>
        </w:rPr>
        <w:t>Если ни один из предложенных вариантов Вам не подходит, Вы можете предложить свой в графе «другое».</w:t>
      </w:r>
    </w:p>
    <w:p w:rsidR="00674BCF" w:rsidRPr="00C14043" w:rsidRDefault="00DA7518" w:rsidP="00EA7F14">
      <w:pPr>
        <w:pStyle w:val="a3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12.85pt;margin-top:13.15pt;width:158.55pt;height:0;z-index:251660288" o:connectortype="straight"/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27" type="#_x0000_t32" style="position:absolute;left:0;text-align:left;margin-left:108.8pt;margin-top:13.15pt;width:49.5pt;height:0;z-index:251661312" o:connectortype="straight"/>
        </w:pict>
      </w:r>
      <w:r w:rsidR="00674BCF" w:rsidRPr="00C14043">
        <w:rPr>
          <w:rFonts w:ascii="Times New Roman" w:hAnsi="Times New Roman" w:cs="Times New Roman"/>
          <w:b/>
          <w:bCs/>
          <w:sz w:val="24"/>
          <w:szCs w:val="24"/>
        </w:rPr>
        <w:t>Ваш возраст:                              ;Ваш род деятельности:</w:t>
      </w: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/>
          <w:bCs/>
          <w:sz w:val="24"/>
          <w:szCs w:val="24"/>
        </w:rPr>
        <w:t>Укажите, Ваше образование:</w:t>
      </w:r>
    </w:p>
    <w:p w:rsidR="00674BCF" w:rsidRPr="00C14043" w:rsidRDefault="00674BCF" w:rsidP="00EA7F14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Среднее профессиональное</w:t>
      </w:r>
    </w:p>
    <w:p w:rsidR="00674BCF" w:rsidRPr="00C14043" w:rsidRDefault="00674BCF" w:rsidP="00EA7F14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Полное высшее</w:t>
      </w:r>
    </w:p>
    <w:p w:rsidR="00674BCF" w:rsidRPr="00C14043" w:rsidRDefault="00674BCF" w:rsidP="00EA7F14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Неполное высшее</w:t>
      </w:r>
    </w:p>
    <w:p w:rsidR="00674BCF" w:rsidRPr="00C14043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28" type="#_x0000_t32" style="position:absolute;left:0;text-align:left;margin-left:42.35pt;margin-top:9.6pt;width:154.55pt;height:0;z-index:251662336" o:connectortype="straight"/>
        </w:pict>
      </w:r>
      <w:r w:rsidR="00674BCF" w:rsidRPr="00C14043">
        <w:rPr>
          <w:rFonts w:ascii="Times New Roman" w:hAnsi="Times New Roman" w:cs="Times New Roman"/>
          <w:b/>
          <w:bCs/>
          <w:sz w:val="24"/>
          <w:szCs w:val="24"/>
        </w:rPr>
        <w:t>Другое</w:t>
      </w: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/>
          <w:bCs/>
          <w:sz w:val="24"/>
          <w:szCs w:val="24"/>
        </w:rPr>
        <w:t>Является ли Ваша беременность запланированной?</w:t>
      </w:r>
    </w:p>
    <w:p w:rsidR="00674BCF" w:rsidRPr="00C14043" w:rsidRDefault="00674BCF" w:rsidP="00EA7F14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Да</w:t>
      </w:r>
    </w:p>
    <w:p w:rsidR="00674BCF" w:rsidRPr="00C14043" w:rsidRDefault="00674BCF" w:rsidP="00EA7F14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Нет</w:t>
      </w:r>
    </w:p>
    <w:p w:rsidR="00674BCF" w:rsidRPr="00C14043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29" type="#_x0000_t32" style="position:absolute;left:0;text-align:left;margin-left:36pt;margin-top:13.1pt;width:169.9pt;height:.8pt;z-index:251663360" o:connectortype="straight"/>
        </w:pict>
      </w:r>
      <w:r w:rsidR="00674BCF" w:rsidRPr="00C14043">
        <w:rPr>
          <w:rFonts w:ascii="Times New Roman" w:hAnsi="Times New Roman" w:cs="Times New Roman"/>
          <w:b/>
          <w:bCs/>
          <w:sz w:val="24"/>
          <w:szCs w:val="24"/>
        </w:rPr>
        <w:t>Другое</w:t>
      </w: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/>
          <w:bCs/>
          <w:sz w:val="24"/>
          <w:szCs w:val="24"/>
        </w:rPr>
        <w:t>Укажите, Ваша беременность:</w:t>
      </w:r>
    </w:p>
    <w:p w:rsidR="00674BCF" w:rsidRPr="00C14043" w:rsidRDefault="00674BCF" w:rsidP="00EA7F14">
      <w:pPr>
        <w:pStyle w:val="a3"/>
        <w:numPr>
          <w:ilvl w:val="0"/>
          <w:numId w:val="44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Первая</w:t>
      </w:r>
    </w:p>
    <w:p w:rsidR="00674BCF" w:rsidRPr="00C14043" w:rsidRDefault="00674BCF" w:rsidP="00EA7F14">
      <w:pPr>
        <w:pStyle w:val="a3"/>
        <w:numPr>
          <w:ilvl w:val="0"/>
          <w:numId w:val="44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Повторная</w:t>
      </w:r>
    </w:p>
    <w:p w:rsidR="00674BCF" w:rsidRPr="00C14043" w:rsidRDefault="00674BCF" w:rsidP="00EA7F14">
      <w:pPr>
        <w:pStyle w:val="a3"/>
        <w:numPr>
          <w:ilvl w:val="0"/>
          <w:numId w:val="44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 xml:space="preserve">Повторная, т.к. первая беременность была неудачной </w:t>
      </w:r>
    </w:p>
    <w:p w:rsidR="00674BCF" w:rsidRPr="00C14043" w:rsidRDefault="00674BCF" w:rsidP="00EA7F14">
      <w:pPr>
        <w:pStyle w:val="a3"/>
        <w:numPr>
          <w:ilvl w:val="0"/>
          <w:numId w:val="44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ЭКО беременность</w:t>
      </w:r>
    </w:p>
    <w:p w:rsidR="00674BCF" w:rsidRPr="00C14043" w:rsidRDefault="00674BCF" w:rsidP="00EA7F14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Поздняя беременность</w:t>
      </w:r>
    </w:p>
    <w:p w:rsidR="00674BCF" w:rsidRPr="00C14043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30" type="#_x0000_t32" style="position:absolute;left:0;text-align:left;margin-left:44.9pt;margin-top:8.35pt;width:192.55pt;height:0;z-index:251664384" o:connectortype="straight"/>
        </w:pict>
      </w:r>
      <w:r w:rsidR="00674BCF" w:rsidRPr="00C14043">
        <w:rPr>
          <w:rFonts w:ascii="Times New Roman" w:hAnsi="Times New Roman" w:cs="Times New Roman"/>
          <w:b/>
          <w:bCs/>
          <w:sz w:val="24"/>
          <w:szCs w:val="24"/>
        </w:rPr>
        <w:t>Другое</w:t>
      </w: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/>
          <w:bCs/>
          <w:sz w:val="24"/>
          <w:szCs w:val="24"/>
        </w:rPr>
        <w:t>Ваш срок беременности?</w:t>
      </w:r>
    </w:p>
    <w:p w:rsidR="00674BCF" w:rsidRPr="00C14043" w:rsidRDefault="00674BCF" w:rsidP="00EA7F14">
      <w:pPr>
        <w:pStyle w:val="a3"/>
        <w:numPr>
          <w:ilvl w:val="0"/>
          <w:numId w:val="51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Первый триместр</w:t>
      </w:r>
    </w:p>
    <w:p w:rsidR="00674BCF" w:rsidRPr="00C14043" w:rsidRDefault="00674BCF" w:rsidP="00EA7F14">
      <w:pPr>
        <w:pStyle w:val="a3"/>
        <w:numPr>
          <w:ilvl w:val="0"/>
          <w:numId w:val="51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Второй триместр</w:t>
      </w:r>
    </w:p>
    <w:p w:rsidR="00674BCF" w:rsidRPr="00C14043" w:rsidRDefault="00674BCF" w:rsidP="00EA7F14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Третий триместр</w:t>
      </w:r>
    </w:p>
    <w:p w:rsidR="00674BCF" w:rsidRPr="006B2584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31" type="#_x0000_t32" style="position:absolute;left:0;text-align:left;margin-left:42.35pt;margin-top:10.4pt;width:186.1pt;height:0;z-index:251665408" o:connectortype="straight"/>
        </w:pict>
      </w:r>
      <w:r w:rsidR="00674BCF" w:rsidRPr="00C14043">
        <w:rPr>
          <w:rFonts w:ascii="Times New Roman" w:hAnsi="Times New Roman" w:cs="Times New Roman"/>
          <w:b/>
          <w:bCs/>
          <w:sz w:val="24"/>
          <w:szCs w:val="24"/>
        </w:rPr>
        <w:t xml:space="preserve">Другое </w:t>
      </w: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40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Заметили ли Вы изменения в своём эмоциональном состоянии с момента начала беременности?</w:t>
      </w:r>
    </w:p>
    <w:p w:rsidR="00674BCF" w:rsidRPr="00C14043" w:rsidRDefault="00674BCF" w:rsidP="00EA7F14">
      <w:pPr>
        <w:pStyle w:val="a3"/>
        <w:numPr>
          <w:ilvl w:val="0"/>
          <w:numId w:val="45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Часто чувствую повышенную тревожность, напряжение, усталость</w:t>
      </w:r>
    </w:p>
    <w:p w:rsidR="00674BCF" w:rsidRPr="00C14043" w:rsidRDefault="00674BCF" w:rsidP="00EA7F14">
      <w:pPr>
        <w:pStyle w:val="a3"/>
        <w:numPr>
          <w:ilvl w:val="0"/>
          <w:numId w:val="45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Появились страхи и беспокойство</w:t>
      </w:r>
    </w:p>
    <w:p w:rsidR="00674BCF" w:rsidRPr="00C14043" w:rsidRDefault="00674BCF" w:rsidP="00EA7F14">
      <w:pPr>
        <w:pStyle w:val="a3"/>
        <w:numPr>
          <w:ilvl w:val="0"/>
          <w:numId w:val="45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Иногда бывают панические атаки</w:t>
      </w:r>
    </w:p>
    <w:p w:rsidR="00674BCF" w:rsidRPr="00C14043" w:rsidRDefault="00674BCF" w:rsidP="00EA7F14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В целом эмоциональное состояние не изменилось</w:t>
      </w:r>
    </w:p>
    <w:p w:rsidR="00674BCF" w:rsidRPr="00C14043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32" type="#_x0000_t32" style="position:absolute;left:0;text-align:left;margin-left:42.45pt;margin-top:10.6pt;width:401.25pt;height:0;z-index:251666432" o:connectortype="straight"/>
        </w:pict>
      </w:r>
      <w:r w:rsidR="00674BCF" w:rsidRPr="00C14043">
        <w:rPr>
          <w:rFonts w:ascii="Times New Roman" w:hAnsi="Times New Roman" w:cs="Times New Roman"/>
          <w:b/>
          <w:bCs/>
          <w:sz w:val="24"/>
          <w:szCs w:val="24"/>
        </w:rPr>
        <w:t>Другое</w:t>
      </w:r>
    </w:p>
    <w:p w:rsidR="00674BCF" w:rsidRDefault="00674BCF" w:rsidP="00674BCF">
      <w:pPr>
        <w:pStyle w:val="a3"/>
        <w:spacing w:after="20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Кто из близких Вам людей оказывает наибольшую психологическую поддержку?</w:t>
      </w:r>
    </w:p>
    <w:p w:rsidR="00674BCF" w:rsidRPr="00C14043" w:rsidRDefault="00674BCF" w:rsidP="00EA7F14">
      <w:pPr>
        <w:pStyle w:val="a3"/>
        <w:numPr>
          <w:ilvl w:val="0"/>
          <w:numId w:val="57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Мать/отец</w:t>
      </w:r>
    </w:p>
    <w:p w:rsidR="00674BCF" w:rsidRPr="00C14043" w:rsidRDefault="00674BCF" w:rsidP="00EA7F14">
      <w:pPr>
        <w:pStyle w:val="a3"/>
        <w:numPr>
          <w:ilvl w:val="0"/>
          <w:numId w:val="57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Бабушка/дедушка</w:t>
      </w:r>
    </w:p>
    <w:p w:rsidR="00674BCF" w:rsidRPr="00C14043" w:rsidRDefault="00674BCF" w:rsidP="00EA7F14">
      <w:pPr>
        <w:pStyle w:val="a3"/>
        <w:numPr>
          <w:ilvl w:val="0"/>
          <w:numId w:val="57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Брат/сестра</w:t>
      </w:r>
    </w:p>
    <w:p w:rsidR="00674BCF" w:rsidRPr="00C14043" w:rsidRDefault="00674BCF" w:rsidP="00EA7F14">
      <w:pPr>
        <w:pStyle w:val="a3"/>
        <w:numPr>
          <w:ilvl w:val="0"/>
          <w:numId w:val="57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Муж</w:t>
      </w:r>
    </w:p>
    <w:p w:rsidR="00674BCF" w:rsidRPr="00C14043" w:rsidRDefault="00674BCF" w:rsidP="00EA7F14">
      <w:pPr>
        <w:pStyle w:val="a3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Подруга/друг</w:t>
      </w:r>
    </w:p>
    <w:p w:rsidR="00674BCF" w:rsidRPr="00C14043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33" type="#_x0000_t32" style="position:absolute;left:0;text-align:left;margin-left:39.4pt;margin-top:11.3pt;width:223.3pt;height:.8pt;z-index:251667456" o:connectortype="straight"/>
        </w:pict>
      </w:r>
      <w:r w:rsidR="00674BCF" w:rsidRPr="00C14043">
        <w:rPr>
          <w:rFonts w:ascii="Times New Roman" w:hAnsi="Times New Roman" w:cs="Times New Roman"/>
          <w:b/>
          <w:bCs/>
          <w:sz w:val="24"/>
          <w:szCs w:val="24"/>
        </w:rPr>
        <w:t>Другое</w:t>
      </w: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043">
        <w:rPr>
          <w:rFonts w:ascii="Times New Roman" w:hAnsi="Times New Roman" w:cs="Times New Roman"/>
          <w:b/>
          <w:sz w:val="24"/>
          <w:szCs w:val="24"/>
        </w:rPr>
        <w:t>Отмечаете ли Вы у себя явления психического дискомфорта?</w:t>
      </w:r>
    </w:p>
    <w:p w:rsidR="00674BCF" w:rsidRPr="00C14043" w:rsidRDefault="00674BCF" w:rsidP="00EA7F14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043">
        <w:rPr>
          <w:rFonts w:ascii="Times New Roman" w:hAnsi="Times New Roman" w:cs="Times New Roman"/>
          <w:sz w:val="24"/>
          <w:szCs w:val="24"/>
        </w:rPr>
        <w:t>единичные, слабо выраженные и не мешающие работе и социальной жизни изменения психической деятельности (сообразительность, память, внимание)</w:t>
      </w:r>
    </w:p>
    <w:p w:rsidR="00674BCF" w:rsidRPr="00C14043" w:rsidRDefault="00674BCF" w:rsidP="00EA7F14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043">
        <w:rPr>
          <w:rFonts w:ascii="Times New Roman" w:hAnsi="Times New Roman" w:cs="Times New Roman"/>
          <w:sz w:val="24"/>
          <w:szCs w:val="24"/>
        </w:rPr>
        <w:t>умеренно выраженные, периодически мешающие работе нарушения со стороны психической деятельности (сообразительность, память, внимание)</w:t>
      </w:r>
    </w:p>
    <w:p w:rsidR="00674BCF" w:rsidRPr="00C14043" w:rsidRDefault="00674BCF" w:rsidP="00EA7F14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043">
        <w:rPr>
          <w:rFonts w:ascii="Times New Roman" w:hAnsi="Times New Roman" w:cs="Times New Roman"/>
          <w:sz w:val="24"/>
          <w:szCs w:val="24"/>
        </w:rPr>
        <w:t>резко выраженные, многочисленные и серьёзно мешающие работе нарушения со стороны психической деятельности (сообразительность, память, внимание)</w:t>
      </w:r>
    </w:p>
    <w:p w:rsidR="00674BCF" w:rsidRPr="00C14043" w:rsidRDefault="00674BCF" w:rsidP="00EA7F14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043">
        <w:rPr>
          <w:rFonts w:ascii="Times New Roman" w:hAnsi="Times New Roman" w:cs="Times New Roman"/>
          <w:sz w:val="24"/>
          <w:szCs w:val="24"/>
        </w:rPr>
        <w:t>отсутствие каких-либо неприятных ощущений и переживаний со стороны психической сферы в целом</w:t>
      </w:r>
    </w:p>
    <w:p w:rsidR="00674BCF" w:rsidRPr="00C14043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4" type="#_x0000_t32" style="position:absolute;left:0;text-align:left;margin-left:42.45pt;margin-top:12.6pt;width:352.7pt;height:0;z-index:251668480" o:connectortype="straight"/>
        </w:pict>
      </w:r>
      <w:r w:rsidR="00674BCF" w:rsidRPr="00C14043">
        <w:rPr>
          <w:rFonts w:ascii="Times New Roman" w:hAnsi="Times New Roman" w:cs="Times New Roman"/>
          <w:b/>
          <w:sz w:val="24"/>
          <w:szCs w:val="24"/>
        </w:rPr>
        <w:t>Другое</w:t>
      </w: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/>
          <w:bCs/>
          <w:sz w:val="24"/>
          <w:szCs w:val="24"/>
        </w:rPr>
        <w:t>Можете ли Вы управлять своим эмоциональным состоянием?</w:t>
      </w:r>
    </w:p>
    <w:p w:rsidR="00674BCF" w:rsidRPr="00C14043" w:rsidRDefault="00674BCF" w:rsidP="00EA7F14">
      <w:pPr>
        <w:pStyle w:val="a3"/>
        <w:numPr>
          <w:ilvl w:val="0"/>
          <w:numId w:val="46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Да, когда нужно могу взять себя в руки и успокоиться</w:t>
      </w:r>
    </w:p>
    <w:p w:rsidR="00674BCF" w:rsidRPr="00C14043" w:rsidRDefault="00674BCF" w:rsidP="00EA7F14">
      <w:pPr>
        <w:pStyle w:val="a3"/>
        <w:numPr>
          <w:ilvl w:val="0"/>
          <w:numId w:val="46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Мне не всегда хватает знаний и навыков, чтобы контролировать свое эмоциональное состояние</w:t>
      </w:r>
    </w:p>
    <w:p w:rsidR="00674BCF" w:rsidRPr="00C14043" w:rsidRDefault="00674BCF" w:rsidP="00EA7F14">
      <w:pPr>
        <w:pStyle w:val="a3"/>
        <w:numPr>
          <w:ilvl w:val="0"/>
          <w:numId w:val="46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Нет, не могу</w:t>
      </w:r>
    </w:p>
    <w:p w:rsidR="00674BCF" w:rsidRPr="00C14043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35" type="#_x0000_t32" style="position:absolute;left:0;text-align:left;margin-left:42.45pt;margin-top:10.65pt;width:218.4pt;height:0;z-index:251669504" o:connectortype="straight"/>
        </w:pict>
      </w:r>
      <w:r w:rsidR="00674BCF" w:rsidRPr="00C14043">
        <w:rPr>
          <w:rFonts w:ascii="Times New Roman" w:hAnsi="Times New Roman" w:cs="Times New Roman"/>
          <w:b/>
          <w:bCs/>
          <w:sz w:val="24"/>
          <w:szCs w:val="24"/>
        </w:rPr>
        <w:t>Другое</w:t>
      </w: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/>
          <w:bCs/>
          <w:sz w:val="24"/>
          <w:szCs w:val="24"/>
        </w:rPr>
        <w:t>Беспокоят ли Вас навязчивые мысли после начала беременности?</w:t>
      </w:r>
    </w:p>
    <w:p w:rsidR="00674BCF" w:rsidRPr="00C14043" w:rsidRDefault="00674BCF" w:rsidP="00EA7F14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Да, 3 и более раз в неделю</w:t>
      </w:r>
    </w:p>
    <w:p w:rsidR="00674BCF" w:rsidRPr="00C14043" w:rsidRDefault="00674BCF" w:rsidP="00EA7F14">
      <w:pPr>
        <w:pStyle w:val="a3"/>
        <w:numPr>
          <w:ilvl w:val="0"/>
          <w:numId w:val="47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Да, 1 раз в неделю</w:t>
      </w:r>
    </w:p>
    <w:p w:rsidR="00674BCF" w:rsidRPr="00C14043" w:rsidRDefault="00674BCF" w:rsidP="00EA7F14">
      <w:pPr>
        <w:pStyle w:val="a3"/>
        <w:numPr>
          <w:ilvl w:val="0"/>
          <w:numId w:val="47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Да, 1 раз в две недели</w:t>
      </w:r>
    </w:p>
    <w:p w:rsidR="00674BCF" w:rsidRPr="00C14043" w:rsidRDefault="00674BCF" w:rsidP="00EA7F14">
      <w:pPr>
        <w:pStyle w:val="a3"/>
        <w:numPr>
          <w:ilvl w:val="0"/>
          <w:numId w:val="47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Да, но не чаще 1-го раза в месяц</w:t>
      </w:r>
    </w:p>
    <w:p w:rsidR="00674BCF" w:rsidRPr="00C14043" w:rsidRDefault="00674BCF" w:rsidP="00EA7F14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Не беспокоят</w:t>
      </w:r>
    </w:p>
    <w:p w:rsidR="00674BCF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36" type="#_x0000_t32" style="position:absolute;left:0;text-align:left;margin-left:42.45pt;margin-top:10.15pt;width:226.5pt;height:0;z-index:251670528" o:connectortype="straight"/>
        </w:pict>
      </w:r>
      <w:r w:rsidR="00674BCF" w:rsidRPr="00C14043">
        <w:rPr>
          <w:rFonts w:ascii="Times New Roman" w:hAnsi="Times New Roman" w:cs="Times New Roman"/>
          <w:b/>
          <w:bCs/>
          <w:sz w:val="24"/>
          <w:szCs w:val="24"/>
        </w:rPr>
        <w:t>Другое</w:t>
      </w:r>
    </w:p>
    <w:p w:rsidR="00674BCF" w:rsidRPr="00C14043" w:rsidRDefault="00674BCF" w:rsidP="0067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/>
          <w:bCs/>
          <w:sz w:val="24"/>
          <w:szCs w:val="24"/>
        </w:rPr>
        <w:t>Как считаете, достаточно ли Вы информированы о психологической трансформации в период беременности, а также о  психологической готовности к родам и материнству?</w:t>
      </w:r>
    </w:p>
    <w:p w:rsidR="00674BCF" w:rsidRPr="00C14043" w:rsidRDefault="00674BCF" w:rsidP="00EA7F14">
      <w:pPr>
        <w:pStyle w:val="a3"/>
        <w:numPr>
          <w:ilvl w:val="0"/>
          <w:numId w:val="53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Да, достаточно</w:t>
      </w:r>
    </w:p>
    <w:p w:rsidR="00674BCF" w:rsidRPr="00C14043" w:rsidRDefault="00674BCF" w:rsidP="00EA7F14">
      <w:pPr>
        <w:pStyle w:val="a3"/>
        <w:numPr>
          <w:ilvl w:val="0"/>
          <w:numId w:val="53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Владею информацией поверхностно</w:t>
      </w:r>
    </w:p>
    <w:p w:rsidR="00674BCF" w:rsidRPr="00C14043" w:rsidRDefault="00674BCF" w:rsidP="00EA7F14">
      <w:pPr>
        <w:pStyle w:val="a3"/>
        <w:numPr>
          <w:ilvl w:val="0"/>
          <w:numId w:val="53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lastRenderedPageBreak/>
        <w:t>Нет,  хотелось бы узнать больше о психологических изменениях в период беременности, а также о психологической готовности к родам и материнству</w:t>
      </w:r>
    </w:p>
    <w:p w:rsidR="00674BCF" w:rsidRPr="00C14043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37" type="#_x0000_t32" style="position:absolute;left:0;text-align:left;margin-left:40.6pt;margin-top:9.75pt;width:309.05pt;height:0;z-index:251671552" o:connectortype="straight"/>
        </w:pict>
      </w:r>
      <w:r w:rsidR="00674BCF" w:rsidRPr="00C14043">
        <w:rPr>
          <w:rFonts w:ascii="Times New Roman" w:hAnsi="Times New Roman" w:cs="Times New Roman"/>
          <w:b/>
          <w:bCs/>
          <w:sz w:val="24"/>
          <w:szCs w:val="24"/>
        </w:rPr>
        <w:t>Другое</w:t>
      </w: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/>
          <w:bCs/>
          <w:sz w:val="24"/>
          <w:szCs w:val="24"/>
        </w:rPr>
        <w:t>Удовлетворены ли Вы оказанием психологической поддержки, которую предоставляют Вам врачи/персонал?</w:t>
      </w:r>
    </w:p>
    <w:p w:rsidR="00674BCF" w:rsidRPr="00C14043" w:rsidRDefault="00674BCF" w:rsidP="00EA7F14">
      <w:pPr>
        <w:pStyle w:val="a3"/>
        <w:numPr>
          <w:ilvl w:val="0"/>
          <w:numId w:val="48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Да, удовлетворена полностью</w:t>
      </w:r>
    </w:p>
    <w:p w:rsidR="00674BCF" w:rsidRPr="00C14043" w:rsidRDefault="00674BCF" w:rsidP="00EA7F14">
      <w:pPr>
        <w:pStyle w:val="a3"/>
        <w:numPr>
          <w:ilvl w:val="0"/>
          <w:numId w:val="48"/>
        </w:num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Удовлетворена частично</w:t>
      </w:r>
    </w:p>
    <w:p w:rsidR="00674BCF" w:rsidRPr="00C14043" w:rsidRDefault="00674BCF" w:rsidP="00EA7F14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Неудовлетворенна</w:t>
      </w:r>
    </w:p>
    <w:p w:rsidR="00674BCF" w:rsidRPr="00C14043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38" type="#_x0000_t32" style="position:absolute;left:0;text-align:left;margin-left:44.25pt;margin-top:11.25pt;width:276.7pt;height:0;z-index:251672576" o:connectortype="straight"/>
        </w:pict>
      </w:r>
      <w:r w:rsidR="00674BCF" w:rsidRPr="00C14043">
        <w:rPr>
          <w:rFonts w:ascii="Times New Roman" w:hAnsi="Times New Roman" w:cs="Times New Roman"/>
          <w:b/>
          <w:bCs/>
          <w:sz w:val="24"/>
          <w:szCs w:val="24"/>
        </w:rPr>
        <w:t>Другое</w:t>
      </w: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/>
          <w:bCs/>
          <w:sz w:val="24"/>
          <w:szCs w:val="24"/>
        </w:rPr>
        <w:t>Насколько Вы ощущаете потребность в оказании Вам психологической помощи?</w:t>
      </w:r>
    </w:p>
    <w:p w:rsidR="00674BCF" w:rsidRPr="00C14043" w:rsidRDefault="00674BCF" w:rsidP="00EA7F14">
      <w:pPr>
        <w:pStyle w:val="a3"/>
        <w:numPr>
          <w:ilvl w:val="0"/>
          <w:numId w:val="49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Ощущаю сильно</w:t>
      </w:r>
    </w:p>
    <w:p w:rsidR="00674BCF" w:rsidRPr="00C14043" w:rsidRDefault="00674BCF" w:rsidP="00EA7F14">
      <w:pPr>
        <w:pStyle w:val="a3"/>
        <w:numPr>
          <w:ilvl w:val="0"/>
          <w:numId w:val="49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Ощущаю в некоторой степени</w:t>
      </w:r>
    </w:p>
    <w:p w:rsidR="00674BCF" w:rsidRPr="00C14043" w:rsidRDefault="00674BCF" w:rsidP="00EA7F14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043">
        <w:rPr>
          <w:rFonts w:ascii="Times New Roman" w:hAnsi="Times New Roman" w:cs="Times New Roman"/>
          <w:bCs/>
          <w:sz w:val="24"/>
          <w:szCs w:val="24"/>
        </w:rPr>
        <w:t>Мне не требуется психологическая помощь</w:t>
      </w:r>
    </w:p>
    <w:p w:rsidR="00674BCF" w:rsidRPr="00C14043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 id="_x0000_s1039" type="#_x0000_t32" style="position:absolute;left:0;text-align:left;margin-left:40.6pt;margin-top:10.55pt;width:353.55pt;height:0;z-index:251673600" o:connectortype="straight"/>
        </w:pict>
      </w:r>
      <w:r w:rsidR="00674BCF" w:rsidRPr="00C14043">
        <w:rPr>
          <w:rFonts w:ascii="Times New Roman" w:hAnsi="Times New Roman" w:cs="Times New Roman"/>
          <w:b/>
          <w:bCs/>
          <w:sz w:val="24"/>
          <w:szCs w:val="24"/>
        </w:rPr>
        <w:t>Другое</w:t>
      </w: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043">
        <w:rPr>
          <w:rFonts w:ascii="Times New Roman" w:hAnsi="Times New Roman" w:cs="Times New Roman"/>
          <w:b/>
          <w:sz w:val="24"/>
          <w:szCs w:val="24"/>
        </w:rPr>
        <w:t>Что бы Вы хотели получить от специалистов медицинских психологов?</w:t>
      </w:r>
    </w:p>
    <w:p w:rsidR="00674BCF" w:rsidRPr="00C14043" w:rsidRDefault="00674BCF" w:rsidP="00EA7F14">
      <w:pPr>
        <w:pStyle w:val="a3"/>
        <w:numPr>
          <w:ilvl w:val="0"/>
          <w:numId w:val="50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043">
        <w:rPr>
          <w:rFonts w:ascii="Times New Roman" w:hAnsi="Times New Roman" w:cs="Times New Roman"/>
          <w:sz w:val="24"/>
          <w:szCs w:val="24"/>
        </w:rPr>
        <w:t>Психологическую поддержку</w:t>
      </w:r>
    </w:p>
    <w:p w:rsidR="00674BCF" w:rsidRPr="00C14043" w:rsidRDefault="00674BCF" w:rsidP="00EA7F14">
      <w:pPr>
        <w:pStyle w:val="a3"/>
        <w:numPr>
          <w:ilvl w:val="0"/>
          <w:numId w:val="50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043">
        <w:rPr>
          <w:rFonts w:ascii="Times New Roman" w:hAnsi="Times New Roman" w:cs="Times New Roman"/>
          <w:sz w:val="24"/>
          <w:szCs w:val="24"/>
        </w:rPr>
        <w:t>Психокоррекцию эмоционального состояния (работа с тревогой, страхами, навязчивыми мыслями, снятие эмоционального напряжения и т.п.)</w:t>
      </w:r>
    </w:p>
    <w:p w:rsidR="00674BCF" w:rsidRPr="00C14043" w:rsidRDefault="00674BCF" w:rsidP="00EA7F14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043">
        <w:rPr>
          <w:rFonts w:ascii="Times New Roman" w:hAnsi="Times New Roman" w:cs="Times New Roman"/>
          <w:sz w:val="24"/>
          <w:szCs w:val="24"/>
        </w:rPr>
        <w:t>Психологическую работу, направленную на коррекцию самооценки, межличностных отношений, адаптацию к новым жизненным условиям</w:t>
      </w:r>
    </w:p>
    <w:p w:rsidR="00674BCF" w:rsidRPr="00C14043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0" type="#_x0000_t32" style="position:absolute;left:0;text-align:left;margin-left:40.6pt;margin-top:13pt;width:343.85pt;height:1.6pt;z-index:251674624" o:connectortype="straight"/>
        </w:pict>
      </w:r>
      <w:r w:rsidR="00674BCF" w:rsidRPr="00C14043">
        <w:rPr>
          <w:rFonts w:ascii="Times New Roman" w:hAnsi="Times New Roman" w:cs="Times New Roman"/>
          <w:b/>
          <w:sz w:val="24"/>
          <w:szCs w:val="24"/>
        </w:rPr>
        <w:t>Другое</w:t>
      </w:r>
    </w:p>
    <w:p w:rsidR="00674BCF" w:rsidRPr="00C14043" w:rsidRDefault="00674BCF" w:rsidP="00EA7F14">
      <w:pPr>
        <w:pStyle w:val="a3"/>
        <w:numPr>
          <w:ilvl w:val="0"/>
          <w:numId w:val="43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043">
        <w:rPr>
          <w:rFonts w:ascii="Times New Roman" w:hAnsi="Times New Roman" w:cs="Times New Roman"/>
          <w:b/>
          <w:sz w:val="24"/>
          <w:szCs w:val="24"/>
        </w:rPr>
        <w:t>Что Вы готовы вложить в желаемые изменения?</w:t>
      </w:r>
    </w:p>
    <w:p w:rsidR="00674BCF" w:rsidRPr="00C14043" w:rsidRDefault="00674BCF" w:rsidP="00EA7F14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043">
        <w:rPr>
          <w:rFonts w:ascii="Times New Roman" w:hAnsi="Times New Roman" w:cs="Times New Roman"/>
          <w:sz w:val="24"/>
          <w:szCs w:val="24"/>
        </w:rPr>
        <w:t>Готова заниматься с медицинским психологом в период беременности 1 раз в неделю</w:t>
      </w:r>
    </w:p>
    <w:p w:rsidR="00674BCF" w:rsidRPr="00C14043" w:rsidRDefault="00674BCF" w:rsidP="00EA7F14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043">
        <w:rPr>
          <w:rFonts w:ascii="Times New Roman" w:hAnsi="Times New Roman" w:cs="Times New Roman"/>
          <w:sz w:val="24"/>
          <w:szCs w:val="24"/>
        </w:rPr>
        <w:t>Готова заниматься с медицинским психологом в период беременности не более 1 раза в две неделю</w:t>
      </w:r>
    </w:p>
    <w:p w:rsidR="00674BCF" w:rsidRPr="00C14043" w:rsidRDefault="00674BCF" w:rsidP="00EA7F14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043">
        <w:rPr>
          <w:rFonts w:ascii="Times New Roman" w:hAnsi="Times New Roman" w:cs="Times New Roman"/>
          <w:sz w:val="24"/>
          <w:szCs w:val="24"/>
        </w:rPr>
        <w:t>Готова заниматься с медицинским психологом по потребности в психологической поддержке (</w:t>
      </w:r>
      <w:r w:rsidRPr="00C14043">
        <w:rPr>
          <w:rFonts w:ascii="Times New Roman" w:hAnsi="Times New Roman" w:cs="Times New Roman"/>
          <w:b/>
          <w:i/>
          <w:sz w:val="24"/>
          <w:szCs w:val="24"/>
        </w:rPr>
        <w:t>нужное подчеркнуть:</w:t>
      </w:r>
      <w:r w:rsidRPr="00C14043">
        <w:rPr>
          <w:rFonts w:ascii="Times New Roman" w:hAnsi="Times New Roman" w:cs="Times New Roman"/>
          <w:sz w:val="24"/>
          <w:szCs w:val="24"/>
        </w:rPr>
        <w:t xml:space="preserve"> 1) 1 раз в неделю; 2) 1 раз в месяц; 3) 1 раз в триместр)</w:t>
      </w:r>
    </w:p>
    <w:p w:rsidR="00674BCF" w:rsidRPr="00C14043" w:rsidRDefault="00674BCF" w:rsidP="00EA7F14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043">
        <w:rPr>
          <w:rFonts w:ascii="Times New Roman" w:hAnsi="Times New Roman" w:cs="Times New Roman"/>
          <w:sz w:val="24"/>
          <w:szCs w:val="24"/>
        </w:rPr>
        <w:t xml:space="preserve">Готова заниматься с медицинским психологом даже после рождения ребенка </w:t>
      </w:r>
    </w:p>
    <w:p w:rsidR="00674BCF" w:rsidRPr="00C14043" w:rsidRDefault="00DA7518" w:rsidP="00674B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5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1" type="#_x0000_t32" style="position:absolute;left:0;text-align:left;margin-left:44.25pt;margin-top:12.75pt;width:365.65pt;height:0;z-index:251675648" o:connectortype="straight"/>
        </w:pict>
      </w:r>
      <w:r w:rsidR="00674BCF" w:rsidRPr="00C14043">
        <w:rPr>
          <w:rFonts w:ascii="Times New Roman" w:hAnsi="Times New Roman" w:cs="Times New Roman"/>
          <w:b/>
          <w:sz w:val="24"/>
          <w:szCs w:val="24"/>
        </w:rPr>
        <w:t>Другое</w:t>
      </w:r>
    </w:p>
    <w:p w:rsidR="00674BCF" w:rsidRDefault="00674BCF" w:rsidP="00674B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BCF" w:rsidRDefault="00674BCF" w:rsidP="00674B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BCF" w:rsidRDefault="00674BCF" w:rsidP="00674B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BCF" w:rsidRDefault="00674BCF" w:rsidP="00674B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BCF" w:rsidRDefault="00674BCF" w:rsidP="00674B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BCF" w:rsidRPr="00011B6A" w:rsidRDefault="00674BCF" w:rsidP="00674BC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BCF" w:rsidRDefault="00674BCF" w:rsidP="00674BC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51A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674BCF" w:rsidRPr="007D51A5" w:rsidRDefault="00674BCF" w:rsidP="00674B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показателей эмоционально-волевой сферы в экспериментальных группах до проведения программы индивидуального клинико-психологического сопровождения</w:t>
      </w:r>
    </w:p>
    <w:tbl>
      <w:tblPr>
        <w:tblW w:w="979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51"/>
        <w:gridCol w:w="1824"/>
        <w:gridCol w:w="1651"/>
        <w:gridCol w:w="2369"/>
      </w:tblGrid>
      <w:tr w:rsidR="00674BCF" w:rsidRPr="007D51A5" w:rsidTr="004D2ADA">
        <w:trPr>
          <w:trHeight w:val="860"/>
        </w:trPr>
        <w:tc>
          <w:tcPr>
            <w:tcW w:w="9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хи-квадрат</w:t>
            </w:r>
          </w:p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(Био.страхи)</w:t>
            </w:r>
          </w:p>
        </w:tc>
      </w:tr>
      <w:tr w:rsidR="00674BCF" w:rsidRPr="007D51A5" w:rsidTr="004D2ADA">
        <w:trPr>
          <w:trHeight w:val="960"/>
        </w:trPr>
        <w:tc>
          <w:tcPr>
            <w:tcW w:w="39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65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ст.св.</w:t>
            </w:r>
          </w:p>
        </w:tc>
        <w:tc>
          <w:tcPr>
            <w:tcW w:w="2369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Асимптотическая значимость (2-сторонняя)</w:t>
            </w:r>
          </w:p>
        </w:tc>
      </w:tr>
      <w:tr w:rsidR="00674BCF" w:rsidRPr="007D51A5" w:rsidTr="004D2ADA">
        <w:trPr>
          <w:trHeight w:val="425"/>
        </w:trPr>
        <w:tc>
          <w:tcPr>
            <w:tcW w:w="395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Хи-квадрат Пирсона</w:t>
            </w:r>
          </w:p>
        </w:tc>
        <w:tc>
          <w:tcPr>
            <w:tcW w:w="182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14,299</w:t>
            </w:r>
            <w:r w:rsidRPr="007D51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5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,001</w:t>
            </w:r>
          </w:p>
        </w:tc>
      </w:tr>
      <w:tr w:rsidR="00674BCF" w:rsidRPr="007D51A5" w:rsidTr="004D2ADA">
        <w:trPr>
          <w:trHeight w:val="692"/>
        </w:trPr>
        <w:tc>
          <w:tcPr>
            <w:tcW w:w="395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Отношения правдоподобия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15,730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674BCF" w:rsidRPr="007D51A5" w:rsidTr="004D2ADA">
        <w:trPr>
          <w:trHeight w:val="425"/>
        </w:trPr>
        <w:tc>
          <w:tcPr>
            <w:tcW w:w="395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Линейно-линейная связь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13,245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674BCF" w:rsidRPr="007D51A5" w:rsidTr="004D2ADA">
        <w:trPr>
          <w:trHeight w:val="692"/>
        </w:trPr>
        <w:tc>
          <w:tcPr>
            <w:tcW w:w="395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Количество допустимых наблюдений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BCF" w:rsidRPr="007D51A5" w:rsidRDefault="00674BCF" w:rsidP="00674BC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0"/>
        <w:gridCol w:w="1829"/>
        <w:gridCol w:w="1655"/>
        <w:gridCol w:w="2374"/>
      </w:tblGrid>
      <w:tr w:rsidR="00674BCF" w:rsidRPr="007D51A5" w:rsidTr="004D2ADA">
        <w:trPr>
          <w:trHeight w:val="450"/>
        </w:trPr>
        <w:tc>
          <w:tcPr>
            <w:tcW w:w="9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хи-квадрат</w:t>
            </w:r>
          </w:p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b/>
                <w:sz w:val="20"/>
                <w:szCs w:val="20"/>
              </w:rPr>
              <w:t>(Соц.страхи)</w:t>
            </w:r>
          </w:p>
        </w:tc>
      </w:tr>
      <w:tr w:rsidR="00674BCF" w:rsidRPr="007D51A5" w:rsidTr="004D2ADA">
        <w:trPr>
          <w:trHeight w:val="1015"/>
        </w:trPr>
        <w:tc>
          <w:tcPr>
            <w:tcW w:w="39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65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ст.св.</w:t>
            </w:r>
          </w:p>
        </w:tc>
        <w:tc>
          <w:tcPr>
            <w:tcW w:w="237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Асимптотическая значимость (2-сторонняя)</w:t>
            </w:r>
          </w:p>
        </w:tc>
      </w:tr>
      <w:tr w:rsidR="00674BCF" w:rsidRPr="007D51A5" w:rsidTr="004D2ADA">
        <w:trPr>
          <w:trHeight w:val="450"/>
        </w:trPr>
        <w:tc>
          <w:tcPr>
            <w:tcW w:w="396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Хи-квадрат Пирсона</w:t>
            </w:r>
          </w:p>
        </w:tc>
        <w:tc>
          <w:tcPr>
            <w:tcW w:w="182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3,394</w:t>
            </w:r>
            <w:r w:rsidRPr="007D51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5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,183</w:t>
            </w:r>
          </w:p>
        </w:tc>
      </w:tr>
      <w:tr w:rsidR="00674BCF" w:rsidRPr="007D51A5" w:rsidTr="004D2ADA">
        <w:trPr>
          <w:trHeight w:val="732"/>
        </w:trPr>
        <w:tc>
          <w:tcPr>
            <w:tcW w:w="39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Отношения правдоподобия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3,804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,149</w:t>
            </w:r>
          </w:p>
        </w:tc>
      </w:tr>
      <w:tr w:rsidR="00674BCF" w:rsidRPr="007D51A5" w:rsidTr="004D2ADA">
        <w:trPr>
          <w:trHeight w:val="450"/>
        </w:trPr>
        <w:tc>
          <w:tcPr>
            <w:tcW w:w="39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Линейно-линейная связь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3,290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,070</w:t>
            </w:r>
          </w:p>
        </w:tc>
      </w:tr>
      <w:tr w:rsidR="00674BCF" w:rsidRPr="007D51A5" w:rsidTr="004D2ADA">
        <w:trPr>
          <w:trHeight w:val="732"/>
        </w:trPr>
        <w:tc>
          <w:tcPr>
            <w:tcW w:w="396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Количество допустимых наблюдений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BCF" w:rsidRPr="007D51A5" w:rsidRDefault="00674BCF" w:rsidP="00674BC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3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27"/>
        <w:gridCol w:w="1814"/>
        <w:gridCol w:w="1641"/>
        <w:gridCol w:w="2354"/>
      </w:tblGrid>
      <w:tr w:rsidR="00674BCF" w:rsidRPr="007D51A5" w:rsidTr="004D2ADA">
        <w:trPr>
          <w:trHeight w:val="366"/>
        </w:trPr>
        <w:tc>
          <w:tcPr>
            <w:tcW w:w="9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хи-квадрат</w:t>
            </w:r>
          </w:p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b/>
                <w:sz w:val="20"/>
                <w:szCs w:val="20"/>
              </w:rPr>
              <w:t>(тип отношения к беременности по «ТОБ» И. В. Добрякова)</w:t>
            </w:r>
          </w:p>
        </w:tc>
      </w:tr>
      <w:tr w:rsidR="00674BCF" w:rsidRPr="007D51A5" w:rsidTr="004D2ADA">
        <w:trPr>
          <w:trHeight w:val="705"/>
        </w:trPr>
        <w:tc>
          <w:tcPr>
            <w:tcW w:w="39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64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ст.св.</w:t>
            </w:r>
          </w:p>
        </w:tc>
        <w:tc>
          <w:tcPr>
            <w:tcW w:w="235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Асимптотическая значимость (2-сторонняя)</w:t>
            </w:r>
          </w:p>
        </w:tc>
      </w:tr>
      <w:tr w:rsidR="00674BCF" w:rsidRPr="007D51A5" w:rsidTr="004D2ADA">
        <w:trPr>
          <w:trHeight w:val="375"/>
        </w:trPr>
        <w:tc>
          <w:tcPr>
            <w:tcW w:w="3927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Хи-квадрат Пирсона</w:t>
            </w:r>
          </w:p>
        </w:tc>
        <w:tc>
          <w:tcPr>
            <w:tcW w:w="181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,052</w:t>
            </w:r>
            <w:r w:rsidRPr="007D51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4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,974</w:t>
            </w:r>
          </w:p>
        </w:tc>
      </w:tr>
      <w:tr w:rsidR="00674BCF" w:rsidRPr="007D51A5" w:rsidTr="004D2ADA">
        <w:trPr>
          <w:trHeight w:val="596"/>
        </w:trPr>
        <w:tc>
          <w:tcPr>
            <w:tcW w:w="392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Отношения правдоподобия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,052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,974</w:t>
            </w:r>
          </w:p>
        </w:tc>
      </w:tr>
      <w:tr w:rsidR="00674BCF" w:rsidRPr="007D51A5" w:rsidTr="004D2ADA">
        <w:trPr>
          <w:trHeight w:val="358"/>
        </w:trPr>
        <w:tc>
          <w:tcPr>
            <w:tcW w:w="392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Линейно-линейная связь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,009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,925</w:t>
            </w:r>
          </w:p>
        </w:tc>
      </w:tr>
      <w:tr w:rsidR="00674BCF" w:rsidRPr="007D51A5" w:rsidTr="004D2ADA">
        <w:trPr>
          <w:trHeight w:val="596"/>
        </w:trPr>
        <w:tc>
          <w:tcPr>
            <w:tcW w:w="3927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Количество допустимых наблюдений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BCF" w:rsidRPr="007D51A5" w:rsidRDefault="00674BCF" w:rsidP="00674BC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9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51"/>
        <w:gridCol w:w="1825"/>
        <w:gridCol w:w="1652"/>
        <w:gridCol w:w="2368"/>
      </w:tblGrid>
      <w:tr w:rsidR="00674BCF" w:rsidRPr="007D51A5" w:rsidTr="004D2ADA">
        <w:trPr>
          <w:trHeight w:val="497"/>
        </w:trPr>
        <w:tc>
          <w:tcPr>
            <w:tcW w:w="9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74BCF" w:rsidRPr="007D51A5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хи-квадрат</w:t>
            </w:r>
          </w:p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(тип отношения к беременности по «ЦТО» М. Эткинда)</w:t>
            </w:r>
          </w:p>
        </w:tc>
      </w:tr>
      <w:tr w:rsidR="00674BCF" w:rsidRPr="007D51A5" w:rsidTr="004D2ADA">
        <w:trPr>
          <w:trHeight w:val="1121"/>
        </w:trPr>
        <w:tc>
          <w:tcPr>
            <w:tcW w:w="39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65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ст.св.</w:t>
            </w:r>
          </w:p>
        </w:tc>
        <w:tc>
          <w:tcPr>
            <w:tcW w:w="236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Асимптотическая значимость (2-сторонняя)</w:t>
            </w:r>
          </w:p>
        </w:tc>
      </w:tr>
      <w:tr w:rsidR="00674BCF" w:rsidRPr="007D51A5" w:rsidTr="004D2ADA">
        <w:trPr>
          <w:trHeight w:val="509"/>
        </w:trPr>
        <w:tc>
          <w:tcPr>
            <w:tcW w:w="395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Хи-квадрат Пирсона</w:t>
            </w:r>
          </w:p>
        </w:tc>
        <w:tc>
          <w:tcPr>
            <w:tcW w:w="182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,084</w:t>
            </w:r>
            <w:r w:rsidRPr="007D51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5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,959</w:t>
            </w:r>
          </w:p>
        </w:tc>
      </w:tr>
      <w:tr w:rsidR="00674BCF" w:rsidRPr="007D51A5" w:rsidTr="004D2ADA">
        <w:trPr>
          <w:trHeight w:val="798"/>
        </w:trPr>
        <w:tc>
          <w:tcPr>
            <w:tcW w:w="395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Отношения правдоподобия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,084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,959</w:t>
            </w:r>
          </w:p>
        </w:tc>
      </w:tr>
      <w:tr w:rsidR="00674BCF" w:rsidRPr="007D51A5" w:rsidTr="004D2ADA">
        <w:trPr>
          <w:trHeight w:val="497"/>
        </w:trPr>
        <w:tc>
          <w:tcPr>
            <w:tcW w:w="395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Линейно-линейная связь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,016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,899</w:t>
            </w:r>
          </w:p>
        </w:tc>
      </w:tr>
      <w:tr w:rsidR="00674BCF" w:rsidRPr="007D51A5" w:rsidTr="004D2ADA">
        <w:trPr>
          <w:trHeight w:val="809"/>
        </w:trPr>
        <w:tc>
          <w:tcPr>
            <w:tcW w:w="395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Количество допустимых наблюдений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BCF" w:rsidRPr="007D51A5" w:rsidRDefault="00674BCF" w:rsidP="00674BC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32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5"/>
        <w:gridCol w:w="1831"/>
        <w:gridCol w:w="1658"/>
        <w:gridCol w:w="2378"/>
      </w:tblGrid>
      <w:tr w:rsidR="00674BCF" w:rsidRPr="007D51A5" w:rsidTr="004D2ADA">
        <w:trPr>
          <w:trHeight w:val="507"/>
        </w:trPr>
        <w:tc>
          <w:tcPr>
            <w:tcW w:w="98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хи-квадрат</w:t>
            </w:r>
          </w:p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(тип отношения к беременности по проективному рисунку «Моя беременность» Г.Г. Филипповой)</w:t>
            </w:r>
          </w:p>
        </w:tc>
      </w:tr>
      <w:tr w:rsidR="00674BCF" w:rsidRPr="007D51A5" w:rsidTr="004D2ADA">
        <w:trPr>
          <w:trHeight w:val="1143"/>
        </w:trPr>
        <w:tc>
          <w:tcPr>
            <w:tcW w:w="39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bottom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65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ст.св.</w:t>
            </w:r>
          </w:p>
        </w:tc>
        <w:tc>
          <w:tcPr>
            <w:tcW w:w="237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Асимптотическая значимость (2-сторонняя)</w:t>
            </w:r>
          </w:p>
        </w:tc>
      </w:tr>
      <w:tr w:rsidR="00674BCF" w:rsidRPr="007D51A5" w:rsidTr="004D2ADA">
        <w:trPr>
          <w:trHeight w:val="518"/>
        </w:trPr>
        <w:tc>
          <w:tcPr>
            <w:tcW w:w="396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Хи-квадрат Пирсона</w:t>
            </w:r>
          </w:p>
        </w:tc>
        <w:tc>
          <w:tcPr>
            <w:tcW w:w="183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,142</w:t>
            </w:r>
            <w:r w:rsidRPr="007D51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5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,932</w:t>
            </w:r>
          </w:p>
        </w:tc>
      </w:tr>
      <w:tr w:rsidR="00674BCF" w:rsidRPr="007D51A5" w:rsidTr="004D2ADA">
        <w:trPr>
          <w:trHeight w:val="813"/>
        </w:trPr>
        <w:tc>
          <w:tcPr>
            <w:tcW w:w="396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Отношения правдоподобия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,142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,931</w:t>
            </w:r>
          </w:p>
        </w:tc>
      </w:tr>
      <w:tr w:rsidR="00674BCF" w:rsidRPr="007D51A5" w:rsidTr="004D2ADA">
        <w:trPr>
          <w:trHeight w:val="507"/>
        </w:trPr>
        <w:tc>
          <w:tcPr>
            <w:tcW w:w="396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Линейно-линейная связь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,125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,724</w:t>
            </w:r>
          </w:p>
        </w:tc>
      </w:tr>
      <w:tr w:rsidR="00674BCF" w:rsidRPr="007D51A5" w:rsidTr="004D2ADA">
        <w:trPr>
          <w:trHeight w:val="825"/>
        </w:trPr>
        <w:tc>
          <w:tcPr>
            <w:tcW w:w="396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Количество допустимых наблюдений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BCF" w:rsidRPr="007D51A5" w:rsidRDefault="00674BCF" w:rsidP="00674BC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82"/>
        <w:gridCol w:w="2630"/>
        <w:gridCol w:w="2630"/>
      </w:tblGrid>
      <w:tr w:rsidR="00674BCF" w:rsidRPr="007D51A5" w:rsidTr="004D2ADA">
        <w:trPr>
          <w:cantSplit/>
          <w:trHeight w:val="139"/>
        </w:trPr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4BCF" w:rsidRPr="007D51A5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7D5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Статистические критерии</w:t>
            </w:r>
            <w:r w:rsidRPr="007D51A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D51A5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(Уровень тревоги)</w:t>
            </w:r>
          </w:p>
        </w:tc>
      </w:tr>
      <w:tr w:rsidR="00674BCF" w:rsidRPr="007D51A5" w:rsidTr="004D2ADA">
        <w:trPr>
          <w:cantSplit/>
          <w:trHeight w:val="135"/>
        </w:trPr>
        <w:tc>
          <w:tcPr>
            <w:tcW w:w="43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7D51A5" w:rsidRDefault="00674BCF" w:rsidP="004D2A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Тревога (личн)</w:t>
            </w:r>
          </w:p>
        </w:tc>
        <w:tc>
          <w:tcPr>
            <w:tcW w:w="26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7D51A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Тревога (ситуат)</w:t>
            </w:r>
          </w:p>
        </w:tc>
      </w:tr>
      <w:tr w:rsidR="00674BCF" w:rsidRPr="007D51A5" w:rsidTr="004D2ADA">
        <w:trPr>
          <w:cantSplit/>
          <w:trHeight w:val="139"/>
        </w:trPr>
        <w:tc>
          <w:tcPr>
            <w:tcW w:w="43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U Манна-Уитни</w:t>
            </w:r>
          </w:p>
        </w:tc>
        <w:tc>
          <w:tcPr>
            <w:tcW w:w="26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91,000</w:t>
            </w:r>
          </w:p>
        </w:tc>
        <w:tc>
          <w:tcPr>
            <w:tcW w:w="26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70,000</w:t>
            </w:r>
          </w:p>
        </w:tc>
      </w:tr>
      <w:tr w:rsidR="00674BCF" w:rsidRPr="007D51A5" w:rsidTr="004D2ADA">
        <w:trPr>
          <w:cantSplit/>
          <w:trHeight w:val="135"/>
        </w:trPr>
        <w:tc>
          <w:tcPr>
            <w:tcW w:w="43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W Вилкоксона</w:t>
            </w:r>
          </w:p>
        </w:tc>
        <w:tc>
          <w:tcPr>
            <w:tcW w:w="2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262,000</w:t>
            </w:r>
          </w:p>
        </w:tc>
        <w:tc>
          <w:tcPr>
            <w:tcW w:w="2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241,000</w:t>
            </w:r>
          </w:p>
        </w:tc>
      </w:tr>
      <w:tr w:rsidR="00674BCF" w:rsidRPr="007D51A5" w:rsidTr="004D2ADA">
        <w:trPr>
          <w:cantSplit/>
          <w:trHeight w:val="139"/>
        </w:trPr>
        <w:tc>
          <w:tcPr>
            <w:tcW w:w="43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-2,249</w:t>
            </w:r>
          </w:p>
        </w:tc>
        <w:tc>
          <w:tcPr>
            <w:tcW w:w="2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-2,920</w:t>
            </w:r>
          </w:p>
        </w:tc>
      </w:tr>
      <w:tr w:rsidR="00674BCF" w:rsidRPr="007D51A5" w:rsidTr="004D2ADA">
        <w:trPr>
          <w:cantSplit/>
          <w:trHeight w:val="220"/>
        </w:trPr>
        <w:tc>
          <w:tcPr>
            <w:tcW w:w="43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Асимптотическая значимость (2-сторонняя)</w:t>
            </w:r>
          </w:p>
        </w:tc>
        <w:tc>
          <w:tcPr>
            <w:tcW w:w="2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,025</w:t>
            </w:r>
          </w:p>
        </w:tc>
        <w:tc>
          <w:tcPr>
            <w:tcW w:w="2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,014</w:t>
            </w:r>
          </w:p>
        </w:tc>
      </w:tr>
      <w:tr w:rsidR="00674BCF" w:rsidRPr="007D51A5" w:rsidTr="004D2ADA">
        <w:trPr>
          <w:cantSplit/>
          <w:trHeight w:val="220"/>
        </w:trPr>
        <w:tc>
          <w:tcPr>
            <w:tcW w:w="43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74BCF" w:rsidRPr="007D51A5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Точная знч. [2*(1-сторон. знач.)]</w:t>
            </w:r>
          </w:p>
        </w:tc>
        <w:tc>
          <w:tcPr>
            <w:tcW w:w="26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,024</w:t>
            </w:r>
            <w:r w:rsidRPr="007D51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6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D51A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1A5">
              <w:rPr>
                <w:rFonts w:ascii="Times New Roman" w:hAnsi="Times New Roman" w:cs="Times New Roman"/>
                <w:sz w:val="20"/>
                <w:szCs w:val="20"/>
              </w:rPr>
              <w:t>,003</w:t>
            </w:r>
            <w:r w:rsidRPr="007D51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</w:tbl>
    <w:p w:rsidR="00674BCF" w:rsidRDefault="00674BCF" w:rsidP="00674B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BCF" w:rsidRDefault="00674BCF" w:rsidP="00674BC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BCF" w:rsidRDefault="00674BCF" w:rsidP="00674BC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674BCF" w:rsidRDefault="00674BCF" w:rsidP="00674B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показателей эмоционально-волевой сферы в первой экспериментальной группе до и после проведения программы индивидуального клинико-психологического сопровождения</w:t>
      </w:r>
    </w:p>
    <w:p w:rsidR="00674BCF" w:rsidRDefault="00674BCF" w:rsidP="00674B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81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1"/>
        <w:gridCol w:w="2347"/>
        <w:gridCol w:w="1395"/>
        <w:gridCol w:w="2318"/>
      </w:tblGrid>
      <w:tr w:rsidR="00674BCF" w:rsidTr="004D2ADA">
        <w:trPr>
          <w:trHeight w:val="279"/>
        </w:trPr>
        <w:tc>
          <w:tcPr>
            <w:tcW w:w="95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7565">
              <w:rPr>
                <w:rFonts w:ascii="Times New Roman" w:hAnsi="Times New Roman" w:cs="Times New Roman"/>
                <w:b/>
                <w:bCs/>
              </w:rPr>
              <w:t>Критерии хи-квадрат</w:t>
            </w:r>
          </w:p>
          <w:p w:rsidR="00674BCF" w:rsidRPr="006C756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  <w:b/>
                <w:bCs/>
              </w:rPr>
              <w:t>(Био.страх)</w:t>
            </w:r>
          </w:p>
        </w:tc>
      </w:tr>
      <w:tr w:rsidR="00674BCF" w:rsidTr="004D2ADA">
        <w:trPr>
          <w:trHeight w:val="655"/>
        </w:trPr>
        <w:tc>
          <w:tcPr>
            <w:tcW w:w="35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6C7565" w:rsidRDefault="00674BCF" w:rsidP="004D2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6C7565" w:rsidRDefault="00674BCF" w:rsidP="004D2ADA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39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6C756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ст.св.</w:t>
            </w:r>
          </w:p>
        </w:tc>
        <w:tc>
          <w:tcPr>
            <w:tcW w:w="231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6C7565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Асимптотическая значимость (2-сторонняя)</w:t>
            </w:r>
          </w:p>
        </w:tc>
      </w:tr>
      <w:tr w:rsidR="00674BCF" w:rsidTr="004D2ADA">
        <w:trPr>
          <w:trHeight w:val="279"/>
        </w:trPr>
        <w:tc>
          <w:tcPr>
            <w:tcW w:w="3521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6C7565" w:rsidRDefault="00674BCF" w:rsidP="004D2ADA">
            <w:pPr>
              <w:spacing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Хи-квадрат Пирсона</w:t>
            </w:r>
          </w:p>
        </w:tc>
        <w:tc>
          <w:tcPr>
            <w:tcW w:w="2347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12,650</w:t>
            </w:r>
            <w:r w:rsidRPr="006C7565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3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,002</w:t>
            </w:r>
          </w:p>
        </w:tc>
      </w:tr>
      <w:tr w:rsidR="00674BCF" w:rsidTr="004D2ADA">
        <w:trPr>
          <w:trHeight w:val="459"/>
        </w:trPr>
        <w:tc>
          <w:tcPr>
            <w:tcW w:w="35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6C7565" w:rsidRDefault="00674BCF" w:rsidP="004D2ADA">
            <w:pPr>
              <w:spacing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Отношения правдоподобия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13,907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,001</w:t>
            </w:r>
          </w:p>
        </w:tc>
      </w:tr>
      <w:tr w:rsidR="00674BCF" w:rsidTr="004D2ADA">
        <w:trPr>
          <w:trHeight w:val="272"/>
        </w:trPr>
        <w:tc>
          <w:tcPr>
            <w:tcW w:w="352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6C7565" w:rsidRDefault="00674BCF" w:rsidP="004D2ADA">
            <w:pPr>
              <w:spacing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Линейно-линейная связь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11,759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,001</w:t>
            </w:r>
          </w:p>
        </w:tc>
      </w:tr>
      <w:tr w:rsidR="00674BCF" w:rsidTr="004D2ADA">
        <w:trPr>
          <w:trHeight w:val="336"/>
        </w:trPr>
        <w:tc>
          <w:tcPr>
            <w:tcW w:w="352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</w:tcPr>
          <w:p w:rsidR="00674BCF" w:rsidRPr="006C7565" w:rsidRDefault="00674BCF" w:rsidP="004D2ADA">
            <w:pPr>
              <w:spacing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Количество допустимых наблюдений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6C756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6C7565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4BCF" w:rsidRDefault="00674BCF" w:rsidP="00674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7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83"/>
        <w:gridCol w:w="1793"/>
        <w:gridCol w:w="1623"/>
        <w:gridCol w:w="2328"/>
      </w:tblGrid>
      <w:tr w:rsidR="00674BCF" w:rsidTr="004D2ADA">
        <w:trPr>
          <w:trHeight w:val="464"/>
        </w:trPr>
        <w:tc>
          <w:tcPr>
            <w:tcW w:w="96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E17">
              <w:rPr>
                <w:rFonts w:ascii="Times New Roman" w:hAnsi="Times New Roman" w:cs="Times New Roman"/>
                <w:b/>
                <w:bCs/>
              </w:rPr>
              <w:t>Критерии хи-квадрат</w:t>
            </w:r>
          </w:p>
          <w:p w:rsidR="00674BCF" w:rsidRPr="00126E17" w:rsidRDefault="00674BCF" w:rsidP="004D2ADA">
            <w:pPr>
              <w:spacing w:line="240" w:lineRule="auto"/>
              <w:ind w:left="60" w:right="60"/>
              <w:jc w:val="center"/>
              <w:rPr>
                <w:rFonts w:cs="Arial"/>
                <w:sz w:val="18"/>
                <w:szCs w:val="18"/>
              </w:rPr>
            </w:pPr>
            <w:r w:rsidRPr="00126E17">
              <w:rPr>
                <w:rFonts w:ascii="Times New Roman" w:hAnsi="Times New Roman" w:cs="Times New Roman"/>
                <w:b/>
                <w:bCs/>
              </w:rPr>
              <w:t>(Соц.страх)</w:t>
            </w:r>
          </w:p>
        </w:tc>
      </w:tr>
      <w:tr w:rsidR="00674BCF" w:rsidTr="004D2ADA">
        <w:trPr>
          <w:trHeight w:val="1119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Default="00674BCF" w:rsidP="004D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Default="00674BCF" w:rsidP="004D2AD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Значение</w:t>
            </w:r>
          </w:p>
        </w:tc>
        <w:tc>
          <w:tcPr>
            <w:tcW w:w="1623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Default="00674BCF" w:rsidP="004D2AD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ст.св.</w:t>
            </w:r>
          </w:p>
        </w:tc>
        <w:tc>
          <w:tcPr>
            <w:tcW w:w="2328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Default="00674BCF" w:rsidP="004D2ADA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Асимптотическая значимость (2-сторонняя)</w:t>
            </w:r>
          </w:p>
        </w:tc>
      </w:tr>
      <w:tr w:rsidR="00674BCF" w:rsidTr="004D2ADA">
        <w:trPr>
          <w:trHeight w:val="476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Default="00674BCF" w:rsidP="004D2ADA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Хи-квадрат Пирсона</w:t>
            </w:r>
          </w:p>
        </w:tc>
        <w:tc>
          <w:tcPr>
            <w:tcW w:w="179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2,727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2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,256</w:t>
            </w:r>
          </w:p>
        </w:tc>
      </w:tr>
      <w:tr w:rsidR="00674BCF" w:rsidTr="004D2ADA">
        <w:trPr>
          <w:trHeight w:val="785"/>
        </w:trPr>
        <w:tc>
          <w:tcPr>
            <w:tcW w:w="388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Default="00674BCF" w:rsidP="004D2ADA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Отношения правдоподобия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3,137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,208</w:t>
            </w:r>
          </w:p>
        </w:tc>
      </w:tr>
      <w:tr w:rsidR="00674BCF" w:rsidTr="004D2ADA">
        <w:trPr>
          <w:trHeight w:val="476"/>
        </w:trPr>
        <w:tc>
          <w:tcPr>
            <w:tcW w:w="388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Default="00674BCF" w:rsidP="004D2ADA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Линейно-линейная связь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2,627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,105</w:t>
            </w:r>
          </w:p>
        </w:tc>
      </w:tr>
      <w:tr w:rsidR="00674BCF" w:rsidTr="004D2ADA">
        <w:trPr>
          <w:trHeight w:val="797"/>
        </w:trPr>
        <w:tc>
          <w:tcPr>
            <w:tcW w:w="388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</w:tcPr>
          <w:p w:rsidR="00674BCF" w:rsidRDefault="00674BCF" w:rsidP="004D2ADA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 допустимых наблюдений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Default="00674BCF" w:rsidP="004D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BCF" w:rsidRDefault="00674BCF" w:rsidP="00674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55"/>
        <w:gridCol w:w="1827"/>
        <w:gridCol w:w="1654"/>
        <w:gridCol w:w="2371"/>
      </w:tblGrid>
      <w:tr w:rsidR="00674BCF" w:rsidTr="004D2ADA">
        <w:trPr>
          <w:trHeight w:val="251"/>
        </w:trPr>
        <w:tc>
          <w:tcPr>
            <w:tcW w:w="9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E17">
              <w:rPr>
                <w:rFonts w:ascii="Times New Roman" w:hAnsi="Times New Roman" w:cs="Times New Roman"/>
                <w:b/>
                <w:bCs/>
              </w:rPr>
              <w:t>Критерии хи-квадрат</w:t>
            </w:r>
          </w:p>
          <w:p w:rsidR="00674BCF" w:rsidRPr="00126E1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  <w:b/>
              </w:rPr>
              <w:t>(тип отношения к беременности по «ТОБ» И. В. Добрякова)</w:t>
            </w:r>
          </w:p>
        </w:tc>
      </w:tr>
      <w:tr w:rsidR="00674BCF" w:rsidTr="004D2ADA">
        <w:trPr>
          <w:trHeight w:val="591"/>
        </w:trPr>
        <w:tc>
          <w:tcPr>
            <w:tcW w:w="39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126E17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126E1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65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126E1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ст.св.</w:t>
            </w:r>
          </w:p>
        </w:tc>
        <w:tc>
          <w:tcPr>
            <w:tcW w:w="2371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126E1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Асимптотическая значимость (2-сторонняя)</w:t>
            </w:r>
          </w:p>
        </w:tc>
      </w:tr>
      <w:tr w:rsidR="00674BCF" w:rsidTr="004D2ADA">
        <w:trPr>
          <w:trHeight w:val="251"/>
        </w:trPr>
        <w:tc>
          <w:tcPr>
            <w:tcW w:w="395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126E1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Хи-квадрат Пирсона</w:t>
            </w:r>
          </w:p>
        </w:tc>
        <w:tc>
          <w:tcPr>
            <w:tcW w:w="1827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1,283</w:t>
            </w:r>
            <w:r w:rsidRPr="00126E17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65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,526</w:t>
            </w:r>
          </w:p>
        </w:tc>
      </w:tr>
      <w:tr w:rsidR="00674BCF" w:rsidTr="004D2ADA">
        <w:trPr>
          <w:trHeight w:val="415"/>
        </w:trPr>
        <w:tc>
          <w:tcPr>
            <w:tcW w:w="395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126E1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Отношения правдоподобия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1,299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,522</w:t>
            </w:r>
          </w:p>
        </w:tc>
      </w:tr>
      <w:tr w:rsidR="00674BCF" w:rsidTr="004D2ADA">
        <w:trPr>
          <w:trHeight w:val="251"/>
        </w:trPr>
        <w:tc>
          <w:tcPr>
            <w:tcW w:w="395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126E1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Линейно-линейная связь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1,228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,268</w:t>
            </w:r>
          </w:p>
        </w:tc>
      </w:tr>
      <w:tr w:rsidR="00674BCF" w:rsidTr="004D2ADA">
        <w:trPr>
          <w:trHeight w:val="421"/>
        </w:trPr>
        <w:tc>
          <w:tcPr>
            <w:tcW w:w="395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</w:tcPr>
          <w:p w:rsidR="00674BCF" w:rsidRPr="00126E1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Количество допустимых наблюдений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126E1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126E17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4BCF" w:rsidRDefault="00674BCF" w:rsidP="00674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56"/>
        <w:gridCol w:w="1827"/>
        <w:gridCol w:w="1653"/>
        <w:gridCol w:w="2371"/>
      </w:tblGrid>
      <w:tr w:rsidR="00674BCF" w:rsidRPr="00A00537" w:rsidTr="004D2ADA">
        <w:tc>
          <w:tcPr>
            <w:tcW w:w="61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37">
              <w:rPr>
                <w:rFonts w:ascii="Times New Roman" w:hAnsi="Times New Roman" w:cs="Times New Roman"/>
                <w:b/>
                <w:bCs/>
              </w:rPr>
              <w:t>Критерии хи-квадрат</w:t>
            </w:r>
          </w:p>
          <w:p w:rsidR="00674BCF" w:rsidRPr="00A0053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  <w:b/>
                <w:bCs/>
              </w:rPr>
              <w:t>(тип отношения к беременности по «ЦТО» М. Эткинда)</w:t>
            </w:r>
          </w:p>
        </w:tc>
      </w:tr>
      <w:tr w:rsidR="00674BCF" w:rsidRPr="00A00537" w:rsidTr="004D2ADA">
        <w:tc>
          <w:tcPr>
            <w:tcW w:w="24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A00537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A0053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A0053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ст.св.</w:t>
            </w:r>
          </w:p>
        </w:tc>
        <w:tc>
          <w:tcPr>
            <w:tcW w:w="147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A0053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Асимптотическая значимость (2-сторонняя)</w:t>
            </w:r>
          </w:p>
        </w:tc>
      </w:tr>
      <w:tr w:rsidR="00674BCF" w:rsidRPr="00A00537" w:rsidTr="004D2ADA">
        <w:tc>
          <w:tcPr>
            <w:tcW w:w="246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Хи-квадрат Пирсона</w:t>
            </w:r>
          </w:p>
        </w:tc>
        <w:tc>
          <w:tcPr>
            <w:tcW w:w="1138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1,222</w:t>
            </w:r>
            <w:r w:rsidRPr="00A00537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,543</w:t>
            </w:r>
          </w:p>
        </w:tc>
      </w:tr>
      <w:tr w:rsidR="00674BCF" w:rsidRPr="00A00537" w:rsidTr="004D2ADA">
        <w:tc>
          <w:tcPr>
            <w:tcW w:w="246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Отношения правдоподобия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1,269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,530</w:t>
            </w:r>
          </w:p>
        </w:tc>
      </w:tr>
      <w:tr w:rsidR="00674BCF" w:rsidRPr="00A00537" w:rsidTr="004D2ADA">
        <w:tc>
          <w:tcPr>
            <w:tcW w:w="246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Линейно-линейная связь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,976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,323</w:t>
            </w:r>
          </w:p>
        </w:tc>
      </w:tr>
      <w:tr w:rsidR="00674BCF" w:rsidRPr="00A00537" w:rsidTr="004D2ADA">
        <w:tc>
          <w:tcPr>
            <w:tcW w:w="246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Количество допустимых наблюдений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4BCF" w:rsidRDefault="00674BCF" w:rsidP="00674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4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70"/>
        <w:gridCol w:w="1834"/>
        <w:gridCol w:w="1660"/>
        <w:gridCol w:w="2380"/>
      </w:tblGrid>
      <w:tr w:rsidR="00674BCF" w:rsidTr="004D2ADA">
        <w:trPr>
          <w:trHeight w:val="990"/>
        </w:trPr>
        <w:tc>
          <w:tcPr>
            <w:tcW w:w="98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37">
              <w:rPr>
                <w:rFonts w:ascii="Times New Roman" w:hAnsi="Times New Roman" w:cs="Times New Roman"/>
                <w:b/>
                <w:bCs/>
              </w:rPr>
              <w:t>Критерии хи-квадрат</w:t>
            </w:r>
          </w:p>
          <w:p w:rsidR="00674BCF" w:rsidRPr="00A0053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  <w:b/>
                <w:bCs/>
              </w:rPr>
              <w:t>(тип отношения к беременности по проективному рисунку «Моя беременность» Г.Г. Филипповой)</w:t>
            </w:r>
          </w:p>
        </w:tc>
      </w:tr>
      <w:tr w:rsidR="00674BCF" w:rsidTr="004D2ADA">
        <w:trPr>
          <w:trHeight w:val="1090"/>
        </w:trPr>
        <w:tc>
          <w:tcPr>
            <w:tcW w:w="39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A00537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A0053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66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A0053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ст.св.</w:t>
            </w:r>
          </w:p>
        </w:tc>
        <w:tc>
          <w:tcPr>
            <w:tcW w:w="238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A0053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Асимптотическая значимость (2-сторонняя)</w:t>
            </w:r>
          </w:p>
        </w:tc>
      </w:tr>
      <w:tr w:rsidR="00674BCF" w:rsidTr="004D2ADA">
        <w:trPr>
          <w:trHeight w:val="378"/>
        </w:trPr>
        <w:tc>
          <w:tcPr>
            <w:tcW w:w="397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Хи-квадрат Пирсона</w:t>
            </w:r>
          </w:p>
        </w:tc>
        <w:tc>
          <w:tcPr>
            <w:tcW w:w="183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3,286</w:t>
            </w:r>
            <w:r w:rsidRPr="00A00537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,193</w:t>
            </w:r>
          </w:p>
        </w:tc>
      </w:tr>
      <w:tr w:rsidR="00674BCF" w:rsidTr="004D2ADA">
        <w:trPr>
          <w:trHeight w:val="612"/>
        </w:trPr>
        <w:tc>
          <w:tcPr>
            <w:tcW w:w="397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Отношения правдоподобия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4,070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,131</w:t>
            </w:r>
          </w:p>
        </w:tc>
      </w:tr>
      <w:tr w:rsidR="00674BCF" w:rsidTr="004D2ADA">
        <w:trPr>
          <w:trHeight w:val="612"/>
        </w:trPr>
        <w:tc>
          <w:tcPr>
            <w:tcW w:w="397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Линейно-линейная связь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2,937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,087</w:t>
            </w:r>
          </w:p>
        </w:tc>
      </w:tr>
      <w:tr w:rsidR="00674BCF" w:rsidTr="004D2ADA">
        <w:trPr>
          <w:trHeight w:val="845"/>
        </w:trPr>
        <w:tc>
          <w:tcPr>
            <w:tcW w:w="397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Количество допустимых наблюдений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4BCF" w:rsidRDefault="00674BCF" w:rsidP="00674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95"/>
        <w:gridCol w:w="2696"/>
        <w:gridCol w:w="2697"/>
      </w:tblGrid>
      <w:tr w:rsidR="00674BCF" w:rsidRPr="00A00537" w:rsidTr="004D2ADA">
        <w:trPr>
          <w:trHeight w:val="635"/>
        </w:trPr>
        <w:tc>
          <w:tcPr>
            <w:tcW w:w="9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00537">
              <w:rPr>
                <w:rFonts w:ascii="Times New Roman" w:hAnsi="Times New Roman" w:cs="Times New Roman"/>
                <w:b/>
                <w:bCs/>
              </w:rPr>
              <w:t>Статистические критерии</w:t>
            </w:r>
            <w:r w:rsidRPr="00A00537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  <w:p w:rsidR="00674BCF" w:rsidRPr="00A0053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00537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(Уровень тревоги)</w:t>
            </w:r>
          </w:p>
        </w:tc>
      </w:tr>
      <w:tr w:rsidR="00674BCF" w:rsidRPr="00A00537" w:rsidTr="004D2ADA">
        <w:trPr>
          <w:trHeight w:val="506"/>
        </w:trPr>
        <w:tc>
          <w:tcPr>
            <w:tcW w:w="4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A00537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bottom"/>
          </w:tcPr>
          <w:p w:rsidR="00674BCF" w:rsidRPr="00A0053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Тревога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00537">
              <w:rPr>
                <w:rFonts w:ascii="Times New Roman" w:hAnsi="Times New Roman" w:cs="Times New Roman"/>
              </w:rPr>
              <w:t>личн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bottom"/>
          </w:tcPr>
          <w:p w:rsidR="00674BCF" w:rsidRPr="00A00537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Тревога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00537">
              <w:rPr>
                <w:rFonts w:ascii="Times New Roman" w:hAnsi="Times New Roman" w:cs="Times New Roman"/>
              </w:rPr>
              <w:t>ситуат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74BCF" w:rsidRPr="00A00537" w:rsidTr="004D2ADA">
        <w:trPr>
          <w:trHeight w:val="323"/>
        </w:trPr>
        <w:tc>
          <w:tcPr>
            <w:tcW w:w="449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U Манна-Уитни</w:t>
            </w:r>
          </w:p>
        </w:tc>
        <w:tc>
          <w:tcPr>
            <w:tcW w:w="269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92,000</w:t>
            </w:r>
          </w:p>
        </w:tc>
        <w:tc>
          <w:tcPr>
            <w:tcW w:w="269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63,000</w:t>
            </w:r>
          </w:p>
        </w:tc>
      </w:tr>
      <w:tr w:rsidR="00674BCF" w:rsidRPr="00A00537" w:rsidTr="004D2ADA">
        <w:trPr>
          <w:trHeight w:val="314"/>
        </w:trPr>
        <w:tc>
          <w:tcPr>
            <w:tcW w:w="449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W Вилкоксона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228,000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199,000</w:t>
            </w:r>
          </w:p>
        </w:tc>
      </w:tr>
      <w:tr w:rsidR="00674BCF" w:rsidRPr="00A00537" w:rsidTr="004D2ADA">
        <w:trPr>
          <w:trHeight w:val="314"/>
        </w:trPr>
        <w:tc>
          <w:tcPr>
            <w:tcW w:w="449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-1,359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-2,453</w:t>
            </w:r>
          </w:p>
        </w:tc>
      </w:tr>
      <w:tr w:rsidR="00674BCF" w:rsidRPr="00A00537" w:rsidTr="004D2ADA">
        <w:trPr>
          <w:trHeight w:val="709"/>
        </w:trPr>
        <w:tc>
          <w:tcPr>
            <w:tcW w:w="449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Асимптотическая значимость (2-сторонняя)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,174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,014</w:t>
            </w:r>
          </w:p>
        </w:tc>
      </w:tr>
      <w:tr w:rsidR="00674BCF" w:rsidRPr="00A00537" w:rsidTr="004D2ADA">
        <w:trPr>
          <w:trHeight w:val="506"/>
        </w:trPr>
        <w:tc>
          <w:tcPr>
            <w:tcW w:w="449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Точная знч. [2*(1-сторон. знач.)]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,184</w:t>
            </w:r>
            <w:r w:rsidRPr="00A00537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FFFFFF" w:fill="FFFFFF"/>
            <w:vAlign w:val="center"/>
          </w:tcPr>
          <w:p w:rsidR="00674BCF" w:rsidRPr="00A00537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,014</w:t>
            </w:r>
            <w:r w:rsidRPr="00A00537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</w:tbl>
    <w:p w:rsidR="00674BCF" w:rsidRPr="00A00537" w:rsidRDefault="00674BCF" w:rsidP="00674BCF">
      <w:pPr>
        <w:spacing w:line="240" w:lineRule="auto"/>
        <w:rPr>
          <w:rFonts w:ascii="Times New Roman" w:hAnsi="Times New Roman" w:cs="Times New Roman"/>
        </w:rPr>
      </w:pPr>
    </w:p>
    <w:tbl>
      <w:tblPr>
        <w:tblW w:w="4692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92"/>
      </w:tblGrid>
      <w:tr w:rsidR="00674BCF" w:rsidRPr="00A00537" w:rsidTr="004D2ADA">
        <w:trPr>
          <w:trHeight w:val="375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a. Группирующая переменная: измерение</w:t>
            </w:r>
          </w:p>
        </w:tc>
      </w:tr>
      <w:tr w:rsidR="00674BCF" w:rsidRPr="00A00537" w:rsidTr="004D2ADA">
        <w:trPr>
          <w:trHeight w:val="364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674BCF" w:rsidRPr="00A00537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A00537">
              <w:rPr>
                <w:rFonts w:ascii="Times New Roman" w:hAnsi="Times New Roman" w:cs="Times New Roman"/>
              </w:rPr>
              <w:t>b. Не скорректировано на наличие связей.</w:t>
            </w:r>
          </w:p>
        </w:tc>
      </w:tr>
    </w:tbl>
    <w:p w:rsidR="00674BCF" w:rsidRDefault="00674BCF" w:rsidP="00674BC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674BCF" w:rsidRDefault="00674BCF" w:rsidP="00674B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показателей эмоционально-волевой сферы во второй экспериментальной группе до и после проведения программы индивидуального клинико-психологического сопровождения</w:t>
      </w:r>
    </w:p>
    <w:tbl>
      <w:tblPr>
        <w:tblW w:w="9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56"/>
        <w:gridCol w:w="1781"/>
        <w:gridCol w:w="1612"/>
        <w:gridCol w:w="2311"/>
      </w:tblGrid>
      <w:tr w:rsidR="00674BCF" w:rsidTr="004D2ADA">
        <w:trPr>
          <w:cantSplit/>
          <w:trHeight w:val="679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4BCF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74BCF" w:rsidRPr="005008DF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8DF">
              <w:rPr>
                <w:rFonts w:ascii="Times New Roman" w:hAnsi="Times New Roman" w:cs="Times New Roman"/>
                <w:b/>
                <w:bCs/>
              </w:rPr>
              <w:t>Критерии хи-квадрат</w:t>
            </w:r>
          </w:p>
          <w:p w:rsidR="00674BCF" w:rsidRPr="005008DF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  <w:b/>
                <w:bCs/>
              </w:rPr>
              <w:t>(Био.страх)</w:t>
            </w:r>
          </w:p>
        </w:tc>
      </w:tr>
      <w:tr w:rsidR="00674BCF" w:rsidTr="004D2ADA">
        <w:trPr>
          <w:cantSplit/>
          <w:trHeight w:val="1188"/>
        </w:trPr>
        <w:tc>
          <w:tcPr>
            <w:tcW w:w="38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5008DF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6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5008DF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ст.св.</w:t>
            </w:r>
          </w:p>
        </w:tc>
        <w:tc>
          <w:tcPr>
            <w:tcW w:w="23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5008DF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Асимптотическая значимость (2-сторонняя)</w:t>
            </w:r>
          </w:p>
        </w:tc>
      </w:tr>
      <w:tr w:rsidR="00674BCF" w:rsidTr="004D2ADA">
        <w:trPr>
          <w:cantSplit/>
          <w:trHeight w:val="424"/>
        </w:trPr>
        <w:tc>
          <w:tcPr>
            <w:tcW w:w="385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5008DF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Хи-квадрат Пирсона</w:t>
            </w:r>
          </w:p>
        </w:tc>
        <w:tc>
          <w:tcPr>
            <w:tcW w:w="17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10,487</w:t>
            </w:r>
            <w:r w:rsidRPr="005008D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6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,005</w:t>
            </w:r>
          </w:p>
        </w:tc>
      </w:tr>
      <w:tr w:rsidR="00674BCF" w:rsidTr="004D2ADA">
        <w:trPr>
          <w:cantSplit/>
          <w:trHeight w:val="667"/>
        </w:trPr>
        <w:tc>
          <w:tcPr>
            <w:tcW w:w="385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5008DF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Отношения правдоподобия</w:t>
            </w:r>
          </w:p>
        </w:tc>
        <w:tc>
          <w:tcPr>
            <w:tcW w:w="17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12,616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,002</w:t>
            </w:r>
          </w:p>
        </w:tc>
      </w:tr>
      <w:tr w:rsidR="00674BCF" w:rsidTr="004D2ADA">
        <w:trPr>
          <w:cantSplit/>
          <w:trHeight w:val="667"/>
        </w:trPr>
        <w:tc>
          <w:tcPr>
            <w:tcW w:w="385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5008DF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Линейно-линейная связь</w:t>
            </w:r>
          </w:p>
        </w:tc>
        <w:tc>
          <w:tcPr>
            <w:tcW w:w="17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10,107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,001</w:t>
            </w:r>
          </w:p>
        </w:tc>
      </w:tr>
      <w:tr w:rsidR="00674BCF" w:rsidTr="004D2ADA">
        <w:trPr>
          <w:cantSplit/>
          <w:trHeight w:val="934"/>
        </w:trPr>
        <w:tc>
          <w:tcPr>
            <w:tcW w:w="385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74BCF" w:rsidRPr="005008DF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Количество допустимых наблюдений</w:t>
            </w:r>
          </w:p>
        </w:tc>
        <w:tc>
          <w:tcPr>
            <w:tcW w:w="17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4BCF" w:rsidRDefault="00674BCF" w:rsidP="00674B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30"/>
        <w:gridCol w:w="1262"/>
        <w:gridCol w:w="1143"/>
        <w:gridCol w:w="1637"/>
        <w:gridCol w:w="1232"/>
        <w:gridCol w:w="1630"/>
      </w:tblGrid>
      <w:tr w:rsidR="00674BCF" w:rsidTr="004D2ADA">
        <w:trPr>
          <w:cantSplit/>
          <w:trHeight w:val="900"/>
        </w:trPr>
        <w:tc>
          <w:tcPr>
            <w:tcW w:w="9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8DF">
              <w:rPr>
                <w:rFonts w:ascii="Times New Roman" w:hAnsi="Times New Roman" w:cs="Times New Roman"/>
                <w:b/>
                <w:bCs/>
              </w:rPr>
              <w:t>Критерии хи-квадрат</w:t>
            </w:r>
          </w:p>
          <w:p w:rsidR="00674BCF" w:rsidRPr="005008DF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  <w:b/>
                <w:bCs/>
              </w:rPr>
              <w:t>(Соц.страхи)</w:t>
            </w:r>
          </w:p>
        </w:tc>
      </w:tr>
      <w:tr w:rsidR="00674BCF" w:rsidTr="004D2ADA">
        <w:trPr>
          <w:cantSplit/>
          <w:trHeight w:val="1197"/>
        </w:trPr>
        <w:tc>
          <w:tcPr>
            <w:tcW w:w="27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5008DF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5008DF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ст.св.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5008DF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Асимптотическая значимость (2-сторонняя)</w:t>
            </w:r>
          </w:p>
        </w:tc>
        <w:tc>
          <w:tcPr>
            <w:tcW w:w="12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5008DF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Точная знч. (2-сторонняя)</w:t>
            </w:r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5008DF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Точная значимость (1-сторонняя)</w:t>
            </w:r>
          </w:p>
        </w:tc>
      </w:tr>
      <w:tr w:rsidR="00674BCF" w:rsidTr="004D2ADA">
        <w:trPr>
          <w:cantSplit/>
          <w:trHeight w:val="428"/>
        </w:trPr>
        <w:tc>
          <w:tcPr>
            <w:tcW w:w="273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5008DF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Хи-квадрат Пирсона</w:t>
            </w:r>
          </w:p>
        </w:tc>
        <w:tc>
          <w:tcPr>
            <w:tcW w:w="126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3,273</w:t>
            </w:r>
            <w:r w:rsidRPr="005008D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4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,070</w:t>
            </w:r>
          </w:p>
        </w:tc>
        <w:tc>
          <w:tcPr>
            <w:tcW w:w="12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74BCF" w:rsidTr="004D2ADA">
        <w:trPr>
          <w:cantSplit/>
          <w:trHeight w:val="672"/>
        </w:trPr>
        <w:tc>
          <w:tcPr>
            <w:tcW w:w="27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5008DF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Поправка на непрерывность</w:t>
            </w:r>
            <w:r w:rsidRPr="005008DF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2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1,455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,228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74BCF" w:rsidTr="004D2ADA">
        <w:trPr>
          <w:cantSplit/>
          <w:trHeight w:val="672"/>
        </w:trPr>
        <w:tc>
          <w:tcPr>
            <w:tcW w:w="27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5008DF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Отношения правдоподобия</w:t>
            </w:r>
          </w:p>
        </w:tc>
        <w:tc>
          <w:tcPr>
            <w:tcW w:w="12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4,432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,035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74BCF" w:rsidTr="004D2ADA">
        <w:trPr>
          <w:cantSplit/>
          <w:trHeight w:val="672"/>
        </w:trPr>
        <w:tc>
          <w:tcPr>
            <w:tcW w:w="27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5008DF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Точный критерий Фишера</w:t>
            </w:r>
          </w:p>
        </w:tc>
        <w:tc>
          <w:tcPr>
            <w:tcW w:w="12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,229</w:t>
            </w:r>
          </w:p>
        </w:tc>
        <w:tc>
          <w:tcPr>
            <w:tcW w:w="1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,114</w:t>
            </w:r>
          </w:p>
        </w:tc>
      </w:tr>
      <w:tr w:rsidR="00674BCF" w:rsidTr="004D2ADA">
        <w:trPr>
          <w:cantSplit/>
          <w:trHeight w:val="672"/>
        </w:trPr>
        <w:tc>
          <w:tcPr>
            <w:tcW w:w="27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5008DF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Линейно-линейная связь</w:t>
            </w:r>
          </w:p>
        </w:tc>
        <w:tc>
          <w:tcPr>
            <w:tcW w:w="12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3,182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,074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74BCF" w:rsidTr="004D2ADA">
        <w:trPr>
          <w:cantSplit/>
          <w:trHeight w:val="235"/>
        </w:trPr>
        <w:tc>
          <w:tcPr>
            <w:tcW w:w="273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74BCF" w:rsidRPr="005008DF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Количество допустимых наблюдений</w:t>
            </w:r>
          </w:p>
        </w:tc>
        <w:tc>
          <w:tcPr>
            <w:tcW w:w="126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5008D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5008DF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4BCF" w:rsidRDefault="00674BCF" w:rsidP="00674BC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BCF" w:rsidRPr="006C7565" w:rsidRDefault="00674BCF" w:rsidP="00674BC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4BCF" w:rsidRDefault="00674BCF" w:rsidP="00674B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BCF" w:rsidRDefault="00674BCF" w:rsidP="00674B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BCF" w:rsidRDefault="00674BCF" w:rsidP="00674B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61"/>
        <w:gridCol w:w="1783"/>
        <w:gridCol w:w="1614"/>
        <w:gridCol w:w="2314"/>
      </w:tblGrid>
      <w:tr w:rsidR="00674BCF" w:rsidTr="004D2ADA">
        <w:trPr>
          <w:cantSplit/>
          <w:trHeight w:val="710"/>
        </w:trPr>
        <w:tc>
          <w:tcPr>
            <w:tcW w:w="9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68B">
              <w:rPr>
                <w:rFonts w:ascii="Times New Roman" w:hAnsi="Times New Roman" w:cs="Times New Roman"/>
                <w:b/>
                <w:bCs/>
              </w:rPr>
              <w:lastRenderedPageBreak/>
              <w:t>Критерии хи-квадрат</w:t>
            </w:r>
          </w:p>
          <w:p w:rsidR="00674BCF" w:rsidRPr="007A168B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  <w:b/>
              </w:rPr>
              <w:t>(тип отношения к беременности по «ТОБ» И. В. Добрякова)</w:t>
            </w:r>
          </w:p>
        </w:tc>
      </w:tr>
      <w:tr w:rsidR="00674BCF" w:rsidTr="004D2ADA">
        <w:trPr>
          <w:cantSplit/>
          <w:trHeight w:val="1243"/>
        </w:trPr>
        <w:tc>
          <w:tcPr>
            <w:tcW w:w="38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7A168B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7A168B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6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7A168B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ст.св.</w:t>
            </w:r>
          </w:p>
        </w:tc>
        <w:tc>
          <w:tcPr>
            <w:tcW w:w="23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7A168B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Асимптотическая значимость (2-сторонняя)</w:t>
            </w:r>
          </w:p>
        </w:tc>
      </w:tr>
      <w:tr w:rsidR="00674BCF" w:rsidTr="004D2ADA">
        <w:trPr>
          <w:cantSplit/>
          <w:trHeight w:val="431"/>
        </w:trPr>
        <w:tc>
          <w:tcPr>
            <w:tcW w:w="386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A168B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Хи-квадрат Пирсона</w:t>
            </w:r>
          </w:p>
        </w:tc>
        <w:tc>
          <w:tcPr>
            <w:tcW w:w="17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5,838</w:t>
            </w:r>
            <w:r w:rsidRPr="007A168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6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,054</w:t>
            </w:r>
          </w:p>
        </w:tc>
      </w:tr>
      <w:tr w:rsidR="00674BCF" w:rsidTr="004D2ADA">
        <w:trPr>
          <w:cantSplit/>
          <w:trHeight w:val="698"/>
        </w:trPr>
        <w:tc>
          <w:tcPr>
            <w:tcW w:w="38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A168B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Отношения правдоподобия</w:t>
            </w:r>
          </w:p>
        </w:tc>
        <w:tc>
          <w:tcPr>
            <w:tcW w:w="17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7,774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,021</w:t>
            </w:r>
          </w:p>
        </w:tc>
      </w:tr>
      <w:tr w:rsidR="00674BCF" w:rsidTr="004D2ADA">
        <w:trPr>
          <w:cantSplit/>
          <w:trHeight w:val="698"/>
        </w:trPr>
        <w:tc>
          <w:tcPr>
            <w:tcW w:w="38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A168B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Линейно-линейная связь</w:t>
            </w:r>
          </w:p>
        </w:tc>
        <w:tc>
          <w:tcPr>
            <w:tcW w:w="178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4,151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,042</w:t>
            </w:r>
          </w:p>
        </w:tc>
      </w:tr>
      <w:tr w:rsidR="00674BCF" w:rsidTr="004D2ADA">
        <w:trPr>
          <w:cantSplit/>
          <w:trHeight w:val="535"/>
        </w:trPr>
        <w:tc>
          <w:tcPr>
            <w:tcW w:w="386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74BCF" w:rsidRPr="007A168B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Количество допустимых наблюдений</w:t>
            </w:r>
          </w:p>
        </w:tc>
        <w:tc>
          <w:tcPr>
            <w:tcW w:w="17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4BCF" w:rsidRDefault="00674BCF" w:rsidP="00674B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70"/>
        <w:gridCol w:w="1788"/>
        <w:gridCol w:w="1618"/>
        <w:gridCol w:w="2320"/>
      </w:tblGrid>
      <w:tr w:rsidR="00674BCF" w:rsidTr="004D2ADA">
        <w:trPr>
          <w:cantSplit/>
          <w:trHeight w:val="653"/>
        </w:trPr>
        <w:tc>
          <w:tcPr>
            <w:tcW w:w="9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68B">
              <w:rPr>
                <w:rFonts w:ascii="Times New Roman" w:hAnsi="Times New Roman" w:cs="Times New Roman"/>
                <w:b/>
                <w:bCs/>
              </w:rPr>
              <w:t>Критерии хи-квадрат</w:t>
            </w:r>
          </w:p>
          <w:p w:rsidR="00674BCF" w:rsidRPr="007A168B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  <w:b/>
                <w:bCs/>
              </w:rPr>
              <w:t>(тип отношения к беременности по «ЦТО» М. Эткинда)</w:t>
            </w:r>
          </w:p>
        </w:tc>
      </w:tr>
      <w:tr w:rsidR="00674BCF" w:rsidTr="004D2ADA">
        <w:trPr>
          <w:cantSplit/>
          <w:trHeight w:val="1164"/>
        </w:trPr>
        <w:tc>
          <w:tcPr>
            <w:tcW w:w="38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7A168B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7A168B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6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7A168B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ст.св.</w:t>
            </w:r>
          </w:p>
        </w:tc>
        <w:tc>
          <w:tcPr>
            <w:tcW w:w="23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7A168B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Асимптотическая значимость (2-сторонняя)</w:t>
            </w:r>
          </w:p>
        </w:tc>
      </w:tr>
      <w:tr w:rsidR="00674BCF" w:rsidTr="004D2ADA">
        <w:trPr>
          <w:cantSplit/>
          <w:trHeight w:val="416"/>
        </w:trPr>
        <w:tc>
          <w:tcPr>
            <w:tcW w:w="38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A168B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Хи-квадрат Пирсона</w:t>
            </w:r>
          </w:p>
        </w:tc>
        <w:tc>
          <w:tcPr>
            <w:tcW w:w="178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5,198</w:t>
            </w:r>
            <w:r w:rsidRPr="007A168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6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,074</w:t>
            </w:r>
          </w:p>
        </w:tc>
      </w:tr>
      <w:tr w:rsidR="00674BCF" w:rsidTr="004D2ADA">
        <w:trPr>
          <w:cantSplit/>
          <w:trHeight w:val="665"/>
        </w:trPr>
        <w:tc>
          <w:tcPr>
            <w:tcW w:w="3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A168B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Отношения правдоподобия</w:t>
            </w:r>
          </w:p>
        </w:tc>
        <w:tc>
          <w:tcPr>
            <w:tcW w:w="17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6,752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,034</w:t>
            </w:r>
          </w:p>
        </w:tc>
      </w:tr>
      <w:tr w:rsidR="00674BCF" w:rsidTr="004D2ADA">
        <w:trPr>
          <w:cantSplit/>
          <w:trHeight w:val="653"/>
        </w:trPr>
        <w:tc>
          <w:tcPr>
            <w:tcW w:w="38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A168B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Линейно-линейная связь</w:t>
            </w:r>
          </w:p>
        </w:tc>
        <w:tc>
          <w:tcPr>
            <w:tcW w:w="17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4,640</w:t>
            </w:r>
          </w:p>
        </w:tc>
        <w:tc>
          <w:tcPr>
            <w:tcW w:w="16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,031</w:t>
            </w:r>
          </w:p>
        </w:tc>
      </w:tr>
      <w:tr w:rsidR="00674BCF" w:rsidTr="004D2ADA">
        <w:trPr>
          <w:cantSplit/>
          <w:trHeight w:val="586"/>
        </w:trPr>
        <w:tc>
          <w:tcPr>
            <w:tcW w:w="38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74BCF" w:rsidRPr="007A168B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Количество допустимых наблюдений</w:t>
            </w:r>
          </w:p>
        </w:tc>
        <w:tc>
          <w:tcPr>
            <w:tcW w:w="178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4BCF" w:rsidRDefault="00674BCF" w:rsidP="00674B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17"/>
        <w:gridCol w:w="1763"/>
        <w:gridCol w:w="1596"/>
        <w:gridCol w:w="2288"/>
      </w:tblGrid>
      <w:tr w:rsidR="00674BCF" w:rsidTr="004D2ADA">
        <w:trPr>
          <w:cantSplit/>
          <w:trHeight w:val="115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  <w:bCs/>
              </w:rPr>
            </w:pPr>
          </w:p>
          <w:p w:rsidR="00674BCF" w:rsidRPr="007A168B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68B">
              <w:rPr>
                <w:rFonts w:ascii="Times New Roman" w:hAnsi="Times New Roman" w:cs="Times New Roman"/>
                <w:b/>
                <w:bCs/>
              </w:rPr>
              <w:t>Критерии хи-квадрат</w:t>
            </w:r>
          </w:p>
          <w:p w:rsidR="00674BCF" w:rsidRPr="007A168B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  <w:b/>
                <w:bCs/>
              </w:rPr>
              <w:t>(тип отношения к беременности по проективному рисунку «Моя беременность» Г.Г. Филипповой)</w:t>
            </w:r>
          </w:p>
        </w:tc>
      </w:tr>
      <w:tr w:rsidR="00674BCF" w:rsidTr="004D2ADA">
        <w:trPr>
          <w:cantSplit/>
          <w:trHeight w:val="1019"/>
        </w:trPr>
        <w:tc>
          <w:tcPr>
            <w:tcW w:w="38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7A168B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7A168B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5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7A168B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ст.св.</w:t>
            </w:r>
          </w:p>
        </w:tc>
        <w:tc>
          <w:tcPr>
            <w:tcW w:w="228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7A168B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Асимптотическая значимость (2-сторонняя)</w:t>
            </w:r>
          </w:p>
        </w:tc>
      </w:tr>
      <w:tr w:rsidR="00674BCF" w:rsidTr="004D2ADA">
        <w:trPr>
          <w:cantSplit/>
          <w:trHeight w:val="364"/>
        </w:trPr>
        <w:tc>
          <w:tcPr>
            <w:tcW w:w="38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A168B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Хи-квадрат Пирсона</w:t>
            </w:r>
          </w:p>
        </w:tc>
        <w:tc>
          <w:tcPr>
            <w:tcW w:w="17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6,722</w:t>
            </w:r>
            <w:r w:rsidRPr="007A168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5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,035</w:t>
            </w:r>
          </w:p>
        </w:tc>
      </w:tr>
      <w:tr w:rsidR="00674BCF" w:rsidTr="004D2ADA">
        <w:trPr>
          <w:cantSplit/>
          <w:trHeight w:val="572"/>
        </w:trPr>
        <w:tc>
          <w:tcPr>
            <w:tcW w:w="3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A168B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Отношения правдоподобия</w:t>
            </w:r>
          </w:p>
        </w:tc>
        <w:tc>
          <w:tcPr>
            <w:tcW w:w="17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7,959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,019</w:t>
            </w:r>
          </w:p>
        </w:tc>
      </w:tr>
      <w:tr w:rsidR="00674BCF" w:rsidTr="004D2ADA">
        <w:trPr>
          <w:cantSplit/>
          <w:trHeight w:val="572"/>
        </w:trPr>
        <w:tc>
          <w:tcPr>
            <w:tcW w:w="3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7A168B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Линейно-линейная связь</w:t>
            </w:r>
          </w:p>
        </w:tc>
        <w:tc>
          <w:tcPr>
            <w:tcW w:w="17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6,530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,011</w:t>
            </w:r>
          </w:p>
        </w:tc>
      </w:tr>
      <w:tr w:rsidR="00674BCF" w:rsidTr="004D2ADA">
        <w:trPr>
          <w:cantSplit/>
          <w:trHeight w:val="517"/>
        </w:trPr>
        <w:tc>
          <w:tcPr>
            <w:tcW w:w="38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74BCF" w:rsidRPr="007A168B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Количество допустимых наблюдений</w:t>
            </w:r>
          </w:p>
        </w:tc>
        <w:tc>
          <w:tcPr>
            <w:tcW w:w="17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7A168B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4BCF" w:rsidRDefault="00674BCF" w:rsidP="00674B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41"/>
        <w:gridCol w:w="2664"/>
        <w:gridCol w:w="2665"/>
      </w:tblGrid>
      <w:tr w:rsidR="00674BCF" w:rsidRPr="004C172E" w:rsidTr="004D2ADA">
        <w:trPr>
          <w:cantSplit/>
          <w:trHeight w:val="749"/>
        </w:trPr>
        <w:tc>
          <w:tcPr>
            <w:tcW w:w="9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4BCF" w:rsidRPr="004C172E" w:rsidRDefault="00674BCF" w:rsidP="004D2ADA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C172E">
              <w:rPr>
                <w:rFonts w:ascii="Times New Roman" w:hAnsi="Times New Roman" w:cs="Times New Roman"/>
                <w:b/>
                <w:bCs/>
              </w:rPr>
              <w:lastRenderedPageBreak/>
              <w:t>Статистические критерии</w:t>
            </w:r>
            <w:r w:rsidRPr="004C172E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  <w:p w:rsidR="00674BCF" w:rsidRPr="004C172E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C172E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(Уровень тревоги)</w:t>
            </w:r>
          </w:p>
        </w:tc>
      </w:tr>
      <w:tr w:rsidR="00674BCF" w:rsidRPr="004C172E" w:rsidTr="004D2ADA">
        <w:trPr>
          <w:cantSplit/>
          <w:trHeight w:val="608"/>
        </w:trPr>
        <w:tc>
          <w:tcPr>
            <w:tcW w:w="44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4C172E" w:rsidRDefault="00674BCF" w:rsidP="004D2A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674BCF" w:rsidRPr="004C172E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Тревога (</w:t>
            </w:r>
            <w:r w:rsidRPr="004C172E">
              <w:rPr>
                <w:rFonts w:ascii="Times New Roman" w:hAnsi="Times New Roman" w:cs="Times New Roman"/>
              </w:rPr>
              <w:t>личн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74BCF" w:rsidRPr="004C172E" w:rsidRDefault="00674BCF" w:rsidP="004D2ADA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Тревога (</w:t>
            </w:r>
            <w:r w:rsidRPr="004C172E">
              <w:rPr>
                <w:rFonts w:ascii="Times New Roman" w:hAnsi="Times New Roman" w:cs="Times New Roman"/>
              </w:rPr>
              <w:t>ситуат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74BCF" w:rsidRPr="004C172E" w:rsidTr="004D2ADA">
        <w:trPr>
          <w:cantSplit/>
          <w:trHeight w:val="380"/>
        </w:trPr>
        <w:tc>
          <w:tcPr>
            <w:tcW w:w="444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4C172E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U Манна-Уитни</w:t>
            </w:r>
          </w:p>
        </w:tc>
        <w:tc>
          <w:tcPr>
            <w:tcW w:w="26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4C172E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91,000</w:t>
            </w:r>
          </w:p>
        </w:tc>
        <w:tc>
          <w:tcPr>
            <w:tcW w:w="266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4C172E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70,000</w:t>
            </w:r>
          </w:p>
        </w:tc>
      </w:tr>
      <w:tr w:rsidR="00674BCF" w:rsidRPr="004C172E" w:rsidTr="004D2ADA">
        <w:trPr>
          <w:cantSplit/>
          <w:trHeight w:val="380"/>
        </w:trPr>
        <w:tc>
          <w:tcPr>
            <w:tcW w:w="4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4C172E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W Вилкоксона</w:t>
            </w:r>
          </w:p>
        </w:tc>
        <w:tc>
          <w:tcPr>
            <w:tcW w:w="26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4C172E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262,000</w:t>
            </w:r>
          </w:p>
        </w:tc>
        <w:tc>
          <w:tcPr>
            <w:tcW w:w="26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4C172E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241,000</w:t>
            </w:r>
          </w:p>
        </w:tc>
      </w:tr>
      <w:tr w:rsidR="00674BCF" w:rsidRPr="004C172E" w:rsidTr="004D2ADA">
        <w:trPr>
          <w:cantSplit/>
          <w:trHeight w:val="369"/>
        </w:trPr>
        <w:tc>
          <w:tcPr>
            <w:tcW w:w="4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4C172E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26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4C172E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-2,249</w:t>
            </w:r>
          </w:p>
        </w:tc>
        <w:tc>
          <w:tcPr>
            <w:tcW w:w="26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4C172E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-2,920</w:t>
            </w:r>
          </w:p>
        </w:tc>
      </w:tr>
      <w:tr w:rsidR="00674BCF" w:rsidRPr="004C172E" w:rsidTr="004D2ADA">
        <w:trPr>
          <w:cantSplit/>
          <w:trHeight w:val="836"/>
        </w:trPr>
        <w:tc>
          <w:tcPr>
            <w:tcW w:w="4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4BCF" w:rsidRPr="004C172E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Асимптотическая значимость (2-сторонняя)</w:t>
            </w:r>
          </w:p>
        </w:tc>
        <w:tc>
          <w:tcPr>
            <w:tcW w:w="26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674BCF" w:rsidRPr="004C172E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,025</w:t>
            </w:r>
          </w:p>
        </w:tc>
        <w:tc>
          <w:tcPr>
            <w:tcW w:w="266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4C172E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,004</w:t>
            </w:r>
          </w:p>
        </w:tc>
      </w:tr>
      <w:tr w:rsidR="00674BCF" w:rsidRPr="004C172E" w:rsidTr="004D2ADA">
        <w:trPr>
          <w:cantSplit/>
          <w:trHeight w:val="234"/>
        </w:trPr>
        <w:tc>
          <w:tcPr>
            <w:tcW w:w="444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74BCF" w:rsidRPr="004C172E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Точная знч. [2*(1-сторон. знач.)]</w:t>
            </w:r>
          </w:p>
        </w:tc>
        <w:tc>
          <w:tcPr>
            <w:tcW w:w="26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674BCF" w:rsidRPr="004C172E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,024</w:t>
            </w:r>
            <w:r w:rsidRPr="004C172E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266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74BCF" w:rsidRPr="004C172E" w:rsidRDefault="00674BCF" w:rsidP="004D2ADA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,003</w:t>
            </w:r>
            <w:r w:rsidRPr="004C172E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</w:tbl>
    <w:p w:rsidR="00674BCF" w:rsidRPr="004C172E" w:rsidRDefault="00674BCF" w:rsidP="00674BCF">
      <w:pPr>
        <w:spacing w:line="240" w:lineRule="auto"/>
        <w:rPr>
          <w:rFonts w:ascii="Times New Roman" w:hAnsi="Times New Roman" w:cs="Times New Roman"/>
        </w:rPr>
      </w:pPr>
    </w:p>
    <w:tbl>
      <w:tblPr>
        <w:tblW w:w="5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27"/>
      </w:tblGrid>
      <w:tr w:rsidR="00674BCF" w:rsidRPr="004C172E" w:rsidTr="004D2ADA">
        <w:trPr>
          <w:cantSplit/>
        </w:trPr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4BCF" w:rsidRPr="004C172E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a. Группирующая переменная: измерение</w:t>
            </w:r>
          </w:p>
        </w:tc>
      </w:tr>
      <w:tr w:rsidR="00674BCF" w:rsidRPr="004C172E" w:rsidTr="004D2ADA">
        <w:trPr>
          <w:cantSplit/>
        </w:trPr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4BCF" w:rsidRPr="004C172E" w:rsidRDefault="00674BCF" w:rsidP="004D2ADA">
            <w:pPr>
              <w:spacing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4C172E">
              <w:rPr>
                <w:rFonts w:ascii="Times New Roman" w:hAnsi="Times New Roman" w:cs="Times New Roman"/>
              </w:rPr>
              <w:t>b. Не скорректировано на наличие связей.</w:t>
            </w:r>
          </w:p>
        </w:tc>
      </w:tr>
    </w:tbl>
    <w:p w:rsidR="00674BCF" w:rsidRPr="001D164D" w:rsidRDefault="00674BCF" w:rsidP="00EE01B3">
      <w:pPr>
        <w:pStyle w:val="1"/>
        <w:rPr>
          <w:sz w:val="28"/>
          <w:szCs w:val="28"/>
        </w:rPr>
      </w:pPr>
    </w:p>
    <w:sectPr w:rsidR="00674BCF" w:rsidRPr="001D164D" w:rsidSect="00254546">
      <w:footerReference w:type="default" r:id="rId27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582" w:rsidRDefault="00202582" w:rsidP="00860E7C">
      <w:pPr>
        <w:spacing w:after="0" w:line="240" w:lineRule="auto"/>
      </w:pPr>
      <w:r>
        <w:separator/>
      </w:r>
    </w:p>
  </w:endnote>
  <w:endnote w:type="continuationSeparator" w:id="1">
    <w:p w:rsidR="00202582" w:rsidRDefault="00202582" w:rsidP="0086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380970"/>
      <w:docPartObj>
        <w:docPartGallery w:val="Page Numbers (Bottom of Page)"/>
        <w:docPartUnique/>
      </w:docPartObj>
    </w:sdtPr>
    <w:sdtContent>
      <w:p w:rsidR="008A4136" w:rsidRDefault="00DA7518">
        <w:pPr>
          <w:pStyle w:val="a7"/>
          <w:jc w:val="center"/>
        </w:pPr>
        <w:fldSimple w:instr=" PAGE   \* MERGEFORMAT ">
          <w:r w:rsidR="0018106D">
            <w:rPr>
              <w:noProof/>
            </w:rPr>
            <w:t>2</w:t>
          </w:r>
        </w:fldSimple>
      </w:p>
    </w:sdtContent>
  </w:sdt>
  <w:p w:rsidR="008A4136" w:rsidRDefault="008A413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582" w:rsidRDefault="00202582" w:rsidP="00860E7C">
      <w:pPr>
        <w:spacing w:after="0" w:line="240" w:lineRule="auto"/>
      </w:pPr>
      <w:r>
        <w:separator/>
      </w:r>
    </w:p>
  </w:footnote>
  <w:footnote w:type="continuationSeparator" w:id="1">
    <w:p w:rsidR="00202582" w:rsidRDefault="00202582" w:rsidP="0086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DDE"/>
    <w:multiLevelType w:val="hybridMultilevel"/>
    <w:tmpl w:val="546C0514"/>
    <w:lvl w:ilvl="0" w:tplc="AD645F1C">
      <w:start w:val="1"/>
      <w:numFmt w:val="decimal"/>
      <w:lvlText w:val="%1."/>
      <w:lvlJc w:val="left"/>
      <w:pPr>
        <w:ind w:left="36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A7C66"/>
    <w:multiLevelType w:val="hybridMultilevel"/>
    <w:tmpl w:val="3148F138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AD3946"/>
    <w:multiLevelType w:val="hybridMultilevel"/>
    <w:tmpl w:val="F620C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60375"/>
    <w:multiLevelType w:val="hybridMultilevel"/>
    <w:tmpl w:val="B55E7512"/>
    <w:lvl w:ilvl="0" w:tplc="EDCC59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B02CA7A">
      <w:start w:val="1"/>
      <w:numFmt w:val="decimal"/>
      <w:lvlText w:val="%2."/>
      <w:lvlJc w:val="left"/>
      <w:pPr>
        <w:ind w:left="1056" w:hanging="105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6134D"/>
    <w:multiLevelType w:val="hybridMultilevel"/>
    <w:tmpl w:val="33442FDE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C33A45"/>
    <w:multiLevelType w:val="hybridMultilevel"/>
    <w:tmpl w:val="3D1001DC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BC71E5"/>
    <w:multiLevelType w:val="hybridMultilevel"/>
    <w:tmpl w:val="7E2A76C2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FB7C9F"/>
    <w:multiLevelType w:val="hybridMultilevel"/>
    <w:tmpl w:val="8772C1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D27EE5"/>
    <w:multiLevelType w:val="hybridMultilevel"/>
    <w:tmpl w:val="96E45796"/>
    <w:lvl w:ilvl="0" w:tplc="E3FA9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212804"/>
    <w:multiLevelType w:val="hybridMultilevel"/>
    <w:tmpl w:val="30582B86"/>
    <w:lvl w:ilvl="0" w:tplc="844A8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DE5774"/>
    <w:multiLevelType w:val="hybridMultilevel"/>
    <w:tmpl w:val="A07A15B4"/>
    <w:lvl w:ilvl="0" w:tplc="BAF6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F10E84"/>
    <w:multiLevelType w:val="hybridMultilevel"/>
    <w:tmpl w:val="0C069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AF32F5"/>
    <w:multiLevelType w:val="hybridMultilevel"/>
    <w:tmpl w:val="4F9C9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C33F48"/>
    <w:multiLevelType w:val="multilevel"/>
    <w:tmpl w:val="A94A1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676" w:hanging="1236"/>
      </w:pPr>
      <w:rPr>
        <w:rFonts w:ascii="Times New Roman" w:hAnsi="Times New Roman" w:cs="Times New Roman" w:hint="default"/>
        <w:sz w:val="28"/>
        <w:szCs w:val="28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180813D0"/>
    <w:multiLevelType w:val="hybridMultilevel"/>
    <w:tmpl w:val="62EC67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91168E"/>
    <w:multiLevelType w:val="hybridMultilevel"/>
    <w:tmpl w:val="F3ACAAB0"/>
    <w:lvl w:ilvl="0" w:tplc="AA1EB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4F504A"/>
    <w:multiLevelType w:val="multilevel"/>
    <w:tmpl w:val="A94A1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676" w:hanging="1236"/>
      </w:pPr>
      <w:rPr>
        <w:rFonts w:ascii="Times New Roman" w:hAnsi="Times New Roman" w:cs="Times New Roman" w:hint="default"/>
        <w:sz w:val="28"/>
        <w:szCs w:val="28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1CED5DE4"/>
    <w:multiLevelType w:val="hybridMultilevel"/>
    <w:tmpl w:val="9AA8B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FF6894A">
      <w:start w:val="1"/>
      <w:numFmt w:val="decimal"/>
      <w:lvlText w:val="%2.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E513480"/>
    <w:multiLevelType w:val="hybridMultilevel"/>
    <w:tmpl w:val="C63C853E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3C31A3F"/>
    <w:multiLevelType w:val="hybridMultilevel"/>
    <w:tmpl w:val="62EC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562A07"/>
    <w:multiLevelType w:val="hybridMultilevel"/>
    <w:tmpl w:val="FA842A12"/>
    <w:lvl w:ilvl="0" w:tplc="3D7665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79C4DF6"/>
    <w:multiLevelType w:val="hybridMultilevel"/>
    <w:tmpl w:val="216C8FAC"/>
    <w:lvl w:ilvl="0" w:tplc="4E9E9A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A640485"/>
    <w:multiLevelType w:val="hybridMultilevel"/>
    <w:tmpl w:val="123000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2E43EF"/>
    <w:multiLevelType w:val="hybridMultilevel"/>
    <w:tmpl w:val="680858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4F5100"/>
    <w:multiLevelType w:val="hybridMultilevel"/>
    <w:tmpl w:val="660E997E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A162A1D"/>
    <w:multiLevelType w:val="hybridMultilevel"/>
    <w:tmpl w:val="91D65E70"/>
    <w:lvl w:ilvl="0" w:tplc="2AD6A5F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DB6931A">
      <w:start w:val="1"/>
      <w:numFmt w:val="decimal"/>
      <w:lvlText w:val="%2."/>
      <w:lvlJc w:val="left"/>
      <w:pPr>
        <w:ind w:left="2148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3A406FC5"/>
    <w:multiLevelType w:val="hybridMultilevel"/>
    <w:tmpl w:val="5E4E5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135D76"/>
    <w:multiLevelType w:val="hybridMultilevel"/>
    <w:tmpl w:val="AA228114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C4D108D"/>
    <w:multiLevelType w:val="hybridMultilevel"/>
    <w:tmpl w:val="294CD34E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E743227"/>
    <w:multiLevelType w:val="multilevel"/>
    <w:tmpl w:val="BE8C9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40856B95"/>
    <w:multiLevelType w:val="hybridMultilevel"/>
    <w:tmpl w:val="0AC21B66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374732A"/>
    <w:multiLevelType w:val="multilevel"/>
    <w:tmpl w:val="42263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47582FB7"/>
    <w:multiLevelType w:val="hybridMultilevel"/>
    <w:tmpl w:val="E86E770C"/>
    <w:lvl w:ilvl="0" w:tplc="6EB0C8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8216335"/>
    <w:multiLevelType w:val="hybridMultilevel"/>
    <w:tmpl w:val="7974BC78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EC056C9"/>
    <w:multiLevelType w:val="hybridMultilevel"/>
    <w:tmpl w:val="2B1C2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39D7F7E"/>
    <w:multiLevelType w:val="multilevel"/>
    <w:tmpl w:val="A94A1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676" w:hanging="1236"/>
      </w:pPr>
      <w:rPr>
        <w:rFonts w:ascii="Times New Roman" w:hAnsi="Times New Roman" w:cs="Times New Roman" w:hint="default"/>
        <w:sz w:val="28"/>
        <w:szCs w:val="28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565C62B6"/>
    <w:multiLevelType w:val="hybridMultilevel"/>
    <w:tmpl w:val="7B0E6652"/>
    <w:lvl w:ilvl="0" w:tplc="B840FB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083E18"/>
    <w:multiLevelType w:val="hybridMultilevel"/>
    <w:tmpl w:val="1974BD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1B5724"/>
    <w:multiLevelType w:val="hybridMultilevel"/>
    <w:tmpl w:val="9CEA5C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A14721"/>
    <w:multiLevelType w:val="hybridMultilevel"/>
    <w:tmpl w:val="1ECCEF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F4F2FE3"/>
    <w:multiLevelType w:val="hybridMultilevel"/>
    <w:tmpl w:val="91CEF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0240B76"/>
    <w:multiLevelType w:val="hybridMultilevel"/>
    <w:tmpl w:val="A454D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5E5590D"/>
    <w:multiLevelType w:val="hybridMultilevel"/>
    <w:tmpl w:val="0E0C6686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BC233F9"/>
    <w:multiLevelType w:val="hybridMultilevel"/>
    <w:tmpl w:val="1234B1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CD14F15"/>
    <w:multiLevelType w:val="hybridMultilevel"/>
    <w:tmpl w:val="86C26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675FB4"/>
    <w:multiLevelType w:val="hybridMultilevel"/>
    <w:tmpl w:val="3AE01812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DA8081B"/>
    <w:multiLevelType w:val="hybridMultilevel"/>
    <w:tmpl w:val="CA5A884E"/>
    <w:lvl w:ilvl="0" w:tplc="80B4E0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E421B7B"/>
    <w:multiLevelType w:val="hybridMultilevel"/>
    <w:tmpl w:val="A0485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FCC2F70"/>
    <w:multiLevelType w:val="hybridMultilevel"/>
    <w:tmpl w:val="34AC30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23108A"/>
    <w:multiLevelType w:val="hybridMultilevel"/>
    <w:tmpl w:val="728E2AD6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29D51C8"/>
    <w:multiLevelType w:val="hybridMultilevel"/>
    <w:tmpl w:val="70F4E1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424540C"/>
    <w:multiLevelType w:val="hybridMultilevel"/>
    <w:tmpl w:val="1B3ACC64"/>
    <w:lvl w:ilvl="0" w:tplc="94B441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5B560F7"/>
    <w:multiLevelType w:val="hybridMultilevel"/>
    <w:tmpl w:val="6D168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65451DA"/>
    <w:multiLevelType w:val="hybridMultilevel"/>
    <w:tmpl w:val="316EBC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9866CEE"/>
    <w:multiLevelType w:val="hybridMultilevel"/>
    <w:tmpl w:val="547C76D2"/>
    <w:lvl w:ilvl="0" w:tplc="F99C9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AE16DF4"/>
    <w:multiLevelType w:val="hybridMultilevel"/>
    <w:tmpl w:val="054CB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C842624"/>
    <w:multiLevelType w:val="hybridMultilevel"/>
    <w:tmpl w:val="65BEA592"/>
    <w:lvl w:ilvl="0" w:tplc="41D4EA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6"/>
  </w:num>
  <w:num w:numId="3">
    <w:abstractNumId w:val="31"/>
  </w:num>
  <w:num w:numId="4">
    <w:abstractNumId w:val="44"/>
  </w:num>
  <w:num w:numId="5">
    <w:abstractNumId w:val="56"/>
  </w:num>
  <w:num w:numId="6">
    <w:abstractNumId w:val="16"/>
  </w:num>
  <w:num w:numId="7">
    <w:abstractNumId w:val="29"/>
  </w:num>
  <w:num w:numId="8">
    <w:abstractNumId w:val="54"/>
  </w:num>
  <w:num w:numId="9">
    <w:abstractNumId w:val="32"/>
  </w:num>
  <w:num w:numId="10">
    <w:abstractNumId w:val="39"/>
  </w:num>
  <w:num w:numId="11">
    <w:abstractNumId w:val="36"/>
  </w:num>
  <w:num w:numId="12">
    <w:abstractNumId w:val="20"/>
  </w:num>
  <w:num w:numId="13">
    <w:abstractNumId w:val="10"/>
  </w:num>
  <w:num w:numId="14">
    <w:abstractNumId w:val="19"/>
  </w:num>
  <w:num w:numId="15">
    <w:abstractNumId w:val="14"/>
  </w:num>
  <w:num w:numId="16">
    <w:abstractNumId w:val="0"/>
  </w:num>
  <w:num w:numId="17">
    <w:abstractNumId w:val="8"/>
  </w:num>
  <w:num w:numId="18">
    <w:abstractNumId w:val="15"/>
  </w:num>
  <w:num w:numId="19">
    <w:abstractNumId w:val="21"/>
  </w:num>
  <w:num w:numId="20">
    <w:abstractNumId w:val="55"/>
  </w:num>
  <w:num w:numId="21">
    <w:abstractNumId w:val="53"/>
  </w:num>
  <w:num w:numId="22">
    <w:abstractNumId w:val="37"/>
  </w:num>
  <w:num w:numId="23">
    <w:abstractNumId w:val="9"/>
  </w:num>
  <w:num w:numId="24">
    <w:abstractNumId w:val="47"/>
  </w:num>
  <w:num w:numId="25">
    <w:abstractNumId w:val="22"/>
  </w:num>
  <w:num w:numId="26">
    <w:abstractNumId w:val="12"/>
  </w:num>
  <w:num w:numId="27">
    <w:abstractNumId w:val="7"/>
  </w:num>
  <w:num w:numId="28">
    <w:abstractNumId w:val="26"/>
  </w:num>
  <w:num w:numId="29">
    <w:abstractNumId w:val="43"/>
  </w:num>
  <w:num w:numId="30">
    <w:abstractNumId w:val="2"/>
  </w:num>
  <w:num w:numId="31">
    <w:abstractNumId w:val="40"/>
  </w:num>
  <w:num w:numId="32">
    <w:abstractNumId w:val="52"/>
  </w:num>
  <w:num w:numId="33">
    <w:abstractNumId w:val="41"/>
  </w:num>
  <w:num w:numId="34">
    <w:abstractNumId w:val="50"/>
  </w:num>
  <w:num w:numId="35">
    <w:abstractNumId w:val="34"/>
  </w:num>
  <w:num w:numId="36">
    <w:abstractNumId w:val="11"/>
  </w:num>
  <w:num w:numId="37">
    <w:abstractNumId w:val="17"/>
  </w:num>
  <w:num w:numId="38">
    <w:abstractNumId w:val="38"/>
  </w:num>
  <w:num w:numId="39">
    <w:abstractNumId w:val="48"/>
  </w:num>
  <w:num w:numId="40">
    <w:abstractNumId w:val="25"/>
  </w:num>
  <w:num w:numId="41">
    <w:abstractNumId w:val="35"/>
  </w:num>
  <w:num w:numId="42">
    <w:abstractNumId w:val="13"/>
  </w:num>
  <w:num w:numId="43">
    <w:abstractNumId w:val="23"/>
  </w:num>
  <w:num w:numId="44">
    <w:abstractNumId w:val="1"/>
  </w:num>
  <w:num w:numId="45">
    <w:abstractNumId w:val="51"/>
  </w:num>
  <w:num w:numId="46">
    <w:abstractNumId w:val="18"/>
  </w:num>
  <w:num w:numId="47">
    <w:abstractNumId w:val="27"/>
  </w:num>
  <w:num w:numId="48">
    <w:abstractNumId w:val="33"/>
  </w:num>
  <w:num w:numId="49">
    <w:abstractNumId w:val="28"/>
  </w:num>
  <w:num w:numId="50">
    <w:abstractNumId w:val="4"/>
  </w:num>
  <w:num w:numId="51">
    <w:abstractNumId w:val="6"/>
  </w:num>
  <w:num w:numId="52">
    <w:abstractNumId w:val="49"/>
  </w:num>
  <w:num w:numId="53">
    <w:abstractNumId w:val="42"/>
  </w:num>
  <w:num w:numId="54">
    <w:abstractNumId w:val="45"/>
  </w:num>
  <w:num w:numId="55">
    <w:abstractNumId w:val="30"/>
  </w:num>
  <w:num w:numId="56">
    <w:abstractNumId w:val="5"/>
  </w:num>
  <w:num w:numId="57">
    <w:abstractNumId w:val="24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8FC"/>
    <w:rsid w:val="00010BFB"/>
    <w:rsid w:val="000116F6"/>
    <w:rsid w:val="000146D1"/>
    <w:rsid w:val="00015E54"/>
    <w:rsid w:val="00017294"/>
    <w:rsid w:val="00024978"/>
    <w:rsid w:val="00026EB8"/>
    <w:rsid w:val="00035F77"/>
    <w:rsid w:val="00040F63"/>
    <w:rsid w:val="00047670"/>
    <w:rsid w:val="000563D2"/>
    <w:rsid w:val="00064452"/>
    <w:rsid w:val="00065009"/>
    <w:rsid w:val="00070BE2"/>
    <w:rsid w:val="00072F03"/>
    <w:rsid w:val="00073C88"/>
    <w:rsid w:val="000761F3"/>
    <w:rsid w:val="00077F2A"/>
    <w:rsid w:val="00081A78"/>
    <w:rsid w:val="00083F8C"/>
    <w:rsid w:val="00086C2C"/>
    <w:rsid w:val="00090513"/>
    <w:rsid w:val="0009111C"/>
    <w:rsid w:val="000955F4"/>
    <w:rsid w:val="00096927"/>
    <w:rsid w:val="000A25A5"/>
    <w:rsid w:val="000A3307"/>
    <w:rsid w:val="000A736F"/>
    <w:rsid w:val="000B01BE"/>
    <w:rsid w:val="000B40E4"/>
    <w:rsid w:val="000B4A7B"/>
    <w:rsid w:val="000B4F4E"/>
    <w:rsid w:val="000B6FE3"/>
    <w:rsid w:val="000C085A"/>
    <w:rsid w:val="000C3F79"/>
    <w:rsid w:val="000C77DF"/>
    <w:rsid w:val="000D05F7"/>
    <w:rsid w:val="000D1E3B"/>
    <w:rsid w:val="000D4AD6"/>
    <w:rsid w:val="000E09AF"/>
    <w:rsid w:val="000E36D9"/>
    <w:rsid w:val="000E5132"/>
    <w:rsid w:val="000E5DBA"/>
    <w:rsid w:val="000F2BD1"/>
    <w:rsid w:val="00100874"/>
    <w:rsid w:val="00102AF3"/>
    <w:rsid w:val="00105AFA"/>
    <w:rsid w:val="00107FB4"/>
    <w:rsid w:val="001101F1"/>
    <w:rsid w:val="00121D20"/>
    <w:rsid w:val="00126E17"/>
    <w:rsid w:val="00131CC1"/>
    <w:rsid w:val="00134200"/>
    <w:rsid w:val="00135711"/>
    <w:rsid w:val="0014136D"/>
    <w:rsid w:val="00142AE4"/>
    <w:rsid w:val="0014365C"/>
    <w:rsid w:val="00145D91"/>
    <w:rsid w:val="00152A2E"/>
    <w:rsid w:val="0016221C"/>
    <w:rsid w:val="001723C1"/>
    <w:rsid w:val="001727BB"/>
    <w:rsid w:val="00180A59"/>
    <w:rsid w:val="00180CD2"/>
    <w:rsid w:val="00180CD9"/>
    <w:rsid w:val="0018106D"/>
    <w:rsid w:val="0018555E"/>
    <w:rsid w:val="00185CCC"/>
    <w:rsid w:val="00187DAB"/>
    <w:rsid w:val="00195A68"/>
    <w:rsid w:val="00195AF3"/>
    <w:rsid w:val="00197517"/>
    <w:rsid w:val="001A4C83"/>
    <w:rsid w:val="001A505C"/>
    <w:rsid w:val="001A7EFC"/>
    <w:rsid w:val="001B1328"/>
    <w:rsid w:val="001B198A"/>
    <w:rsid w:val="001B6BB1"/>
    <w:rsid w:val="001B7F15"/>
    <w:rsid w:val="001C252D"/>
    <w:rsid w:val="001C57BA"/>
    <w:rsid w:val="001D13A5"/>
    <w:rsid w:val="001D164D"/>
    <w:rsid w:val="001D2B7D"/>
    <w:rsid w:val="001D5015"/>
    <w:rsid w:val="001D66D1"/>
    <w:rsid w:val="001F02C6"/>
    <w:rsid w:val="001F04C5"/>
    <w:rsid w:val="001F3F5E"/>
    <w:rsid w:val="00202582"/>
    <w:rsid w:val="00212796"/>
    <w:rsid w:val="00215066"/>
    <w:rsid w:val="00220E81"/>
    <w:rsid w:val="00221276"/>
    <w:rsid w:val="002261E9"/>
    <w:rsid w:val="0022777E"/>
    <w:rsid w:val="00231C54"/>
    <w:rsid w:val="00234C2E"/>
    <w:rsid w:val="002369DB"/>
    <w:rsid w:val="00243623"/>
    <w:rsid w:val="00243842"/>
    <w:rsid w:val="00244622"/>
    <w:rsid w:val="00247874"/>
    <w:rsid w:val="002502C0"/>
    <w:rsid w:val="00254546"/>
    <w:rsid w:val="002562A0"/>
    <w:rsid w:val="00256FFF"/>
    <w:rsid w:val="00261271"/>
    <w:rsid w:val="00261CF4"/>
    <w:rsid w:val="0027493A"/>
    <w:rsid w:val="00275F52"/>
    <w:rsid w:val="00283515"/>
    <w:rsid w:val="00285B99"/>
    <w:rsid w:val="00294DBF"/>
    <w:rsid w:val="00296744"/>
    <w:rsid w:val="002A0FA4"/>
    <w:rsid w:val="002A2C11"/>
    <w:rsid w:val="002A433C"/>
    <w:rsid w:val="002A5BE2"/>
    <w:rsid w:val="002B4096"/>
    <w:rsid w:val="002B41CC"/>
    <w:rsid w:val="002B7659"/>
    <w:rsid w:val="002B76EE"/>
    <w:rsid w:val="002C2B44"/>
    <w:rsid w:val="002C2CEA"/>
    <w:rsid w:val="002C2E73"/>
    <w:rsid w:val="002C7182"/>
    <w:rsid w:val="002D0E1C"/>
    <w:rsid w:val="002D2A4B"/>
    <w:rsid w:val="002D307B"/>
    <w:rsid w:val="002D3D0A"/>
    <w:rsid w:val="002D6720"/>
    <w:rsid w:val="002E2C56"/>
    <w:rsid w:val="002E41D7"/>
    <w:rsid w:val="0030099D"/>
    <w:rsid w:val="00303B9F"/>
    <w:rsid w:val="00315925"/>
    <w:rsid w:val="00316B6C"/>
    <w:rsid w:val="0032029B"/>
    <w:rsid w:val="00323E54"/>
    <w:rsid w:val="003256D6"/>
    <w:rsid w:val="003315CE"/>
    <w:rsid w:val="00333FBF"/>
    <w:rsid w:val="00336D0C"/>
    <w:rsid w:val="00341087"/>
    <w:rsid w:val="003445FE"/>
    <w:rsid w:val="00344933"/>
    <w:rsid w:val="00351E8F"/>
    <w:rsid w:val="00357025"/>
    <w:rsid w:val="003623B7"/>
    <w:rsid w:val="00362C02"/>
    <w:rsid w:val="00364BA4"/>
    <w:rsid w:val="00366284"/>
    <w:rsid w:val="00370FF4"/>
    <w:rsid w:val="003816CA"/>
    <w:rsid w:val="00394D8D"/>
    <w:rsid w:val="00397036"/>
    <w:rsid w:val="003A638D"/>
    <w:rsid w:val="003B1BDE"/>
    <w:rsid w:val="003B383D"/>
    <w:rsid w:val="003B5AA0"/>
    <w:rsid w:val="003C340A"/>
    <w:rsid w:val="003C53BD"/>
    <w:rsid w:val="003C6B19"/>
    <w:rsid w:val="003D0E58"/>
    <w:rsid w:val="003D0EC4"/>
    <w:rsid w:val="003D53F1"/>
    <w:rsid w:val="003D6017"/>
    <w:rsid w:val="003D7942"/>
    <w:rsid w:val="003E021C"/>
    <w:rsid w:val="003E0BA6"/>
    <w:rsid w:val="003E480D"/>
    <w:rsid w:val="003F03DF"/>
    <w:rsid w:val="003F3746"/>
    <w:rsid w:val="003F6178"/>
    <w:rsid w:val="003F6A31"/>
    <w:rsid w:val="00401B2F"/>
    <w:rsid w:val="00403639"/>
    <w:rsid w:val="00404BE7"/>
    <w:rsid w:val="0040680A"/>
    <w:rsid w:val="00407C74"/>
    <w:rsid w:val="0041144C"/>
    <w:rsid w:val="004130BC"/>
    <w:rsid w:val="004132CC"/>
    <w:rsid w:val="00416969"/>
    <w:rsid w:val="0042141A"/>
    <w:rsid w:val="00432006"/>
    <w:rsid w:val="00432368"/>
    <w:rsid w:val="0043321D"/>
    <w:rsid w:val="00435CCC"/>
    <w:rsid w:val="004406B1"/>
    <w:rsid w:val="00445F33"/>
    <w:rsid w:val="00446BB7"/>
    <w:rsid w:val="00450C2C"/>
    <w:rsid w:val="0045604B"/>
    <w:rsid w:val="00460116"/>
    <w:rsid w:val="00460969"/>
    <w:rsid w:val="00462103"/>
    <w:rsid w:val="004644BF"/>
    <w:rsid w:val="004652FC"/>
    <w:rsid w:val="00465D05"/>
    <w:rsid w:val="00472A14"/>
    <w:rsid w:val="00473BDC"/>
    <w:rsid w:val="00475677"/>
    <w:rsid w:val="00480B9A"/>
    <w:rsid w:val="00492804"/>
    <w:rsid w:val="00495CD1"/>
    <w:rsid w:val="004A21CB"/>
    <w:rsid w:val="004A2747"/>
    <w:rsid w:val="004A7593"/>
    <w:rsid w:val="004B1990"/>
    <w:rsid w:val="004B2DCB"/>
    <w:rsid w:val="004B2F12"/>
    <w:rsid w:val="004B6469"/>
    <w:rsid w:val="004B764A"/>
    <w:rsid w:val="004B78C6"/>
    <w:rsid w:val="004C172E"/>
    <w:rsid w:val="004C3C4C"/>
    <w:rsid w:val="004C3DFA"/>
    <w:rsid w:val="004C4513"/>
    <w:rsid w:val="004C52C3"/>
    <w:rsid w:val="004D1A92"/>
    <w:rsid w:val="004E0C6B"/>
    <w:rsid w:val="004E282B"/>
    <w:rsid w:val="004E28FC"/>
    <w:rsid w:val="004E2CD1"/>
    <w:rsid w:val="004E6766"/>
    <w:rsid w:val="004F0427"/>
    <w:rsid w:val="004F0BF6"/>
    <w:rsid w:val="004F2776"/>
    <w:rsid w:val="004F3028"/>
    <w:rsid w:val="004F4010"/>
    <w:rsid w:val="004F47CC"/>
    <w:rsid w:val="005008DF"/>
    <w:rsid w:val="0050298D"/>
    <w:rsid w:val="0051081A"/>
    <w:rsid w:val="0051775A"/>
    <w:rsid w:val="00517E03"/>
    <w:rsid w:val="00522813"/>
    <w:rsid w:val="00523A1E"/>
    <w:rsid w:val="00523D5F"/>
    <w:rsid w:val="00524353"/>
    <w:rsid w:val="00524906"/>
    <w:rsid w:val="005252DC"/>
    <w:rsid w:val="00526CBB"/>
    <w:rsid w:val="00541EC3"/>
    <w:rsid w:val="00543185"/>
    <w:rsid w:val="005469BD"/>
    <w:rsid w:val="00547495"/>
    <w:rsid w:val="00552DB1"/>
    <w:rsid w:val="00555CF7"/>
    <w:rsid w:val="005643C4"/>
    <w:rsid w:val="00564E17"/>
    <w:rsid w:val="00570785"/>
    <w:rsid w:val="00571755"/>
    <w:rsid w:val="00571EA6"/>
    <w:rsid w:val="0057365D"/>
    <w:rsid w:val="00575090"/>
    <w:rsid w:val="00576B2F"/>
    <w:rsid w:val="00580FCB"/>
    <w:rsid w:val="005813B9"/>
    <w:rsid w:val="00584638"/>
    <w:rsid w:val="00585AC6"/>
    <w:rsid w:val="00585BCC"/>
    <w:rsid w:val="005869D4"/>
    <w:rsid w:val="00590D35"/>
    <w:rsid w:val="00591BE1"/>
    <w:rsid w:val="005945B0"/>
    <w:rsid w:val="0059523C"/>
    <w:rsid w:val="0059579E"/>
    <w:rsid w:val="005A2C94"/>
    <w:rsid w:val="005A4938"/>
    <w:rsid w:val="005B1712"/>
    <w:rsid w:val="005B46F2"/>
    <w:rsid w:val="005B5BCD"/>
    <w:rsid w:val="005B6F0B"/>
    <w:rsid w:val="005C1595"/>
    <w:rsid w:val="005C333A"/>
    <w:rsid w:val="005C6F5F"/>
    <w:rsid w:val="005D10CB"/>
    <w:rsid w:val="005D45BE"/>
    <w:rsid w:val="005D49EB"/>
    <w:rsid w:val="005D6A98"/>
    <w:rsid w:val="005E47F6"/>
    <w:rsid w:val="005E57CB"/>
    <w:rsid w:val="005F61E2"/>
    <w:rsid w:val="006034B7"/>
    <w:rsid w:val="00603BF4"/>
    <w:rsid w:val="00610D65"/>
    <w:rsid w:val="00616229"/>
    <w:rsid w:val="0062165D"/>
    <w:rsid w:val="00625CE8"/>
    <w:rsid w:val="00630120"/>
    <w:rsid w:val="00630371"/>
    <w:rsid w:val="0063504D"/>
    <w:rsid w:val="006379FB"/>
    <w:rsid w:val="006400B6"/>
    <w:rsid w:val="006445D5"/>
    <w:rsid w:val="006537A2"/>
    <w:rsid w:val="00653A81"/>
    <w:rsid w:val="00653F2A"/>
    <w:rsid w:val="00654786"/>
    <w:rsid w:val="006554FB"/>
    <w:rsid w:val="00656514"/>
    <w:rsid w:val="006627D1"/>
    <w:rsid w:val="00664307"/>
    <w:rsid w:val="00667428"/>
    <w:rsid w:val="00667959"/>
    <w:rsid w:val="00672894"/>
    <w:rsid w:val="00674BCF"/>
    <w:rsid w:val="00677DCB"/>
    <w:rsid w:val="0068321B"/>
    <w:rsid w:val="0068409C"/>
    <w:rsid w:val="00684C5C"/>
    <w:rsid w:val="00685CB1"/>
    <w:rsid w:val="006877FB"/>
    <w:rsid w:val="0069072E"/>
    <w:rsid w:val="006945D1"/>
    <w:rsid w:val="0069465F"/>
    <w:rsid w:val="00696AC3"/>
    <w:rsid w:val="006979E0"/>
    <w:rsid w:val="006A1175"/>
    <w:rsid w:val="006A1645"/>
    <w:rsid w:val="006A2249"/>
    <w:rsid w:val="006A2C30"/>
    <w:rsid w:val="006A39BC"/>
    <w:rsid w:val="006A4C51"/>
    <w:rsid w:val="006B1199"/>
    <w:rsid w:val="006B1BEE"/>
    <w:rsid w:val="006B5046"/>
    <w:rsid w:val="006B517B"/>
    <w:rsid w:val="006C18FF"/>
    <w:rsid w:val="006C1E2B"/>
    <w:rsid w:val="006C2483"/>
    <w:rsid w:val="006C3093"/>
    <w:rsid w:val="006C5062"/>
    <w:rsid w:val="006C53D2"/>
    <w:rsid w:val="006C6BD2"/>
    <w:rsid w:val="006C7565"/>
    <w:rsid w:val="006D04EA"/>
    <w:rsid w:val="006D05A5"/>
    <w:rsid w:val="006D47F8"/>
    <w:rsid w:val="006E13EE"/>
    <w:rsid w:val="006E44D5"/>
    <w:rsid w:val="006E7F9C"/>
    <w:rsid w:val="006F0E89"/>
    <w:rsid w:val="006F6295"/>
    <w:rsid w:val="00704D61"/>
    <w:rsid w:val="0070557B"/>
    <w:rsid w:val="007071D4"/>
    <w:rsid w:val="00711423"/>
    <w:rsid w:val="00721CC1"/>
    <w:rsid w:val="0072299B"/>
    <w:rsid w:val="00724810"/>
    <w:rsid w:val="00724FBC"/>
    <w:rsid w:val="00724FC9"/>
    <w:rsid w:val="00725E86"/>
    <w:rsid w:val="007266B6"/>
    <w:rsid w:val="007267C6"/>
    <w:rsid w:val="0073163E"/>
    <w:rsid w:val="00731F34"/>
    <w:rsid w:val="007335B5"/>
    <w:rsid w:val="00736073"/>
    <w:rsid w:val="00740AD8"/>
    <w:rsid w:val="00743556"/>
    <w:rsid w:val="00753D46"/>
    <w:rsid w:val="00755683"/>
    <w:rsid w:val="00760932"/>
    <w:rsid w:val="00763892"/>
    <w:rsid w:val="00763951"/>
    <w:rsid w:val="00780B91"/>
    <w:rsid w:val="00782C10"/>
    <w:rsid w:val="00786B67"/>
    <w:rsid w:val="007902A5"/>
    <w:rsid w:val="00790773"/>
    <w:rsid w:val="00793F3D"/>
    <w:rsid w:val="007964ED"/>
    <w:rsid w:val="00796C60"/>
    <w:rsid w:val="007A168B"/>
    <w:rsid w:val="007A1956"/>
    <w:rsid w:val="007A261D"/>
    <w:rsid w:val="007A7C3B"/>
    <w:rsid w:val="007B326F"/>
    <w:rsid w:val="007B613D"/>
    <w:rsid w:val="007C3E03"/>
    <w:rsid w:val="007D51A5"/>
    <w:rsid w:val="007D6753"/>
    <w:rsid w:val="007E1103"/>
    <w:rsid w:val="007F0D74"/>
    <w:rsid w:val="007F5A8B"/>
    <w:rsid w:val="00803269"/>
    <w:rsid w:val="00806F2F"/>
    <w:rsid w:val="00811A23"/>
    <w:rsid w:val="00813256"/>
    <w:rsid w:val="00820FD0"/>
    <w:rsid w:val="00824AE9"/>
    <w:rsid w:val="00825C8A"/>
    <w:rsid w:val="008273CF"/>
    <w:rsid w:val="008343F5"/>
    <w:rsid w:val="00844E9F"/>
    <w:rsid w:val="00845634"/>
    <w:rsid w:val="0084589F"/>
    <w:rsid w:val="00847B33"/>
    <w:rsid w:val="008504D1"/>
    <w:rsid w:val="00852688"/>
    <w:rsid w:val="00855768"/>
    <w:rsid w:val="00856B51"/>
    <w:rsid w:val="00860C8E"/>
    <w:rsid w:val="00860E7C"/>
    <w:rsid w:val="008625EF"/>
    <w:rsid w:val="00862D44"/>
    <w:rsid w:val="00877268"/>
    <w:rsid w:val="00880152"/>
    <w:rsid w:val="008936FB"/>
    <w:rsid w:val="00897D80"/>
    <w:rsid w:val="008A4136"/>
    <w:rsid w:val="008A6604"/>
    <w:rsid w:val="008A7541"/>
    <w:rsid w:val="008B7DF5"/>
    <w:rsid w:val="008C1523"/>
    <w:rsid w:val="008C2559"/>
    <w:rsid w:val="008C3112"/>
    <w:rsid w:val="008C422D"/>
    <w:rsid w:val="008C6B54"/>
    <w:rsid w:val="008D6F15"/>
    <w:rsid w:val="008E19E3"/>
    <w:rsid w:val="008E4ED8"/>
    <w:rsid w:val="008F1FF4"/>
    <w:rsid w:val="008F312D"/>
    <w:rsid w:val="008F3E0C"/>
    <w:rsid w:val="008F4035"/>
    <w:rsid w:val="008F45CF"/>
    <w:rsid w:val="00901CAB"/>
    <w:rsid w:val="00903346"/>
    <w:rsid w:val="009057C1"/>
    <w:rsid w:val="0090689C"/>
    <w:rsid w:val="00906EF8"/>
    <w:rsid w:val="0090735F"/>
    <w:rsid w:val="00912CEA"/>
    <w:rsid w:val="009154C6"/>
    <w:rsid w:val="00920882"/>
    <w:rsid w:val="00925780"/>
    <w:rsid w:val="00926C70"/>
    <w:rsid w:val="00931311"/>
    <w:rsid w:val="009317A2"/>
    <w:rsid w:val="0093414C"/>
    <w:rsid w:val="0093465F"/>
    <w:rsid w:val="00937078"/>
    <w:rsid w:val="00942A32"/>
    <w:rsid w:val="009445C5"/>
    <w:rsid w:val="00945359"/>
    <w:rsid w:val="00954076"/>
    <w:rsid w:val="00962A0B"/>
    <w:rsid w:val="00975491"/>
    <w:rsid w:val="0097682D"/>
    <w:rsid w:val="00980D30"/>
    <w:rsid w:val="0098779C"/>
    <w:rsid w:val="00991A5F"/>
    <w:rsid w:val="0099482C"/>
    <w:rsid w:val="00995F92"/>
    <w:rsid w:val="009A0A69"/>
    <w:rsid w:val="009A1363"/>
    <w:rsid w:val="009B1E7C"/>
    <w:rsid w:val="009B1FD3"/>
    <w:rsid w:val="009B5C6C"/>
    <w:rsid w:val="009B667F"/>
    <w:rsid w:val="009B7346"/>
    <w:rsid w:val="009C6F70"/>
    <w:rsid w:val="009D00B1"/>
    <w:rsid w:val="009D17FA"/>
    <w:rsid w:val="009D79A2"/>
    <w:rsid w:val="009E2BE8"/>
    <w:rsid w:val="009E4939"/>
    <w:rsid w:val="009E4998"/>
    <w:rsid w:val="009E5982"/>
    <w:rsid w:val="009E5A1F"/>
    <w:rsid w:val="009F18EE"/>
    <w:rsid w:val="009F48F1"/>
    <w:rsid w:val="009F6913"/>
    <w:rsid w:val="009F7E79"/>
    <w:rsid w:val="00A00537"/>
    <w:rsid w:val="00A0073E"/>
    <w:rsid w:val="00A0075D"/>
    <w:rsid w:val="00A029C0"/>
    <w:rsid w:val="00A04EFD"/>
    <w:rsid w:val="00A060EC"/>
    <w:rsid w:val="00A068E2"/>
    <w:rsid w:val="00A176AE"/>
    <w:rsid w:val="00A21A47"/>
    <w:rsid w:val="00A231CA"/>
    <w:rsid w:val="00A270BC"/>
    <w:rsid w:val="00A27E0B"/>
    <w:rsid w:val="00A31CCC"/>
    <w:rsid w:val="00A439C9"/>
    <w:rsid w:val="00A44754"/>
    <w:rsid w:val="00A44FFC"/>
    <w:rsid w:val="00A45C06"/>
    <w:rsid w:val="00A50DDF"/>
    <w:rsid w:val="00A513D0"/>
    <w:rsid w:val="00A56009"/>
    <w:rsid w:val="00A57311"/>
    <w:rsid w:val="00A62B9B"/>
    <w:rsid w:val="00A6508B"/>
    <w:rsid w:val="00A7487C"/>
    <w:rsid w:val="00A76F59"/>
    <w:rsid w:val="00A81442"/>
    <w:rsid w:val="00A928D0"/>
    <w:rsid w:val="00A93C65"/>
    <w:rsid w:val="00AA0863"/>
    <w:rsid w:val="00AA2009"/>
    <w:rsid w:val="00AA2DDB"/>
    <w:rsid w:val="00AA3C41"/>
    <w:rsid w:val="00AA5FB2"/>
    <w:rsid w:val="00AA65B8"/>
    <w:rsid w:val="00AB00D2"/>
    <w:rsid w:val="00AB1BF9"/>
    <w:rsid w:val="00AB35A7"/>
    <w:rsid w:val="00AB60D8"/>
    <w:rsid w:val="00AB64AA"/>
    <w:rsid w:val="00AB7D99"/>
    <w:rsid w:val="00AE2A3D"/>
    <w:rsid w:val="00AE32AE"/>
    <w:rsid w:val="00AE367D"/>
    <w:rsid w:val="00AE38F9"/>
    <w:rsid w:val="00AF15BB"/>
    <w:rsid w:val="00AF1E1A"/>
    <w:rsid w:val="00AF2E18"/>
    <w:rsid w:val="00AF5A6B"/>
    <w:rsid w:val="00AF6AC7"/>
    <w:rsid w:val="00B02287"/>
    <w:rsid w:val="00B06BAF"/>
    <w:rsid w:val="00B06BDE"/>
    <w:rsid w:val="00B10F88"/>
    <w:rsid w:val="00B1302B"/>
    <w:rsid w:val="00B153BC"/>
    <w:rsid w:val="00B160AF"/>
    <w:rsid w:val="00B231B9"/>
    <w:rsid w:val="00B2792A"/>
    <w:rsid w:val="00B3091C"/>
    <w:rsid w:val="00B30D61"/>
    <w:rsid w:val="00B313B9"/>
    <w:rsid w:val="00B35324"/>
    <w:rsid w:val="00B44A5C"/>
    <w:rsid w:val="00B4698B"/>
    <w:rsid w:val="00B54024"/>
    <w:rsid w:val="00B60E0C"/>
    <w:rsid w:val="00B63305"/>
    <w:rsid w:val="00B65123"/>
    <w:rsid w:val="00B65F9F"/>
    <w:rsid w:val="00B67ABE"/>
    <w:rsid w:val="00B70C20"/>
    <w:rsid w:val="00B71EA7"/>
    <w:rsid w:val="00B73516"/>
    <w:rsid w:val="00B80534"/>
    <w:rsid w:val="00B80F86"/>
    <w:rsid w:val="00B81507"/>
    <w:rsid w:val="00B91AEB"/>
    <w:rsid w:val="00B93774"/>
    <w:rsid w:val="00BA0727"/>
    <w:rsid w:val="00BA165F"/>
    <w:rsid w:val="00BA1D08"/>
    <w:rsid w:val="00BB0579"/>
    <w:rsid w:val="00BB5F26"/>
    <w:rsid w:val="00BC1CC5"/>
    <w:rsid w:val="00BC2EDF"/>
    <w:rsid w:val="00BC515C"/>
    <w:rsid w:val="00BC6052"/>
    <w:rsid w:val="00BD2F0F"/>
    <w:rsid w:val="00BD316C"/>
    <w:rsid w:val="00BE1DB7"/>
    <w:rsid w:val="00BE5A7A"/>
    <w:rsid w:val="00BE74E8"/>
    <w:rsid w:val="00BF0B2A"/>
    <w:rsid w:val="00BF482E"/>
    <w:rsid w:val="00BF4D2F"/>
    <w:rsid w:val="00C01717"/>
    <w:rsid w:val="00C10216"/>
    <w:rsid w:val="00C11114"/>
    <w:rsid w:val="00C20528"/>
    <w:rsid w:val="00C23359"/>
    <w:rsid w:val="00C27C09"/>
    <w:rsid w:val="00C3543E"/>
    <w:rsid w:val="00C37FD8"/>
    <w:rsid w:val="00C42F99"/>
    <w:rsid w:val="00C46CEF"/>
    <w:rsid w:val="00C46F92"/>
    <w:rsid w:val="00C50AF9"/>
    <w:rsid w:val="00C50B0C"/>
    <w:rsid w:val="00C7202D"/>
    <w:rsid w:val="00C74903"/>
    <w:rsid w:val="00C7546F"/>
    <w:rsid w:val="00C77FEE"/>
    <w:rsid w:val="00C82233"/>
    <w:rsid w:val="00C84BE2"/>
    <w:rsid w:val="00C87D52"/>
    <w:rsid w:val="00CA4AEB"/>
    <w:rsid w:val="00CA624B"/>
    <w:rsid w:val="00CB30B3"/>
    <w:rsid w:val="00CC298B"/>
    <w:rsid w:val="00CC436D"/>
    <w:rsid w:val="00CC51A9"/>
    <w:rsid w:val="00CC5FF2"/>
    <w:rsid w:val="00CD1619"/>
    <w:rsid w:val="00CD18E5"/>
    <w:rsid w:val="00CD3501"/>
    <w:rsid w:val="00CD6619"/>
    <w:rsid w:val="00CD7414"/>
    <w:rsid w:val="00CE5060"/>
    <w:rsid w:val="00CE5D55"/>
    <w:rsid w:val="00CE72AA"/>
    <w:rsid w:val="00CE7E8A"/>
    <w:rsid w:val="00CF4481"/>
    <w:rsid w:val="00CF72D4"/>
    <w:rsid w:val="00D06845"/>
    <w:rsid w:val="00D131CC"/>
    <w:rsid w:val="00D158DD"/>
    <w:rsid w:val="00D16F77"/>
    <w:rsid w:val="00D252BD"/>
    <w:rsid w:val="00D25F00"/>
    <w:rsid w:val="00D26558"/>
    <w:rsid w:val="00D26767"/>
    <w:rsid w:val="00D32425"/>
    <w:rsid w:val="00D3672D"/>
    <w:rsid w:val="00D40241"/>
    <w:rsid w:val="00D41A62"/>
    <w:rsid w:val="00D46ACC"/>
    <w:rsid w:val="00D46BE1"/>
    <w:rsid w:val="00D53822"/>
    <w:rsid w:val="00D54DED"/>
    <w:rsid w:val="00D573D0"/>
    <w:rsid w:val="00D60545"/>
    <w:rsid w:val="00D64256"/>
    <w:rsid w:val="00D7642F"/>
    <w:rsid w:val="00D76809"/>
    <w:rsid w:val="00D81378"/>
    <w:rsid w:val="00D819FE"/>
    <w:rsid w:val="00D826A9"/>
    <w:rsid w:val="00D82A18"/>
    <w:rsid w:val="00D905E2"/>
    <w:rsid w:val="00D90B9B"/>
    <w:rsid w:val="00D92C72"/>
    <w:rsid w:val="00D965AF"/>
    <w:rsid w:val="00DA7518"/>
    <w:rsid w:val="00DC2D2E"/>
    <w:rsid w:val="00DC6249"/>
    <w:rsid w:val="00DD1D12"/>
    <w:rsid w:val="00DD2602"/>
    <w:rsid w:val="00DD2A9E"/>
    <w:rsid w:val="00DD3CE5"/>
    <w:rsid w:val="00DD5808"/>
    <w:rsid w:val="00DD71B8"/>
    <w:rsid w:val="00DD79D6"/>
    <w:rsid w:val="00DE208D"/>
    <w:rsid w:val="00DE2F37"/>
    <w:rsid w:val="00DF004F"/>
    <w:rsid w:val="00DF1619"/>
    <w:rsid w:val="00DF6A09"/>
    <w:rsid w:val="00DF7249"/>
    <w:rsid w:val="00E02F57"/>
    <w:rsid w:val="00E12698"/>
    <w:rsid w:val="00E13121"/>
    <w:rsid w:val="00E161BD"/>
    <w:rsid w:val="00E16C6C"/>
    <w:rsid w:val="00E174C4"/>
    <w:rsid w:val="00E24DAF"/>
    <w:rsid w:val="00E25E3C"/>
    <w:rsid w:val="00E27446"/>
    <w:rsid w:val="00E323CC"/>
    <w:rsid w:val="00E342FC"/>
    <w:rsid w:val="00E40D21"/>
    <w:rsid w:val="00E424DD"/>
    <w:rsid w:val="00E47395"/>
    <w:rsid w:val="00E50422"/>
    <w:rsid w:val="00E51256"/>
    <w:rsid w:val="00E51381"/>
    <w:rsid w:val="00E5138B"/>
    <w:rsid w:val="00E5580B"/>
    <w:rsid w:val="00E55EBB"/>
    <w:rsid w:val="00E60331"/>
    <w:rsid w:val="00E61481"/>
    <w:rsid w:val="00E619DF"/>
    <w:rsid w:val="00E620C4"/>
    <w:rsid w:val="00E65AF7"/>
    <w:rsid w:val="00E67718"/>
    <w:rsid w:val="00E7345D"/>
    <w:rsid w:val="00E76353"/>
    <w:rsid w:val="00E82767"/>
    <w:rsid w:val="00E87408"/>
    <w:rsid w:val="00E8756D"/>
    <w:rsid w:val="00E92030"/>
    <w:rsid w:val="00E924FE"/>
    <w:rsid w:val="00E96B07"/>
    <w:rsid w:val="00EA17E3"/>
    <w:rsid w:val="00EA2D4C"/>
    <w:rsid w:val="00EA386E"/>
    <w:rsid w:val="00EA467C"/>
    <w:rsid w:val="00EA57B5"/>
    <w:rsid w:val="00EA66AE"/>
    <w:rsid w:val="00EA7F14"/>
    <w:rsid w:val="00EC7B1E"/>
    <w:rsid w:val="00ED0B34"/>
    <w:rsid w:val="00ED3B2D"/>
    <w:rsid w:val="00EE01B3"/>
    <w:rsid w:val="00EE3DBF"/>
    <w:rsid w:val="00EE428D"/>
    <w:rsid w:val="00EE4925"/>
    <w:rsid w:val="00EE6F7C"/>
    <w:rsid w:val="00EF0A78"/>
    <w:rsid w:val="00EF3580"/>
    <w:rsid w:val="00EF5E84"/>
    <w:rsid w:val="00EF6471"/>
    <w:rsid w:val="00EF6C8F"/>
    <w:rsid w:val="00F00155"/>
    <w:rsid w:val="00F007EE"/>
    <w:rsid w:val="00F07D03"/>
    <w:rsid w:val="00F13AD7"/>
    <w:rsid w:val="00F20545"/>
    <w:rsid w:val="00F22769"/>
    <w:rsid w:val="00F2309E"/>
    <w:rsid w:val="00F23181"/>
    <w:rsid w:val="00F23CF1"/>
    <w:rsid w:val="00F2769E"/>
    <w:rsid w:val="00F33F58"/>
    <w:rsid w:val="00F3642E"/>
    <w:rsid w:val="00F4188F"/>
    <w:rsid w:val="00F43C00"/>
    <w:rsid w:val="00F5385D"/>
    <w:rsid w:val="00F53E4C"/>
    <w:rsid w:val="00F54953"/>
    <w:rsid w:val="00F55422"/>
    <w:rsid w:val="00F624F1"/>
    <w:rsid w:val="00F65378"/>
    <w:rsid w:val="00F65F22"/>
    <w:rsid w:val="00F728DF"/>
    <w:rsid w:val="00F77E47"/>
    <w:rsid w:val="00F86CD4"/>
    <w:rsid w:val="00F900D7"/>
    <w:rsid w:val="00F935E9"/>
    <w:rsid w:val="00FA71AB"/>
    <w:rsid w:val="00FA7B93"/>
    <w:rsid w:val="00FB7D59"/>
    <w:rsid w:val="00FC4121"/>
    <w:rsid w:val="00FC72C5"/>
    <w:rsid w:val="00FD4854"/>
    <w:rsid w:val="00FD5572"/>
    <w:rsid w:val="00FD5F1A"/>
    <w:rsid w:val="00FE6259"/>
    <w:rsid w:val="00FF0615"/>
    <w:rsid w:val="00FF28BF"/>
    <w:rsid w:val="00FF2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7" type="connector" idref="#_x0000_s1028"/>
        <o:r id="V:Rule18" type="connector" idref="#_x0000_s1030"/>
        <o:r id="V:Rule19" type="connector" idref="#_x0000_s1026"/>
        <o:r id="V:Rule20" type="connector" idref="#_x0000_s1034"/>
        <o:r id="V:Rule21" type="connector" idref="#_x0000_s1031"/>
        <o:r id="V:Rule22" type="connector" idref="#_x0000_s1039"/>
        <o:r id="V:Rule23" type="connector" idref="#_x0000_s1036"/>
        <o:r id="V:Rule24" type="connector" idref="#_x0000_s1033"/>
        <o:r id="V:Rule25" type="connector" idref="#_x0000_s1027"/>
        <o:r id="V:Rule26" type="connector" idref="#_x0000_s1029"/>
        <o:r id="V:Rule27" type="connector" idref="#_x0000_s1035"/>
        <o:r id="V:Rule28" type="connector" idref="#_x0000_s1041"/>
        <o:r id="V:Rule29" type="connector" idref="#_x0000_s1032"/>
        <o:r id="V:Rule30" type="connector" idref="#_x0000_s1038"/>
        <o:r id="V:Rule31" type="connector" idref="#_x0000_s1040"/>
        <o:r id="V:Rule3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E9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60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60E7C"/>
    <w:pPr>
      <w:ind w:left="720"/>
      <w:contextualSpacing/>
    </w:pPr>
  </w:style>
  <w:style w:type="character" w:styleId="a4">
    <w:name w:val="Strong"/>
    <w:uiPriority w:val="22"/>
    <w:qFormat/>
    <w:rsid w:val="00860E7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60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0E7C"/>
  </w:style>
  <w:style w:type="paragraph" w:styleId="a7">
    <w:name w:val="footer"/>
    <w:basedOn w:val="a"/>
    <w:link w:val="a8"/>
    <w:uiPriority w:val="99"/>
    <w:unhideWhenUsed/>
    <w:rsid w:val="00860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E7C"/>
  </w:style>
  <w:style w:type="paragraph" w:customStyle="1" w:styleId="p1246">
    <w:name w:val="p1246"/>
    <w:basedOn w:val="a"/>
    <w:rsid w:val="001D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EA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80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E41D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1D164D"/>
    <w:pPr>
      <w:tabs>
        <w:tab w:val="right" w:leader="dot" w:pos="9627"/>
      </w:tabs>
      <w:spacing w:after="0" w:line="36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9F18EE"/>
    <w:pPr>
      <w:tabs>
        <w:tab w:val="right" w:leader="dot" w:pos="9627"/>
      </w:tabs>
      <w:spacing w:after="100" w:line="360" w:lineRule="auto"/>
      <w:jc w:val="both"/>
    </w:pPr>
  </w:style>
  <w:style w:type="character" w:styleId="ad">
    <w:name w:val="FollowedHyperlink"/>
    <w:basedOn w:val="a0"/>
    <w:uiPriority w:val="99"/>
    <w:semiHidden/>
    <w:unhideWhenUsed/>
    <w:rsid w:val="006379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treatment/abortion/" TargetMode="Externa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4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hyperlink" Target="https://www.krasotaimedicina.ru/diseases/zabolevanija_gynaecology/pregnancy-complications" TargetMode="External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asotaimedicina.ru/diseases/zabolevanija_gynaecology/pregnancy-complications" TargetMode="External"/><Relationship Id="rId24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fontTable" Target="fontTable.xml"/><Relationship Id="rId10" Type="http://schemas.openxmlformats.org/officeDocument/2006/relationships/hyperlink" Target="https://www.krasotaimedicina.ru/diseases/narcologic/alcoholism" TargetMode="External"/><Relationship Id="rId19" Type="http://schemas.openxmlformats.org/officeDocument/2006/relationships/chart" Target="charts/chart7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krasotaimedicina.ru/diseases/zabolevanija_gynaecology/childbirth-complications" TargetMode="Externa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«</a:t>
            </a: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Что бы Вы хотели получить от специалистов медицинских психологов?</a:t>
            </a: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»</a:t>
            </a:r>
            <a:endParaRPr lang="ru-RU" sz="14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5068277923592882"/>
          <c:y val="0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психологическую поддержку во время беременности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E5-457F-AF82-B8D0382670B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психологическую работу с  эмоциональным состоянием (работа с тревогой, страхами, навязчивыми мыслями, апатией, отчаянием и т.п.)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E5-457F-AF82-B8D0382670B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психологическую работу, направленную на коррекцию самооценки, межличностных отношений, адаптацию к новым жизненным условиям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E5-457F-AF82-B8D0382670B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ничего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BE5-457F-AF82-B8D0382670BD}"/>
            </c:ext>
          </c:extLst>
        </c:ser>
        <c:dLbls>
          <c:showVal val="1"/>
        </c:dLbls>
        <c:gapWidth val="100"/>
        <c:overlap val="-24"/>
        <c:axId val="79246464"/>
        <c:axId val="79356288"/>
      </c:barChart>
      <c:catAx>
        <c:axId val="79246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56288"/>
        <c:crosses val="autoZero"/>
        <c:auto val="1"/>
        <c:lblAlgn val="ctr"/>
        <c:lblOffset val="100"/>
      </c:catAx>
      <c:valAx>
        <c:axId val="793562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Кол-во  беременных </a:t>
                </a:r>
                <a:r>
                  <a:rPr lang="ru-RU" sz="900" b="0" i="0" u="none" strike="noStrike" baseline="0">
                    <a:effectLst/>
                  </a:rPr>
                  <a:t>женщин </a:t>
                </a:r>
                <a:r>
                  <a:rPr lang="ru-RU"/>
                  <a:t>(%)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24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4724165555074024E-2"/>
          <c:y val="0.5966673040042112"/>
          <c:w val="0.84102105178239461"/>
          <c:h val="0.36286176148511851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title>
      <c:tx>
        <c:rich>
          <a:bodyPr/>
          <a:lstStyle/>
          <a:p>
            <a:pPr>
              <a:defRPr/>
            </a:pPr>
            <a:r>
              <a:rPr lang="ru-RU"/>
              <a:t>Уровень тревожности</a:t>
            </a:r>
          </a:p>
        </c:rich>
      </c:tx>
      <c:layout>
        <c:manualLayout>
          <c:xMode val="edge"/>
          <c:yMode val="edge"/>
          <c:x val="0.39848885057414002"/>
          <c:y val="2.777788880450859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второй триместр ( 1 группа)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Отношение к предстоящим родам</c:v>
                </c:pt>
                <c:pt idx="1">
                  <c:v>Отношение к себе как к матери</c:v>
                </c:pt>
                <c:pt idx="2">
                  <c:v>Отношение к своему ребенку</c:v>
                </c:pt>
                <c:pt idx="3">
                  <c:v>Отношение к грудному кормлению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0.31000000000000238</c:v>
                </c:pt>
                <c:pt idx="1">
                  <c:v>0.19</c:v>
                </c:pt>
                <c:pt idx="2">
                  <c:v>0.25</c:v>
                </c:pt>
                <c:pt idx="3">
                  <c:v>0.12000000000000002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третий триместр (2 группа)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Лист1!$A$2:$A$5</c:f>
              <c:strCache>
                <c:ptCount val="4"/>
                <c:pt idx="0">
                  <c:v>Отношение к предстоящим родам</c:v>
                </c:pt>
                <c:pt idx="1">
                  <c:v>Отношение к себе как к матери</c:v>
                </c:pt>
                <c:pt idx="2">
                  <c:v>Отношение к своему ребенку</c:v>
                </c:pt>
                <c:pt idx="3">
                  <c:v>Отношение к грудному кормлению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0.17</c:v>
                </c:pt>
                <c:pt idx="1">
                  <c:v>6.0000000000000032E-2</c:v>
                </c:pt>
                <c:pt idx="2">
                  <c:v>0.11</c:v>
                </c:pt>
                <c:pt idx="3">
                  <c:v>6.0000000000000032E-2</c:v>
                </c:pt>
              </c:numCache>
            </c:numRef>
          </c:val>
        </c:ser>
        <c:axId val="48132480"/>
        <c:axId val="48134016"/>
      </c:barChart>
      <c:catAx>
        <c:axId val="48132480"/>
        <c:scaling>
          <c:orientation val="minMax"/>
        </c:scaling>
        <c:axPos val="b"/>
        <c:majorTickMark val="none"/>
        <c:tickLblPos val="nextTo"/>
        <c:crossAx val="48134016"/>
        <c:crosses val="autoZero"/>
        <c:auto val="1"/>
        <c:lblAlgn val="ctr"/>
        <c:lblOffset val="100"/>
      </c:catAx>
      <c:valAx>
        <c:axId val="4813401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Частота встречаемости</a:t>
                </a:r>
              </a:p>
              <a:p>
                <a:pPr>
                  <a:defRPr/>
                </a:pPr>
                <a:r>
                  <a:rPr lang="ru-RU"/>
                  <a:t>(кол-во девушек %)</a:t>
                </a:r>
              </a:p>
            </c:rich>
          </c:tx>
        </c:title>
        <c:numFmt formatCode="0%" sourceLinked="1"/>
        <c:majorTickMark val="none"/>
        <c:tickLblPos val="nextTo"/>
        <c:crossAx val="481324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Выраженность страхов</a:t>
            </a:r>
          </a:p>
        </c:rich>
      </c:tx>
      <c:layout>
        <c:manualLayout>
          <c:xMode val="edge"/>
          <c:yMode val="edge"/>
          <c:x val="0.38031545741325234"/>
          <c:y val="2.380952380952381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второй триместр (1 группа)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Биологические страхи</c:v>
                </c:pt>
                <c:pt idx="1">
                  <c:v>Социальные страхи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2.1</c:v>
                </c:pt>
                <c:pt idx="1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третий триместр (2 группа)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Лист1!$A$2:$A$3</c:f>
              <c:strCache>
                <c:ptCount val="2"/>
                <c:pt idx="0">
                  <c:v>Биологические страхи</c:v>
                </c:pt>
                <c:pt idx="1">
                  <c:v>Социальные страхи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1.5</c:v>
                </c:pt>
                <c:pt idx="1">
                  <c:v>0</c:v>
                </c:pt>
              </c:numCache>
            </c:numRef>
          </c:val>
        </c:ser>
        <c:axId val="22065152"/>
        <c:axId val="22066688"/>
      </c:barChart>
      <c:catAx>
        <c:axId val="22065152"/>
        <c:scaling>
          <c:orientation val="minMax"/>
        </c:scaling>
        <c:axPos val="b"/>
        <c:majorTickMark val="none"/>
        <c:tickLblPos val="nextTo"/>
        <c:crossAx val="22066688"/>
        <c:crosses val="autoZero"/>
        <c:auto val="1"/>
        <c:lblAlgn val="ctr"/>
        <c:lblOffset val="100"/>
      </c:catAx>
      <c:valAx>
        <c:axId val="2206668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Среднее значение</a:t>
                </a:r>
              </a:p>
              <a:p>
                <a:pPr>
                  <a:defRPr/>
                </a:pPr>
                <a:r>
                  <a:rPr lang="ru-RU"/>
                  <a:t>(кол-во страхов)</a:t>
                </a:r>
              </a:p>
            </c:rich>
          </c:tx>
        </c:title>
        <c:numFmt formatCode="General" sourceLinked="1"/>
        <c:majorTickMark val="none"/>
        <c:tickLblPos val="nextTo"/>
        <c:crossAx val="220651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title>
      <c:tx>
        <c:rich>
          <a:bodyPr/>
          <a:lstStyle/>
          <a:p>
            <a:pPr>
              <a:defRPr/>
            </a:pPr>
            <a:r>
              <a:rPr lang="ru-RU"/>
              <a:t>Выраженность</a:t>
            </a:r>
            <a:r>
              <a:rPr lang="ru-RU" baseline="0"/>
              <a:t> биологических страхов</a:t>
            </a:r>
            <a:endParaRPr lang="ru-RU"/>
          </a:p>
        </c:rich>
      </c:tx>
      <c:layout>
        <c:manualLayout>
          <c:xMode val="edge"/>
          <c:yMode val="edge"/>
          <c:x val="0.29138552938680862"/>
          <c:y val="3.2008007247825369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второй триместр ( 1 группа)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Тревожное отношение к предстоящим родам ("ТОБ")</c:v>
                </c:pt>
                <c:pt idx="1">
                  <c:v> Тревожное отношение к своему ребенку ("ТОБ")</c:v>
                </c:pt>
                <c:pt idx="2">
                  <c:v>Негативное отношение к родам ("ЦТО")</c:v>
                </c:pt>
                <c:pt idx="3">
                  <c:v>Негативное отношение к ребенку ("ЦТО")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0.31000000000000238</c:v>
                </c:pt>
                <c:pt idx="1">
                  <c:v>0.25</c:v>
                </c:pt>
                <c:pt idx="2">
                  <c:v>0.13</c:v>
                </c:pt>
                <c:pt idx="3">
                  <c:v>6.0000000000000032E-2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третий триместр (2 группа)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Лист1!$A$2:$A$5</c:f>
              <c:strCache>
                <c:ptCount val="4"/>
                <c:pt idx="0">
                  <c:v>Тревожное отношение к предстоящим родам ("ТОБ")</c:v>
                </c:pt>
                <c:pt idx="1">
                  <c:v> Тревожное отношение к своему ребенку ("ТОБ")</c:v>
                </c:pt>
                <c:pt idx="2">
                  <c:v>Негативное отношение к родам ("ЦТО")</c:v>
                </c:pt>
                <c:pt idx="3">
                  <c:v>Негативное отношение к ребенку ("ЦТО")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0.17</c:v>
                </c:pt>
                <c:pt idx="1">
                  <c:v>0.11</c:v>
                </c:pt>
                <c:pt idx="2">
                  <c:v>0.11</c:v>
                </c:pt>
                <c:pt idx="3">
                  <c:v>6.0000000000000032E-2</c:v>
                </c:pt>
              </c:numCache>
            </c:numRef>
          </c:val>
        </c:ser>
        <c:axId val="22134144"/>
        <c:axId val="51004544"/>
      </c:barChart>
      <c:catAx>
        <c:axId val="22134144"/>
        <c:scaling>
          <c:orientation val="minMax"/>
        </c:scaling>
        <c:axPos val="b"/>
        <c:majorTickMark val="none"/>
        <c:tickLblPos val="nextTo"/>
        <c:crossAx val="51004544"/>
        <c:crosses val="autoZero"/>
        <c:auto val="1"/>
        <c:lblAlgn val="ctr"/>
        <c:lblOffset val="100"/>
      </c:catAx>
      <c:valAx>
        <c:axId val="5100454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Частота встречаемости</a:t>
                </a:r>
              </a:p>
              <a:p>
                <a:pPr>
                  <a:defRPr/>
                </a:pPr>
                <a:r>
                  <a:rPr lang="ru-RU"/>
                  <a:t>(кол-во девушек %)</a:t>
                </a:r>
              </a:p>
            </c:rich>
          </c:tx>
        </c:title>
        <c:numFmt formatCode="0%" sourceLinked="1"/>
        <c:majorTickMark val="none"/>
        <c:tickLblPos val="nextTo"/>
        <c:crossAx val="221341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Тип отношения к беременности</a:t>
            </a:r>
          </a:p>
        </c:rich>
      </c:tx>
      <c:layout>
        <c:manualLayout>
          <c:xMode val="edge"/>
          <c:yMode val="edge"/>
          <c:x val="0.32919435433547506"/>
          <c:y val="2.183406113537119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Адекватный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Лист1!$A$2:$A$5</c:f>
              <c:strCache>
                <c:ptCount val="4"/>
                <c:pt idx="0">
                  <c:v>Второй триместр            (1 группа)        "ЦТО"</c:v>
                </c:pt>
                <c:pt idx="1">
                  <c:v>Третий триместр           (2 группа)        "ЦТО"</c:v>
                </c:pt>
                <c:pt idx="2">
                  <c:v>Второй триместр           ( 1 группа)          "ТОБ"</c:v>
                </c:pt>
                <c:pt idx="3">
                  <c:v>Третий триместр             ( 2 группа)        "ТОБ"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0.62000000000000499</c:v>
                </c:pt>
                <c:pt idx="1">
                  <c:v>0.78</c:v>
                </c:pt>
                <c:pt idx="2">
                  <c:v>0.69000000000000061</c:v>
                </c:pt>
                <c:pt idx="3">
                  <c:v>0.72000000000000064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Тревожный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Лист1!$A$2:$A$5</c:f>
              <c:strCache>
                <c:ptCount val="4"/>
                <c:pt idx="0">
                  <c:v>Второй триместр            (1 группа)        "ЦТО"</c:v>
                </c:pt>
                <c:pt idx="1">
                  <c:v>Третий триместр           (2 группа)        "ЦТО"</c:v>
                </c:pt>
                <c:pt idx="2">
                  <c:v>Второй триместр           ( 1 группа)          "ТОБ"</c:v>
                </c:pt>
                <c:pt idx="3">
                  <c:v>Третий триместр             ( 2 группа)        "ТОБ"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6.0000000000000032E-2</c:v>
                </c:pt>
                <c:pt idx="1">
                  <c:v>0</c:v>
                </c:pt>
                <c:pt idx="2">
                  <c:v>0.12000000000000002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Эйфорический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cat>
            <c:strRef>
              <c:f>Лист1!$A$2:$A$5</c:f>
              <c:strCache>
                <c:ptCount val="4"/>
                <c:pt idx="0">
                  <c:v>Второй триместр            (1 группа)        "ЦТО"</c:v>
                </c:pt>
                <c:pt idx="1">
                  <c:v>Третий триместр           (2 группа)        "ЦТО"</c:v>
                </c:pt>
                <c:pt idx="2">
                  <c:v>Второй триместр           ( 1 группа)          "ТОБ"</c:v>
                </c:pt>
                <c:pt idx="3">
                  <c:v>Третий триместр             ( 2 группа)        "ТОБ"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 formatCode="0%">
                  <c:v>0.19</c:v>
                </c:pt>
                <c:pt idx="3" formatCode="0%">
                  <c:v>0.28000000000000008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Гипогестогнозический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cat>
            <c:strRef>
              <c:f>Лист1!$A$2:$A$5</c:f>
              <c:strCache>
                <c:ptCount val="4"/>
                <c:pt idx="0">
                  <c:v>Второй триместр            (1 группа)        "ЦТО"</c:v>
                </c:pt>
                <c:pt idx="1">
                  <c:v>Третий триместр           (2 группа)        "ЦТО"</c:v>
                </c:pt>
                <c:pt idx="2">
                  <c:v>Второй триместр           ( 1 группа)          "ТОБ"</c:v>
                </c:pt>
                <c:pt idx="3">
                  <c:v>Третий триместр             ( 2 группа)        "ТОБ"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0.31000000000000238</c:v>
                </c:pt>
                <c:pt idx="1">
                  <c:v>0.22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gapWidth val="95"/>
        <c:axId val="51065600"/>
        <c:axId val="51067136"/>
      </c:barChart>
      <c:catAx>
        <c:axId val="51065600"/>
        <c:scaling>
          <c:orientation val="minMax"/>
        </c:scaling>
        <c:axPos val="b"/>
        <c:majorTickMark val="none"/>
        <c:tickLblPos val="nextTo"/>
        <c:crossAx val="51067136"/>
        <c:crosses val="autoZero"/>
        <c:auto val="1"/>
        <c:lblAlgn val="ctr"/>
        <c:lblOffset val="100"/>
      </c:catAx>
      <c:valAx>
        <c:axId val="5106713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Частота встречаемости (</a:t>
                </a:r>
                <a:r>
                  <a:rPr lang="en-US"/>
                  <a:t>%)</a:t>
                </a:r>
                <a:endParaRPr lang="ru-RU"/>
              </a:p>
            </c:rich>
          </c:tx>
        </c:title>
        <c:numFmt formatCode="0%" sourceLinked="1"/>
        <c:majorTickMark val="none"/>
        <c:tickLblPos val="nextTo"/>
        <c:crossAx val="510656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Тип</a:t>
            </a:r>
            <a:r>
              <a:rPr lang="ru-RU" baseline="0"/>
              <a:t> отношения к беременности</a:t>
            </a:r>
            <a:endParaRPr lang="ru-RU"/>
          </a:p>
        </c:rich>
      </c:tx>
      <c:layout>
        <c:manualLayout>
          <c:xMode val="edge"/>
          <c:yMode val="edge"/>
          <c:x val="0.23911453776611274"/>
          <c:y val="2.7777777777778335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Адекватный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Лист1!$A$2:$A$3</c:f>
              <c:strCache>
                <c:ptCount val="2"/>
                <c:pt idx="0">
                  <c:v>Второй триместр (1 группа)</c:v>
                </c:pt>
                <c:pt idx="1">
                  <c:v>Третий триместр (2 группа)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6.5</c:v>
                </c:pt>
                <c:pt idx="1">
                  <c:v>6.3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Тревожный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Лист1!$A$2:$A$3</c:f>
              <c:strCache>
                <c:ptCount val="2"/>
                <c:pt idx="0">
                  <c:v>Второй триместр (1 группа)</c:v>
                </c:pt>
                <c:pt idx="1">
                  <c:v>Третий триместр (2 группа)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2.5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Амбивалентный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Второй триместр (1 группа)</c:v>
                </c:pt>
                <c:pt idx="1">
                  <c:v>Третий триместр (2 группа)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axId val="48071808"/>
        <c:axId val="48073344"/>
      </c:barChart>
      <c:catAx>
        <c:axId val="48071808"/>
        <c:scaling>
          <c:orientation val="minMax"/>
        </c:scaling>
        <c:axPos val="b"/>
        <c:majorTickMark val="none"/>
        <c:tickLblPos val="nextTo"/>
        <c:crossAx val="48073344"/>
        <c:crosses val="autoZero"/>
        <c:auto val="1"/>
        <c:lblAlgn val="ctr"/>
        <c:lblOffset val="100"/>
      </c:catAx>
      <c:valAx>
        <c:axId val="4807334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Среднее</a:t>
                </a:r>
                <a:r>
                  <a:rPr lang="ru-RU" baseline="0"/>
                  <a:t> значение</a:t>
                </a: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480718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«Желаемая частота встреч с медицинским психологом»</a:t>
            </a:r>
            <a:endParaRPr lang="ru-RU" sz="14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готова заниматься  1 раз в неделю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C6-4B7F-AB77-A33E708E1E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готова заниматься  1 раз в  две недели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C6-4B7F-AB77-A33E708E1E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готова заниматься  по потребности в психологической поддержке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9C6-4B7F-AB77-A33E708E1E0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готова заниматься даже после рождения ребенка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9C6-4B7F-AB77-A33E708E1E0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 нуждаюсь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dLbls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dLbls>
          <c:showVal val="1"/>
        </c:dLbls>
        <c:gapWidth val="100"/>
        <c:overlap val="-24"/>
        <c:axId val="99360128"/>
        <c:axId val="99447936"/>
      </c:barChart>
      <c:catAx>
        <c:axId val="993601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447936"/>
        <c:crosses val="autoZero"/>
        <c:auto val="1"/>
        <c:lblAlgn val="ctr"/>
        <c:lblOffset val="100"/>
      </c:catAx>
      <c:valAx>
        <c:axId val="994479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Кол-во береме</a:t>
                </a:r>
                <a:r>
                  <a:rPr lang="ru-RU" sz="900" b="0" i="0" u="none" strike="noStrike" baseline="0">
                    <a:effectLst/>
                  </a:rPr>
                  <a:t> нных женщин</a:t>
                </a:r>
                <a:r>
                  <a:rPr lang="ru-RU"/>
                  <a:t>(%)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36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757436570428833E-2"/>
          <c:y val="0.61557305336834101"/>
          <c:w val="0.70444808982210549"/>
          <c:h val="0.3288713910761217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title>
      <c:tx>
        <c:rich>
          <a:bodyPr/>
          <a:lstStyle/>
          <a:p>
            <a:pPr>
              <a:defRPr/>
            </a:pPr>
            <a:r>
              <a:rPr lang="ru-RU"/>
              <a:t>Уровень тревожности</a:t>
            </a:r>
          </a:p>
        </c:rich>
      </c:tx>
      <c:layout>
        <c:manualLayout>
          <c:xMode val="edge"/>
          <c:yMode val="edge"/>
          <c:x val="0.38575805628463622"/>
          <c:y val="2.7777777777778859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второй триместр ( 1 группа)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Личностная</c:v>
                </c:pt>
                <c:pt idx="1">
                  <c:v>Ситуативная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40</c:v>
                </c:pt>
                <c:pt idx="1">
                  <c:v>45.5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третий триместр (2 группа)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Лист1!$A$2:$A$3</c:f>
              <c:strCache>
                <c:ptCount val="2"/>
                <c:pt idx="0">
                  <c:v>Личностная</c:v>
                </c:pt>
                <c:pt idx="1">
                  <c:v>Ситуативная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42.6</c:v>
                </c:pt>
                <c:pt idx="1">
                  <c:v>46</c:v>
                </c:pt>
              </c:numCache>
            </c:numRef>
          </c:val>
        </c:ser>
        <c:axId val="99940992"/>
        <c:axId val="100035200"/>
      </c:barChart>
      <c:catAx>
        <c:axId val="99940992"/>
        <c:scaling>
          <c:orientation val="minMax"/>
        </c:scaling>
        <c:axPos val="b"/>
        <c:majorTickMark val="none"/>
        <c:tickLblPos val="nextTo"/>
        <c:crossAx val="100035200"/>
        <c:crosses val="autoZero"/>
        <c:auto val="1"/>
        <c:lblAlgn val="ctr"/>
        <c:lblOffset val="100"/>
      </c:catAx>
      <c:valAx>
        <c:axId val="1000352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Среднее значение</a:t>
                </a:r>
              </a:p>
            </c:rich>
          </c:tx>
        </c:title>
        <c:numFmt formatCode="General" sourceLinked="1"/>
        <c:majorTickMark val="none"/>
        <c:tickLblPos val="nextTo"/>
        <c:crossAx val="999409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title>
      <c:tx>
        <c:rich>
          <a:bodyPr/>
          <a:lstStyle/>
          <a:p>
            <a:pPr>
              <a:defRPr/>
            </a:pPr>
            <a:r>
              <a:rPr lang="ru-RU"/>
              <a:t>Уровень тревожности</a:t>
            </a:r>
          </a:p>
        </c:rich>
      </c:tx>
      <c:layout>
        <c:manualLayout>
          <c:xMode val="edge"/>
          <c:yMode val="edge"/>
          <c:x val="0.39848885057413991"/>
          <c:y val="2.777788880450859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второй триместр ( 1 группа)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Отношение к предстоящим родам</c:v>
                </c:pt>
                <c:pt idx="1">
                  <c:v>Отношение к себе как к матери</c:v>
                </c:pt>
                <c:pt idx="2">
                  <c:v>Отношение к своему ребенку</c:v>
                </c:pt>
                <c:pt idx="3">
                  <c:v>Отношение к грудному кормлению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0.38000000000000284</c:v>
                </c:pt>
                <c:pt idx="2">
                  <c:v>0.38000000000000284</c:v>
                </c:pt>
                <c:pt idx="3">
                  <c:v>0.31000000000000238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третий триместр (2 группа)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Лист1!$A$2:$A$5</c:f>
              <c:strCache>
                <c:ptCount val="4"/>
                <c:pt idx="0">
                  <c:v>Отношение к предстоящим родам</c:v>
                </c:pt>
                <c:pt idx="1">
                  <c:v>Отношение к себе как к матери</c:v>
                </c:pt>
                <c:pt idx="2">
                  <c:v>Отношение к своему ребенку</c:v>
                </c:pt>
                <c:pt idx="3">
                  <c:v>Отношение к грудному кормлению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0.28000000000000008</c:v>
                </c:pt>
                <c:pt idx="2">
                  <c:v>0.56000000000000005</c:v>
                </c:pt>
                <c:pt idx="3">
                  <c:v>0.39000000000000296</c:v>
                </c:pt>
              </c:numCache>
            </c:numRef>
          </c:val>
        </c:ser>
        <c:axId val="189724160"/>
        <c:axId val="189725696"/>
      </c:barChart>
      <c:catAx>
        <c:axId val="189724160"/>
        <c:scaling>
          <c:orientation val="minMax"/>
        </c:scaling>
        <c:axPos val="b"/>
        <c:majorTickMark val="none"/>
        <c:tickLblPos val="nextTo"/>
        <c:crossAx val="189725696"/>
        <c:crosses val="autoZero"/>
        <c:auto val="1"/>
        <c:lblAlgn val="ctr"/>
        <c:lblOffset val="100"/>
      </c:catAx>
      <c:valAx>
        <c:axId val="18972569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Частота встречаемости</a:t>
                </a:r>
              </a:p>
              <a:p>
                <a:pPr>
                  <a:defRPr/>
                </a:pPr>
                <a:r>
                  <a:rPr lang="ru-RU"/>
                  <a:t>(кол-во девушек %)</a:t>
                </a:r>
              </a:p>
            </c:rich>
          </c:tx>
        </c:title>
        <c:numFmt formatCode="0%" sourceLinked="1"/>
        <c:majorTickMark val="none"/>
        <c:tickLblPos val="nextTo"/>
        <c:crossAx val="1897241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Выраженность страхов</a:t>
            </a:r>
          </a:p>
        </c:rich>
      </c:tx>
      <c:layout>
        <c:manualLayout>
          <c:xMode val="edge"/>
          <c:yMode val="edge"/>
          <c:x val="0.38031545741325218"/>
          <c:y val="2.380952380952381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второй триместр (1 группа)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Биологические страхи</c:v>
                </c:pt>
                <c:pt idx="1">
                  <c:v>Социальные страхи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2.8</c:v>
                </c:pt>
                <c:pt idx="1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третий триместр (2 группа)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Лист1!$A$2:$A$3</c:f>
              <c:strCache>
                <c:ptCount val="2"/>
                <c:pt idx="0">
                  <c:v>Биологические страхи</c:v>
                </c:pt>
                <c:pt idx="1">
                  <c:v>Социальные страхи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2.1</c:v>
                </c:pt>
                <c:pt idx="1">
                  <c:v>0.1</c:v>
                </c:pt>
              </c:numCache>
            </c:numRef>
          </c:val>
        </c:ser>
        <c:axId val="189808000"/>
        <c:axId val="190936576"/>
      </c:barChart>
      <c:catAx>
        <c:axId val="189808000"/>
        <c:scaling>
          <c:orientation val="minMax"/>
        </c:scaling>
        <c:axPos val="b"/>
        <c:majorTickMark val="none"/>
        <c:tickLblPos val="nextTo"/>
        <c:crossAx val="190936576"/>
        <c:crosses val="autoZero"/>
        <c:auto val="1"/>
        <c:lblAlgn val="ctr"/>
        <c:lblOffset val="100"/>
      </c:catAx>
      <c:valAx>
        <c:axId val="1909365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Среднее значение</a:t>
                </a:r>
              </a:p>
              <a:p>
                <a:pPr>
                  <a:defRPr/>
                </a:pPr>
                <a:r>
                  <a:rPr lang="ru-RU"/>
                  <a:t>(кол-во страхов)</a:t>
                </a:r>
              </a:p>
            </c:rich>
          </c:tx>
        </c:title>
        <c:numFmt formatCode="General" sourceLinked="1"/>
        <c:majorTickMark val="none"/>
        <c:tickLblPos val="nextTo"/>
        <c:crossAx val="1898080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title>
      <c:tx>
        <c:rich>
          <a:bodyPr/>
          <a:lstStyle/>
          <a:p>
            <a:pPr>
              <a:defRPr/>
            </a:pPr>
            <a:r>
              <a:rPr lang="ru-RU"/>
              <a:t>Выраженность</a:t>
            </a:r>
            <a:r>
              <a:rPr lang="ru-RU" baseline="0"/>
              <a:t> биологических страхов</a:t>
            </a:r>
            <a:endParaRPr lang="ru-RU"/>
          </a:p>
        </c:rich>
      </c:tx>
      <c:layout>
        <c:manualLayout>
          <c:xMode val="edge"/>
          <c:yMode val="edge"/>
          <c:x val="0.2913855293868084"/>
          <c:y val="3.200800724782535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второй триместр ( 1 группа)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Тревожное отношение к предстоящим родам ("ТОБ")</c:v>
                </c:pt>
                <c:pt idx="1">
                  <c:v> Тревожное отношение к своему ребенку ("ТОБ")</c:v>
                </c:pt>
                <c:pt idx="2">
                  <c:v>Негативное отношение к родам ("ЦТО")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</c:v>
                </c:pt>
                <c:pt idx="1">
                  <c:v>0.38000000000000284</c:v>
                </c:pt>
                <c:pt idx="2">
                  <c:v>0.31000000000000238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третий триместр (2 группа)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Лист1!$A$2:$A$4</c:f>
              <c:strCache>
                <c:ptCount val="3"/>
                <c:pt idx="0">
                  <c:v>Тревожное отношение к предстоящим родам ("ТОБ")</c:v>
                </c:pt>
                <c:pt idx="1">
                  <c:v> Тревожное отношение к своему ребенку ("ТОБ")</c:v>
                </c:pt>
                <c:pt idx="2">
                  <c:v>Негативное отношение к родам ("ЦТО")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0.56000000000000005</c:v>
                </c:pt>
                <c:pt idx="2">
                  <c:v>0.44</c:v>
                </c:pt>
              </c:numCache>
            </c:numRef>
          </c:val>
        </c:ser>
        <c:axId val="21876096"/>
        <c:axId val="22008960"/>
      </c:barChart>
      <c:catAx>
        <c:axId val="21876096"/>
        <c:scaling>
          <c:orientation val="minMax"/>
        </c:scaling>
        <c:axPos val="b"/>
        <c:majorTickMark val="none"/>
        <c:tickLblPos val="nextTo"/>
        <c:crossAx val="22008960"/>
        <c:crosses val="autoZero"/>
        <c:auto val="1"/>
        <c:lblAlgn val="ctr"/>
        <c:lblOffset val="100"/>
      </c:catAx>
      <c:valAx>
        <c:axId val="2200896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Частота встречаемости</a:t>
                </a:r>
              </a:p>
              <a:p>
                <a:pPr>
                  <a:defRPr/>
                </a:pPr>
                <a:r>
                  <a:rPr lang="ru-RU"/>
                  <a:t>(кол-во девушек %)</a:t>
                </a:r>
              </a:p>
            </c:rich>
          </c:tx>
        </c:title>
        <c:numFmt formatCode="0%" sourceLinked="1"/>
        <c:majorTickMark val="none"/>
        <c:tickLblPos val="nextTo"/>
        <c:crossAx val="218760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title>
      <c:tx>
        <c:rich>
          <a:bodyPr/>
          <a:lstStyle/>
          <a:p>
            <a:pPr>
              <a:defRPr/>
            </a:pPr>
            <a:r>
              <a:rPr lang="ru-RU"/>
              <a:t>Тип отношения к беременности</a:t>
            </a:r>
          </a:p>
        </c:rich>
      </c:tx>
      <c:layout>
        <c:manualLayout>
          <c:xMode val="edge"/>
          <c:yMode val="edge"/>
          <c:x val="0.32919435433547495"/>
          <c:y val="2.183406113537119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Адекватный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Лист1!$A$2:$A$5</c:f>
              <c:strCache>
                <c:ptCount val="4"/>
                <c:pt idx="0">
                  <c:v>Второй триместр            (1 группа)        "ЦТО"</c:v>
                </c:pt>
                <c:pt idx="1">
                  <c:v>Третий триместр           (2 группа)        "ЦТО"</c:v>
                </c:pt>
                <c:pt idx="2">
                  <c:v>Второй триместр           ( 1 группа)          "ТОБ"</c:v>
                </c:pt>
                <c:pt idx="3">
                  <c:v>Третий триместр             ( 2 группа)        "ТОБ"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Тревожный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Второй триместр            (1 группа)        "ЦТО"</c:v>
                </c:pt>
                <c:pt idx="1">
                  <c:v>Третий триместр           (2 группа)        "ЦТО"</c:v>
                </c:pt>
                <c:pt idx="2">
                  <c:v>Второй триместр           ( 1 группа)          "ТОБ"</c:v>
                </c:pt>
                <c:pt idx="3">
                  <c:v>Третий триместр             ( 2 группа)        "ТОБ"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0.19</c:v>
                </c:pt>
                <c:pt idx="1">
                  <c:v>0.22</c:v>
                </c:pt>
                <c:pt idx="2">
                  <c:v>0.25</c:v>
                </c:pt>
                <c:pt idx="3">
                  <c:v>0.28000000000000008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Эйфорический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cat>
            <c:strRef>
              <c:f>Лист1!$A$2:$A$5</c:f>
              <c:strCache>
                <c:ptCount val="4"/>
                <c:pt idx="0">
                  <c:v>Второй триместр            (1 группа)        "ЦТО"</c:v>
                </c:pt>
                <c:pt idx="1">
                  <c:v>Третий триместр           (2 группа)        "ЦТО"</c:v>
                </c:pt>
                <c:pt idx="2">
                  <c:v>Второй триместр           ( 1 группа)          "ТОБ"</c:v>
                </c:pt>
                <c:pt idx="3">
                  <c:v>Третий триместр             ( 2 группа)        "ТОБ"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 formatCode="0%">
                  <c:v>0.25</c:v>
                </c:pt>
                <c:pt idx="3" formatCode="0%">
                  <c:v>0.22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Гипогестогнозический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Второй триместр            (1 группа)        "ЦТО"</c:v>
                </c:pt>
                <c:pt idx="1">
                  <c:v>Третий триместр           (2 группа)        "ЦТО"</c:v>
                </c:pt>
                <c:pt idx="2">
                  <c:v>Второй триместр           ( 1 группа)          "ТОБ"</c:v>
                </c:pt>
                <c:pt idx="3">
                  <c:v>Третий триместр             ( 2 группа)        "ТОБ"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0.31000000000000238</c:v>
                </c:pt>
                <c:pt idx="1">
                  <c:v>0.28000000000000008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gapWidth val="95"/>
        <c:axId val="22209280"/>
        <c:axId val="22210816"/>
      </c:barChart>
      <c:catAx>
        <c:axId val="22209280"/>
        <c:scaling>
          <c:orientation val="minMax"/>
        </c:scaling>
        <c:axPos val="b"/>
        <c:majorTickMark val="none"/>
        <c:tickLblPos val="nextTo"/>
        <c:crossAx val="22210816"/>
        <c:crosses val="autoZero"/>
        <c:auto val="1"/>
        <c:lblAlgn val="ctr"/>
        <c:lblOffset val="100"/>
      </c:catAx>
      <c:valAx>
        <c:axId val="2221081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Частота встречаемости (</a:t>
                </a:r>
                <a:r>
                  <a:rPr lang="en-US"/>
                  <a:t>%)</a:t>
                </a:r>
                <a:endParaRPr lang="ru-RU"/>
              </a:p>
            </c:rich>
          </c:tx>
        </c:title>
        <c:numFmt formatCode="0%" sourceLinked="1"/>
        <c:majorTickMark val="none"/>
        <c:tickLblPos val="nextTo"/>
        <c:crossAx val="222092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Тип отношения к беременности</a:t>
            </a:r>
          </a:p>
        </c:rich>
      </c:tx>
      <c:layout>
        <c:manualLayout>
          <c:xMode val="edge"/>
          <c:yMode val="edge"/>
          <c:x val="0.23911453776611274"/>
          <c:y val="2.7777777777778307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Адекватный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Лист1!$A$2:$A$3</c:f>
              <c:strCache>
                <c:ptCount val="2"/>
                <c:pt idx="0">
                  <c:v>Второй триместр (1 группа)</c:v>
                </c:pt>
                <c:pt idx="1">
                  <c:v>Третий триместр (2 группа)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4.0999999999999996</c:v>
                </c:pt>
                <c:pt idx="1">
                  <c:v>4.2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Тревожный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Лист1!$A$2:$A$3</c:f>
              <c:strCache>
                <c:ptCount val="2"/>
                <c:pt idx="0">
                  <c:v>Второй триместр (1 группа)</c:v>
                </c:pt>
                <c:pt idx="1">
                  <c:v>Третий триместр (2 группа)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5.5</c:v>
                </c:pt>
                <c:pt idx="1">
                  <c:v>5.7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Амбивалентный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cat>
            <c:strRef>
              <c:f>Лист1!$A$2:$A$3</c:f>
              <c:strCache>
                <c:ptCount val="2"/>
                <c:pt idx="0">
                  <c:v>Второй триместр (1 группа)</c:v>
                </c:pt>
                <c:pt idx="1">
                  <c:v>Третий триместр (2 группа)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1.8</c:v>
                </c:pt>
                <c:pt idx="1">
                  <c:v>1.3</c:v>
                </c:pt>
              </c:numCache>
            </c:numRef>
          </c:val>
        </c:ser>
        <c:axId val="48051328"/>
        <c:axId val="48052864"/>
      </c:barChart>
      <c:catAx>
        <c:axId val="48051328"/>
        <c:scaling>
          <c:orientation val="minMax"/>
        </c:scaling>
        <c:axPos val="b"/>
        <c:majorTickMark val="none"/>
        <c:tickLblPos val="nextTo"/>
        <c:crossAx val="48052864"/>
        <c:crosses val="autoZero"/>
        <c:auto val="1"/>
        <c:lblAlgn val="ctr"/>
        <c:lblOffset val="100"/>
      </c:catAx>
      <c:valAx>
        <c:axId val="4805286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Среднее значение</a:t>
                </a:r>
              </a:p>
            </c:rich>
          </c:tx>
        </c:title>
        <c:numFmt formatCode="General" sourceLinked="1"/>
        <c:majorTickMark val="none"/>
        <c:tickLblPos val="nextTo"/>
        <c:crossAx val="480513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title>
      <c:tx>
        <c:rich>
          <a:bodyPr/>
          <a:lstStyle/>
          <a:p>
            <a:pPr>
              <a:defRPr/>
            </a:pPr>
            <a:r>
              <a:rPr lang="ru-RU"/>
              <a:t>Уровень тревожности</a:t>
            </a:r>
          </a:p>
        </c:rich>
      </c:tx>
      <c:layout>
        <c:manualLayout>
          <c:xMode val="edge"/>
          <c:yMode val="edge"/>
          <c:x val="0.38575805628463633"/>
          <c:y val="2.777777777777888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второй триместр ( 1 группа)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Личностная</c:v>
                </c:pt>
                <c:pt idx="1">
                  <c:v>Ситуативная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</c:v>
                </c:pt>
                <c:pt idx="1">
                  <c:v>39.6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третий триместр (2 группа)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Лист1!$A$2:$A$3</c:f>
              <c:strCache>
                <c:ptCount val="2"/>
                <c:pt idx="0">
                  <c:v>Личностная</c:v>
                </c:pt>
                <c:pt idx="1">
                  <c:v>Ситуативная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36.700000000000003</c:v>
                </c:pt>
                <c:pt idx="1">
                  <c:v>37.5</c:v>
                </c:pt>
              </c:numCache>
            </c:numRef>
          </c:val>
        </c:ser>
        <c:axId val="48112384"/>
        <c:axId val="48113920"/>
      </c:barChart>
      <c:catAx>
        <c:axId val="48112384"/>
        <c:scaling>
          <c:orientation val="minMax"/>
        </c:scaling>
        <c:axPos val="b"/>
        <c:majorTickMark val="none"/>
        <c:tickLblPos val="nextTo"/>
        <c:crossAx val="48113920"/>
        <c:crosses val="autoZero"/>
        <c:auto val="1"/>
        <c:lblAlgn val="ctr"/>
        <c:lblOffset val="100"/>
      </c:catAx>
      <c:valAx>
        <c:axId val="481139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Среднее значение</a:t>
                </a:r>
              </a:p>
            </c:rich>
          </c:tx>
        </c:title>
        <c:numFmt formatCode="General" sourceLinked="1"/>
        <c:majorTickMark val="none"/>
        <c:tickLblPos val="nextTo"/>
        <c:crossAx val="481123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70AC-B76A-4D71-BC12-D57D6CCB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92</Pages>
  <Words>19946</Words>
  <Characters>113693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Чахонгир Абдуллаев</dc:creator>
  <cp:keywords/>
  <dc:description/>
  <cp:lastModifiedBy>Чахонгир Абдуллаев</cp:lastModifiedBy>
  <cp:revision>452</cp:revision>
  <dcterms:created xsi:type="dcterms:W3CDTF">2023-11-24T18:39:00Z</dcterms:created>
  <dcterms:modified xsi:type="dcterms:W3CDTF">2024-04-27T10:41:00Z</dcterms:modified>
</cp:coreProperties>
</file>