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FD653" w14:textId="77777777" w:rsidR="001E3398" w:rsidRPr="001E3398" w:rsidRDefault="001E3398" w:rsidP="001E3398">
      <w:pPr>
        <w:pStyle w:val="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Проектно</w:t>
      </w:r>
      <w:r w:rsidRPr="001E3398">
        <w:rPr>
          <w:rStyle w:val="markdown-word"/>
          <w:sz w:val="28"/>
          <w:szCs w:val="28"/>
        </w:rPr>
        <w:noBreakHyphen/>
        <w:t>исследовательская деятельность как средство формирования универсальных учебных действий (УУД) у младших школьников в рамках реализации ФГОС</w:t>
      </w:r>
    </w:p>
    <w:p w14:paraId="69CE18A0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Автор:</w:t>
      </w:r>
      <w:r w:rsidRPr="001E3398">
        <w:rPr>
          <w:rStyle w:val="markdown-word"/>
          <w:sz w:val="28"/>
          <w:szCs w:val="28"/>
        </w:rPr>
        <w:t> Данилова И. В.,</w:t>
      </w:r>
      <w:r w:rsidRPr="001E3398">
        <w:rPr>
          <w:sz w:val="28"/>
          <w:szCs w:val="28"/>
        </w:rPr>
        <w:br/>
      </w:r>
      <w:r w:rsidRPr="001E3398">
        <w:rPr>
          <w:rStyle w:val="markdown-word"/>
          <w:sz w:val="28"/>
          <w:szCs w:val="28"/>
        </w:rPr>
        <w:t>учитель начальных классов</w:t>
      </w:r>
      <w:r w:rsidRPr="001E3398">
        <w:rPr>
          <w:sz w:val="28"/>
          <w:szCs w:val="28"/>
        </w:rPr>
        <w:br/>
      </w:r>
      <w:r w:rsidRPr="001E3398">
        <w:rPr>
          <w:rStyle w:val="markdown-word"/>
          <w:sz w:val="28"/>
          <w:szCs w:val="28"/>
        </w:rPr>
        <w:t>МАОУ гимназии № 32 г. Калининград</w:t>
      </w:r>
    </w:p>
    <w:p w14:paraId="2293903D" w14:textId="77777777" w:rsidR="001E3398" w:rsidRPr="001E3398" w:rsidRDefault="001E3398" w:rsidP="001E3398">
      <w:pPr>
        <w:pStyle w:val="4"/>
        <w:shd w:val="clear" w:color="auto" w:fill="FFFFFF"/>
        <w:spacing w:before="0" w:line="360" w:lineRule="atLeas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E3398">
        <w:rPr>
          <w:rStyle w:val="markdown-word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Введение</w:t>
      </w:r>
    </w:p>
    <w:p w14:paraId="12112D09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Современная образовательная парадигма, заданная Федеральным государственным образовательным стандартом начального общего образования (ФГОС НОО), смещает акцент с простого накопления знаний на </w:t>
      </w:r>
      <w:r w:rsidRPr="001E3398">
        <w:rPr>
          <w:rStyle w:val="markdown-word"/>
          <w:b/>
          <w:bCs/>
          <w:sz w:val="28"/>
          <w:szCs w:val="28"/>
        </w:rPr>
        <w:t>формирование у обучающихся универсальных учебных действий (УУД)</w:t>
      </w:r>
      <w:r w:rsidRPr="001E3398">
        <w:rPr>
          <w:rStyle w:val="markdown-word"/>
          <w:sz w:val="28"/>
          <w:szCs w:val="28"/>
        </w:rPr>
        <w:t>. УУД представляют собой метапредметные компетенции — систему способов деятельности, которая позволяет ученику самостоятельно осваивать новые знания, применять их в различных контекстах и непрерывно развиваться.</w:t>
      </w:r>
    </w:p>
    <w:p w14:paraId="37F96093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В этом контексте особую ценность приобретает </w:t>
      </w:r>
      <w:r w:rsidRPr="001E3398">
        <w:rPr>
          <w:rStyle w:val="markdown-word"/>
          <w:b/>
          <w:bCs/>
          <w:sz w:val="28"/>
          <w:szCs w:val="28"/>
        </w:rPr>
        <w:t>проектно</w:t>
      </w:r>
      <w:r w:rsidRPr="001E3398">
        <w:rPr>
          <w:rStyle w:val="markdown-word"/>
          <w:b/>
          <w:bCs/>
          <w:sz w:val="28"/>
          <w:szCs w:val="28"/>
        </w:rPr>
        <w:noBreakHyphen/>
        <w:t>исследовательская деятельность (ПИД)</w:t>
      </w:r>
      <w:r w:rsidRPr="001E3398">
        <w:rPr>
          <w:rStyle w:val="markdown-word"/>
          <w:sz w:val="28"/>
          <w:szCs w:val="28"/>
        </w:rPr>
        <w:t> — динамичная образовательная технология, которая:</w:t>
      </w:r>
    </w:p>
    <w:p w14:paraId="74FACAFB" w14:textId="77777777" w:rsidR="001E3398" w:rsidRPr="001E3398" w:rsidRDefault="001E3398" w:rsidP="001E33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органично встраивается в учебный процесс начальной школы;</w:t>
      </w:r>
    </w:p>
    <w:p w14:paraId="5449E862" w14:textId="77777777" w:rsidR="001E3398" w:rsidRPr="001E3398" w:rsidRDefault="001E3398" w:rsidP="001E33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создаёт условия для активной познавательной позиции учащегося;</w:t>
      </w:r>
    </w:p>
    <w:p w14:paraId="3264D257" w14:textId="77777777" w:rsidR="001E3398" w:rsidRPr="001E3398" w:rsidRDefault="001E3398" w:rsidP="001E33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обеспечивает интеграцию предметных знаний и метапредметных умений.</w:t>
      </w:r>
    </w:p>
    <w:p w14:paraId="60E62C2B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Цель данной работы — раскрыть потенциал ПИД как инструмента формирования всех групп УУД в соответствии с требованиями ФГОС НОО.</w:t>
      </w:r>
    </w:p>
    <w:p w14:paraId="79396248" w14:textId="77777777" w:rsidR="001E3398" w:rsidRPr="001E3398" w:rsidRDefault="001E3398" w:rsidP="001E3398">
      <w:pPr>
        <w:pStyle w:val="4"/>
        <w:shd w:val="clear" w:color="auto" w:fill="FFFFFF"/>
        <w:spacing w:before="0" w:line="360" w:lineRule="atLeas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E3398">
        <w:rPr>
          <w:rStyle w:val="markdown-word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Теоретические основы</w:t>
      </w:r>
    </w:p>
    <w:p w14:paraId="297C5D3E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Согласно ФГОС НОО, универсальные учебные действия структурируются в четыре взаимосвязанные группы:</w:t>
      </w:r>
    </w:p>
    <w:p w14:paraId="2311DB62" w14:textId="77777777" w:rsidR="001E3398" w:rsidRPr="001E3398" w:rsidRDefault="001E3398" w:rsidP="001E339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Личностные УУД</w:t>
      </w:r>
      <w:r w:rsidRPr="001E3398">
        <w:rPr>
          <w:rStyle w:val="markdown-word"/>
          <w:sz w:val="28"/>
          <w:szCs w:val="28"/>
        </w:rPr>
        <w:t> — основа ценностно</w:t>
      </w:r>
      <w:r w:rsidRPr="001E3398">
        <w:rPr>
          <w:rStyle w:val="markdown-word"/>
          <w:sz w:val="28"/>
          <w:szCs w:val="28"/>
        </w:rPr>
        <w:noBreakHyphen/>
        <w:t>смысловой сферы:</w:t>
      </w:r>
    </w:p>
    <w:p w14:paraId="7F19F97E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самоопределение (осознание себя как субъекта учения);</w:t>
      </w:r>
    </w:p>
    <w:p w14:paraId="22854E23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proofErr w:type="spellStart"/>
      <w:r w:rsidRPr="001E3398">
        <w:rPr>
          <w:rStyle w:val="markdown-word"/>
          <w:sz w:val="28"/>
          <w:szCs w:val="28"/>
        </w:rPr>
        <w:t>смыслообразование</w:t>
      </w:r>
      <w:proofErr w:type="spellEnd"/>
      <w:r w:rsidRPr="001E3398">
        <w:rPr>
          <w:rStyle w:val="markdown-word"/>
          <w:sz w:val="28"/>
          <w:szCs w:val="28"/>
        </w:rPr>
        <w:t> (понимание значимости учебной деятельности);</w:t>
      </w:r>
    </w:p>
    <w:p w14:paraId="6F1355D3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нравственно</w:t>
      </w:r>
      <w:r w:rsidRPr="001E3398">
        <w:rPr>
          <w:rStyle w:val="markdown-word"/>
          <w:sz w:val="28"/>
          <w:szCs w:val="28"/>
        </w:rPr>
        <w:noBreakHyphen/>
        <w:t>этическая ориентация (оценка поступков с позиции норм и ценностей).</w:t>
      </w:r>
    </w:p>
    <w:p w14:paraId="53D079EF" w14:textId="77777777" w:rsidR="001E3398" w:rsidRPr="001E3398" w:rsidRDefault="001E3398" w:rsidP="001E339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Регулятивные УУД</w:t>
      </w:r>
      <w:r w:rsidRPr="001E3398">
        <w:rPr>
          <w:rStyle w:val="markdown-word"/>
          <w:sz w:val="28"/>
          <w:szCs w:val="28"/>
        </w:rPr>
        <w:t> — механизмы самоорганизации:</w:t>
      </w:r>
    </w:p>
    <w:p w14:paraId="7FE2B072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целеполагание (постановка учебных задач);</w:t>
      </w:r>
    </w:p>
    <w:p w14:paraId="3697F176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планирование (определение последовательности действий);</w:t>
      </w:r>
    </w:p>
    <w:p w14:paraId="7E171301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контроль и коррекция (соотнесение результата с замыслом);</w:t>
      </w:r>
    </w:p>
    <w:p w14:paraId="56411715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lastRenderedPageBreak/>
        <w:t>оценка (анализ качества выполнения);</w:t>
      </w:r>
    </w:p>
    <w:p w14:paraId="1A1F5513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саморегуляция (волевая регуляция деятельности).</w:t>
      </w:r>
    </w:p>
    <w:p w14:paraId="3F0F8894" w14:textId="77777777" w:rsidR="001E3398" w:rsidRPr="001E3398" w:rsidRDefault="001E3398" w:rsidP="001E339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Познавательные УУД</w:t>
      </w:r>
      <w:r w:rsidRPr="001E3398">
        <w:rPr>
          <w:rStyle w:val="markdown-word"/>
          <w:sz w:val="28"/>
          <w:szCs w:val="28"/>
        </w:rPr>
        <w:t> — инструменты познания:</w:t>
      </w:r>
    </w:p>
    <w:p w14:paraId="51F764F7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proofErr w:type="spellStart"/>
      <w:r w:rsidRPr="001E3398">
        <w:rPr>
          <w:rStyle w:val="markdown-word"/>
          <w:sz w:val="28"/>
          <w:szCs w:val="28"/>
        </w:rPr>
        <w:t>общеучебные</w:t>
      </w:r>
      <w:proofErr w:type="spellEnd"/>
      <w:r w:rsidRPr="001E3398">
        <w:rPr>
          <w:rStyle w:val="markdown-word"/>
          <w:sz w:val="28"/>
          <w:szCs w:val="28"/>
        </w:rPr>
        <w:t> действия (работа с текстами, схемами, таблицами);</w:t>
      </w:r>
    </w:p>
    <w:p w14:paraId="1AE93159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логические операции (анализ, синтез, сравнение, классификация);</w:t>
      </w:r>
    </w:p>
    <w:p w14:paraId="7F16E018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исследовательские умения (выдвижение гипотез, эксперимент, наблюдение);</w:t>
      </w:r>
    </w:p>
    <w:p w14:paraId="2BA004D6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информационная грамотность (поиск, отбор, интерпретация данных).</w:t>
      </w:r>
    </w:p>
    <w:p w14:paraId="34E652FF" w14:textId="77777777" w:rsidR="001E3398" w:rsidRPr="001E3398" w:rsidRDefault="001E3398" w:rsidP="001E339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Коммуникативные УУД</w:t>
      </w:r>
      <w:r w:rsidRPr="001E3398">
        <w:rPr>
          <w:rStyle w:val="markdown-word"/>
          <w:sz w:val="28"/>
          <w:szCs w:val="28"/>
        </w:rPr>
        <w:t> — средства социального взаимодействия:</w:t>
      </w:r>
    </w:p>
    <w:p w14:paraId="030ABE88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умение сотрудничать в группе;</w:t>
      </w:r>
    </w:p>
    <w:p w14:paraId="4E3C1C3B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способность чётко выражать мысли;</w:t>
      </w:r>
    </w:p>
    <w:p w14:paraId="7313DF72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навыки аргументации и ведения диалога;</w:t>
      </w:r>
    </w:p>
    <w:p w14:paraId="5C700B5A" w14:textId="77777777" w:rsidR="001E3398" w:rsidRPr="001E3398" w:rsidRDefault="001E3398" w:rsidP="001E33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готовность к разрешению конфликтов.</w:t>
      </w:r>
    </w:p>
    <w:p w14:paraId="51706E1C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Проектно</w:t>
      </w:r>
      <w:r w:rsidRPr="001E3398">
        <w:rPr>
          <w:rStyle w:val="markdown-word"/>
          <w:b/>
          <w:bCs/>
          <w:sz w:val="28"/>
          <w:szCs w:val="28"/>
        </w:rPr>
        <w:noBreakHyphen/>
        <w:t>исследовательская деятельность</w:t>
      </w:r>
      <w:r w:rsidRPr="001E3398">
        <w:rPr>
          <w:rStyle w:val="markdown-word"/>
          <w:sz w:val="28"/>
          <w:szCs w:val="28"/>
        </w:rPr>
        <w:t> — это совместная учебно</w:t>
      </w:r>
      <w:r w:rsidRPr="001E3398">
        <w:rPr>
          <w:rStyle w:val="markdown-word"/>
          <w:sz w:val="28"/>
          <w:szCs w:val="28"/>
        </w:rPr>
        <w:noBreakHyphen/>
        <w:t>познавательная, творческая или игровая деятельность учащихся, характеризующаяся:</w:t>
      </w:r>
    </w:p>
    <w:p w14:paraId="613D1005" w14:textId="77777777" w:rsidR="001E3398" w:rsidRPr="001E3398" w:rsidRDefault="001E3398" w:rsidP="001E339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общей целью;</w:t>
      </w:r>
    </w:p>
    <w:p w14:paraId="7E9C8693" w14:textId="77777777" w:rsidR="001E3398" w:rsidRPr="001E3398" w:rsidRDefault="001E3398" w:rsidP="001E339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согласованными методами и способами работы;</w:t>
      </w:r>
    </w:p>
    <w:p w14:paraId="55E3B1C8" w14:textId="77777777" w:rsidR="001E3398" w:rsidRPr="001E3398" w:rsidRDefault="001E3398" w:rsidP="001E339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направленностью на решение значимой для участников проблемы;</w:t>
      </w:r>
    </w:p>
    <w:p w14:paraId="1B283394" w14:textId="77777777" w:rsidR="001E3398" w:rsidRPr="001E3398" w:rsidRDefault="001E3398" w:rsidP="001E339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наличием конкретного продукта (результата) деятельности.</w:t>
      </w:r>
    </w:p>
    <w:p w14:paraId="704F7A26" w14:textId="77777777" w:rsidR="001E3398" w:rsidRPr="001E3398" w:rsidRDefault="001E3398" w:rsidP="001E3398">
      <w:pPr>
        <w:pStyle w:val="4"/>
        <w:shd w:val="clear" w:color="auto" w:fill="FFFFFF"/>
        <w:spacing w:before="0" w:line="360" w:lineRule="atLeas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E3398">
        <w:rPr>
          <w:rStyle w:val="markdown-word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Механизмы формирования УУД через ПИД</w:t>
      </w:r>
    </w:p>
    <w:p w14:paraId="340DE54A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ПИД выступает интегративным инструментом, который одновременно развивает все группы УУД. Рассмотрим ключевые механизмы.</w:t>
      </w:r>
    </w:p>
    <w:p w14:paraId="14220780" w14:textId="77777777" w:rsidR="001E3398" w:rsidRPr="001E3398" w:rsidRDefault="001E3398" w:rsidP="001E33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Формирование личностных УУД:</w:t>
      </w:r>
    </w:p>
    <w:p w14:paraId="78867524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осознание собственной роли в проекте («Я — исследователь», «Я — соавтор»);</w:t>
      </w:r>
    </w:p>
    <w:p w14:paraId="5948D665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переживание успеха при достижении результата;</w:t>
      </w:r>
    </w:p>
    <w:p w14:paraId="5A55C552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осмысление нравственных аспектов исследования (например, экология, помощь другим);</w:t>
      </w:r>
    </w:p>
    <w:p w14:paraId="277FB275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развитие познавательной мотивации через личностную значимость темы.</w:t>
      </w:r>
    </w:p>
    <w:p w14:paraId="68EDF9E9" w14:textId="77777777" w:rsidR="001E3398" w:rsidRPr="001E3398" w:rsidRDefault="001E3398" w:rsidP="001E33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Развитие регулятивных УУД:</w:t>
      </w:r>
    </w:p>
    <w:p w14:paraId="0C993D75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самостоятельное определение цели проекта;</w:t>
      </w:r>
    </w:p>
    <w:p w14:paraId="6DD774DD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lastRenderedPageBreak/>
        <w:t>составление плана действий с этапами и сроками;</w:t>
      </w:r>
    </w:p>
    <w:p w14:paraId="7DAB276F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мониторинг промежуточных результатов;</w:t>
      </w:r>
    </w:p>
    <w:p w14:paraId="2A14D5EC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внесение корректив при отклонении от плана;</w:t>
      </w:r>
    </w:p>
    <w:p w14:paraId="7C5F774D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рефлексия итогов и самооценка вклада.</w:t>
      </w:r>
    </w:p>
    <w:p w14:paraId="7570CA7E" w14:textId="77777777" w:rsidR="001E3398" w:rsidRPr="001E3398" w:rsidRDefault="001E3398" w:rsidP="001E33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Совершенствование познавательных УУД:</w:t>
      </w:r>
    </w:p>
    <w:p w14:paraId="031537FE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поиск информации в книгах, интернете, интервью;</w:t>
      </w:r>
    </w:p>
    <w:p w14:paraId="6011B442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анализ и систематизация данных (таблицы, схемы, диаграммы);</w:t>
      </w:r>
    </w:p>
    <w:p w14:paraId="223D2F88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постановка и проверка гипотез через опыты и наблюдения;</w:t>
      </w:r>
    </w:p>
    <w:p w14:paraId="20553FF0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моделирование объектов и процессов;</w:t>
      </w:r>
    </w:p>
    <w:p w14:paraId="01829144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формулирование выводов на основе полученных фактов.</w:t>
      </w:r>
    </w:p>
    <w:p w14:paraId="090B7E3A" w14:textId="77777777" w:rsidR="001E3398" w:rsidRPr="001E3398" w:rsidRDefault="001E3398" w:rsidP="001E33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Становление коммуникативных УУД:</w:t>
      </w:r>
    </w:p>
    <w:p w14:paraId="18F6241B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распределение ролей в группе с учётом интересов и способностей;</w:t>
      </w:r>
    </w:p>
    <w:p w14:paraId="35D3E528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обсуждение идей, согласование мнений;</w:t>
      </w:r>
    </w:p>
    <w:p w14:paraId="1D0AFA5A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аргументация собственной позиции;</w:t>
      </w:r>
    </w:p>
    <w:p w14:paraId="4932FD27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подготовка и проведение презентации проекта;</w:t>
      </w:r>
    </w:p>
    <w:p w14:paraId="44268C52" w14:textId="77777777" w:rsidR="001E3398" w:rsidRPr="001E3398" w:rsidRDefault="001E3398" w:rsidP="001E339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ответ на вопросы аудитории, ведение дискуссии.</w:t>
      </w:r>
    </w:p>
    <w:p w14:paraId="15E206C0" w14:textId="77777777" w:rsidR="001E3398" w:rsidRPr="001E3398" w:rsidRDefault="001E3398" w:rsidP="001E3398">
      <w:pPr>
        <w:pStyle w:val="4"/>
        <w:shd w:val="clear" w:color="auto" w:fill="FFFFFF"/>
        <w:spacing w:before="0" w:line="360" w:lineRule="atLeas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E3398">
        <w:rPr>
          <w:rStyle w:val="markdown-word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Организация ПИД в начальной школе: этапы и формы</w:t>
      </w:r>
    </w:p>
    <w:p w14:paraId="1B29A8E0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Эффективная реализация ПИД требует системной организации с 1</w:t>
      </w:r>
      <w:r w:rsidRPr="001E3398">
        <w:rPr>
          <w:rStyle w:val="markdown-word"/>
          <w:sz w:val="28"/>
          <w:szCs w:val="28"/>
        </w:rPr>
        <w:noBreakHyphen/>
        <w:t>го класса. Предлагаем поэтапную модель.</w:t>
      </w:r>
    </w:p>
    <w:p w14:paraId="28406AE6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Этапы проектной деятельности:</w:t>
      </w:r>
    </w:p>
    <w:p w14:paraId="4A51C502" w14:textId="77777777" w:rsidR="001E3398" w:rsidRPr="001E3398" w:rsidRDefault="001E3398" w:rsidP="001E3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Подготовительный</w:t>
      </w:r>
      <w:r w:rsidRPr="001E3398">
        <w:rPr>
          <w:rStyle w:val="markdown-word"/>
          <w:sz w:val="28"/>
          <w:szCs w:val="28"/>
        </w:rPr>
        <w:t> (</w:t>
      </w:r>
      <w:r w:rsidRPr="001E3398">
        <w:rPr>
          <w:rStyle w:val="mord"/>
          <w:sz w:val="28"/>
          <w:szCs w:val="28"/>
        </w:rPr>
        <w:t>1–2</w:t>
      </w:r>
      <w:r w:rsidRPr="001E3398">
        <w:rPr>
          <w:rStyle w:val="markdown-word"/>
          <w:sz w:val="28"/>
          <w:szCs w:val="28"/>
        </w:rPr>
        <w:t> занятия):</w:t>
      </w:r>
    </w:p>
    <w:p w14:paraId="3DFFB432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выявление проблемы, волнующей детей;</w:t>
      </w:r>
    </w:p>
    <w:p w14:paraId="15B0AD2C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формулирование темы и цели проекта;</w:t>
      </w:r>
    </w:p>
    <w:p w14:paraId="35F01DA5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определение задач и способов их решения;</w:t>
      </w:r>
    </w:p>
    <w:p w14:paraId="57AE004E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составление плана работы (с опорой на визуальные схемы).</w:t>
      </w:r>
    </w:p>
    <w:p w14:paraId="494EA779" w14:textId="77777777" w:rsidR="001E3398" w:rsidRPr="001E3398" w:rsidRDefault="001E3398" w:rsidP="001E3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Поисково</w:t>
      </w:r>
      <w:r w:rsidRPr="001E3398">
        <w:rPr>
          <w:rStyle w:val="markdown-word"/>
          <w:b/>
          <w:bCs/>
          <w:sz w:val="28"/>
          <w:szCs w:val="28"/>
        </w:rPr>
        <w:noBreakHyphen/>
        <w:t>исследовательский</w:t>
      </w:r>
      <w:r w:rsidRPr="001E3398">
        <w:rPr>
          <w:rStyle w:val="markdown-word"/>
          <w:sz w:val="28"/>
          <w:szCs w:val="28"/>
        </w:rPr>
        <w:t> (</w:t>
      </w:r>
      <w:r w:rsidRPr="001E3398">
        <w:rPr>
          <w:rStyle w:val="mord"/>
          <w:sz w:val="28"/>
          <w:szCs w:val="28"/>
        </w:rPr>
        <w:t>2–4</w:t>
      </w:r>
      <w:r w:rsidRPr="001E3398">
        <w:rPr>
          <w:rStyle w:val="markdown-word"/>
          <w:sz w:val="28"/>
          <w:szCs w:val="28"/>
        </w:rPr>
        <w:t> занятия):</w:t>
      </w:r>
    </w:p>
    <w:p w14:paraId="697B9F73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сбор информации (библиотеки, интернет, экскурсии, интервью);</w:t>
      </w:r>
    </w:p>
    <w:p w14:paraId="46A0FE74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проведение простых экспериментов, наблюдений;</w:t>
      </w:r>
    </w:p>
    <w:p w14:paraId="294E95C3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фиксация данных в дневниках, таблицах, фотографиях;</w:t>
      </w:r>
    </w:p>
    <w:p w14:paraId="46D429B7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первичный анализ и отбор материала.</w:t>
      </w:r>
    </w:p>
    <w:p w14:paraId="54511D15" w14:textId="77777777" w:rsidR="001E3398" w:rsidRPr="001E3398" w:rsidRDefault="001E3398" w:rsidP="001E3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Практический</w:t>
      </w:r>
      <w:r w:rsidRPr="001E3398">
        <w:rPr>
          <w:rStyle w:val="markdown-word"/>
          <w:sz w:val="28"/>
          <w:szCs w:val="28"/>
        </w:rPr>
        <w:t> (</w:t>
      </w:r>
      <w:r w:rsidRPr="001E3398">
        <w:rPr>
          <w:rStyle w:val="mord"/>
          <w:sz w:val="28"/>
          <w:szCs w:val="28"/>
        </w:rPr>
        <w:t>2–3</w:t>
      </w:r>
      <w:r w:rsidRPr="001E3398">
        <w:rPr>
          <w:rStyle w:val="markdown-word"/>
          <w:sz w:val="28"/>
          <w:szCs w:val="28"/>
        </w:rPr>
        <w:t> занятия):</w:t>
      </w:r>
    </w:p>
    <w:p w14:paraId="46D59308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создание продукта проекта: макета, альбома, презентации, видеоролика, пособия;</w:t>
      </w:r>
    </w:p>
    <w:p w14:paraId="0A768309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lastRenderedPageBreak/>
        <w:t>оформление результатов в доступной для возраста форме;</w:t>
      </w:r>
    </w:p>
    <w:p w14:paraId="7F8D9DAC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репетиция презентации.</w:t>
      </w:r>
    </w:p>
    <w:p w14:paraId="76E6D288" w14:textId="77777777" w:rsidR="001E3398" w:rsidRPr="001E3398" w:rsidRDefault="001E3398" w:rsidP="001E3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Заключительный</w:t>
      </w:r>
      <w:r w:rsidRPr="001E3398">
        <w:rPr>
          <w:rStyle w:val="markdown-word"/>
          <w:sz w:val="28"/>
          <w:szCs w:val="28"/>
        </w:rPr>
        <w:t> (</w:t>
      </w:r>
      <w:r w:rsidRPr="001E3398">
        <w:rPr>
          <w:rStyle w:val="mord"/>
          <w:sz w:val="28"/>
          <w:szCs w:val="28"/>
        </w:rPr>
        <w:t>1–2</w:t>
      </w:r>
      <w:r w:rsidRPr="001E3398">
        <w:rPr>
          <w:rStyle w:val="markdown-word"/>
          <w:sz w:val="28"/>
          <w:szCs w:val="28"/>
        </w:rPr>
        <w:t> занятия):</w:t>
      </w:r>
    </w:p>
    <w:p w14:paraId="10279FC6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публичная защита проекта (в классе, на школьной конференции);</w:t>
      </w:r>
    </w:p>
    <w:p w14:paraId="5B2925DA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ответы на вопросы, обсуждение;</w:t>
      </w:r>
    </w:p>
    <w:p w14:paraId="549DFB81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рефлексия: «Что получилось?», «Что было трудно?», «Что узнаем дальше?».</w:t>
      </w:r>
    </w:p>
    <w:p w14:paraId="4BC65F80" w14:textId="77777777" w:rsidR="001E3398" w:rsidRPr="001E3398" w:rsidRDefault="001E3398" w:rsidP="001E3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Оценочно</w:t>
      </w:r>
      <w:r w:rsidRPr="001E3398">
        <w:rPr>
          <w:rStyle w:val="markdown-word"/>
          <w:b/>
          <w:bCs/>
          <w:sz w:val="28"/>
          <w:szCs w:val="28"/>
        </w:rPr>
        <w:noBreakHyphen/>
        <w:t>рефлексивный</w:t>
      </w:r>
      <w:r w:rsidRPr="001E3398">
        <w:rPr>
          <w:rStyle w:val="markdown-word"/>
          <w:sz w:val="28"/>
          <w:szCs w:val="28"/>
        </w:rPr>
        <w:t> (</w:t>
      </w:r>
      <w:r w:rsidRPr="001E3398">
        <w:rPr>
          <w:rStyle w:val="mord"/>
          <w:sz w:val="28"/>
          <w:szCs w:val="28"/>
        </w:rPr>
        <w:t>1</w:t>
      </w:r>
      <w:r w:rsidRPr="001E3398">
        <w:rPr>
          <w:rStyle w:val="markdown-word"/>
          <w:sz w:val="28"/>
          <w:szCs w:val="28"/>
        </w:rPr>
        <w:t> занятие):</w:t>
      </w:r>
    </w:p>
    <w:p w14:paraId="144A90F6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анализ качества продукта и процесса;</w:t>
      </w:r>
    </w:p>
    <w:p w14:paraId="0BA7F095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самооценка и </w:t>
      </w:r>
      <w:proofErr w:type="spellStart"/>
      <w:r w:rsidRPr="001E3398">
        <w:rPr>
          <w:rStyle w:val="markdown-word"/>
          <w:sz w:val="28"/>
          <w:szCs w:val="28"/>
        </w:rPr>
        <w:t>взаимооценка</w:t>
      </w:r>
      <w:proofErr w:type="spellEnd"/>
      <w:r w:rsidRPr="001E3398">
        <w:rPr>
          <w:rStyle w:val="markdown-word"/>
          <w:sz w:val="28"/>
          <w:szCs w:val="28"/>
        </w:rPr>
        <w:t> участников;</w:t>
      </w:r>
    </w:p>
    <w:p w14:paraId="44C534FB" w14:textId="77777777" w:rsidR="001E3398" w:rsidRPr="001E3398" w:rsidRDefault="001E3398" w:rsidP="001E3398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определение перспектив развития проекта.</w:t>
      </w:r>
    </w:p>
    <w:p w14:paraId="5C8E6B81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Формы ПИД в начальной школе:</w:t>
      </w:r>
    </w:p>
    <w:p w14:paraId="5EBF2A66" w14:textId="77777777" w:rsidR="001E3398" w:rsidRPr="001E3398" w:rsidRDefault="001E3398" w:rsidP="001E339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По количеству участников:</w:t>
      </w:r>
      <w:r w:rsidRPr="001E3398">
        <w:rPr>
          <w:rStyle w:val="markdown-word"/>
          <w:sz w:val="28"/>
          <w:szCs w:val="28"/>
        </w:rPr>
        <w:t> индивидуальные, парные, групповые проекты.</w:t>
      </w:r>
    </w:p>
    <w:p w14:paraId="66CA7287" w14:textId="77777777" w:rsidR="001E3398" w:rsidRPr="001E3398" w:rsidRDefault="001E3398" w:rsidP="001E339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По длительности:</w:t>
      </w:r>
      <w:r w:rsidRPr="001E3398">
        <w:rPr>
          <w:rStyle w:val="markdown-word"/>
          <w:sz w:val="28"/>
          <w:szCs w:val="28"/>
        </w:rPr>
        <w:t> краткосрочные (</w:t>
      </w:r>
      <w:r w:rsidRPr="001E3398">
        <w:rPr>
          <w:rStyle w:val="mord"/>
          <w:sz w:val="28"/>
          <w:szCs w:val="28"/>
        </w:rPr>
        <w:t>1–4</w:t>
      </w:r>
      <w:r w:rsidRPr="001E3398">
        <w:rPr>
          <w:rStyle w:val="markdown-word"/>
          <w:sz w:val="28"/>
          <w:szCs w:val="28"/>
        </w:rPr>
        <w:t> занятия), среднесрочные (</w:t>
      </w:r>
      <w:r w:rsidRPr="001E3398">
        <w:rPr>
          <w:rStyle w:val="mord"/>
          <w:sz w:val="28"/>
          <w:szCs w:val="28"/>
        </w:rPr>
        <w:t>2–4</w:t>
      </w:r>
      <w:r w:rsidRPr="001E3398">
        <w:rPr>
          <w:rStyle w:val="markdown-word"/>
          <w:sz w:val="28"/>
          <w:szCs w:val="28"/>
        </w:rPr>
        <w:t> недели), долгосрочные (</w:t>
      </w:r>
      <w:r w:rsidRPr="001E3398">
        <w:rPr>
          <w:rStyle w:val="mord"/>
          <w:sz w:val="28"/>
          <w:szCs w:val="28"/>
        </w:rPr>
        <w:t>месяциболее</w:t>
      </w:r>
      <w:r w:rsidRPr="001E3398">
        <w:rPr>
          <w:rStyle w:val="markdown-word"/>
          <w:sz w:val="28"/>
          <w:szCs w:val="28"/>
        </w:rPr>
        <w:t>).</w:t>
      </w:r>
    </w:p>
    <w:p w14:paraId="7F989F53" w14:textId="77777777" w:rsidR="001E3398" w:rsidRPr="001E3398" w:rsidRDefault="001E3398" w:rsidP="001E339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По предметной направленности:</w:t>
      </w:r>
      <w:r w:rsidRPr="001E3398">
        <w:rPr>
          <w:rStyle w:val="markdown-word"/>
          <w:sz w:val="28"/>
          <w:szCs w:val="28"/>
        </w:rPr>
        <w:t> монопредметные (в рамках одного учебного предмета), междисциплинарные (объединяющие знания из разных областей).</w:t>
      </w:r>
    </w:p>
    <w:p w14:paraId="1D251DC7" w14:textId="77777777" w:rsidR="001E3398" w:rsidRPr="001E3398" w:rsidRDefault="001E3398" w:rsidP="001E339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По типу деятельности:</w:t>
      </w:r>
      <w:r w:rsidRPr="001E3398">
        <w:rPr>
          <w:rStyle w:val="markdown-word"/>
          <w:sz w:val="28"/>
          <w:szCs w:val="28"/>
        </w:rPr>
        <w:t> исследовательские, творческие, игровые, социальные, информационные.</w:t>
      </w:r>
    </w:p>
    <w:p w14:paraId="33F4210D" w14:textId="77777777" w:rsidR="001E3398" w:rsidRPr="001E3398" w:rsidRDefault="001E3398" w:rsidP="001E3398">
      <w:pPr>
        <w:pStyle w:val="4"/>
        <w:shd w:val="clear" w:color="auto" w:fill="FFFFFF"/>
        <w:spacing w:before="0" w:line="360" w:lineRule="atLeas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E3398">
        <w:rPr>
          <w:rStyle w:val="markdown-word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Методические рекомендации по внедрению ПИД</w:t>
      </w:r>
    </w:p>
    <w:p w14:paraId="37A4CDAF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Для результативной организации проектно</w:t>
      </w:r>
      <w:r w:rsidRPr="001E3398">
        <w:rPr>
          <w:rStyle w:val="markdown-word"/>
          <w:sz w:val="28"/>
          <w:szCs w:val="28"/>
        </w:rPr>
        <w:noBreakHyphen/>
        <w:t>исследовательской деятельности рекомендуем:</w:t>
      </w:r>
    </w:p>
    <w:p w14:paraId="487383DF" w14:textId="77777777" w:rsidR="001E3398" w:rsidRPr="001E3398" w:rsidRDefault="001E3398" w:rsidP="001E339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Учитывать возрастные особенности:</w:t>
      </w:r>
    </w:p>
    <w:p w14:paraId="1296DEED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использовать наглядность (иллюстрации, модели, видео);</w:t>
      </w:r>
    </w:p>
    <w:p w14:paraId="40F2E691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включать игровые элементы (сказки, квесты, соревнования);</w:t>
      </w:r>
    </w:p>
    <w:p w14:paraId="4184128E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поддерживать эмоциональную вовлечённость (интересные темы, сюрпризы, награды).</w:t>
      </w:r>
    </w:p>
    <w:p w14:paraId="02C8AF2D" w14:textId="77777777" w:rsidR="001E3398" w:rsidRPr="001E3398" w:rsidRDefault="001E3398" w:rsidP="001E339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Обеспечивать постепенное усложнение:</w:t>
      </w:r>
    </w:p>
    <w:p w14:paraId="67F4FFCD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1</w:t>
      </w:r>
      <w:r w:rsidRPr="001E3398">
        <w:rPr>
          <w:rStyle w:val="markdown-word"/>
          <w:sz w:val="28"/>
          <w:szCs w:val="28"/>
        </w:rPr>
        <w:noBreakHyphen/>
        <w:t>й класс: короткие индивидуальные проекты с минимальной самостоятельностью;</w:t>
      </w:r>
    </w:p>
    <w:p w14:paraId="3D064CFE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2</w:t>
      </w:r>
      <w:r w:rsidRPr="001E3398">
        <w:rPr>
          <w:rStyle w:val="markdown-word"/>
          <w:sz w:val="28"/>
          <w:szCs w:val="28"/>
        </w:rPr>
        <w:noBreakHyphen/>
        <w:t>й класс: парные проекты с элементами исследования;</w:t>
      </w:r>
    </w:p>
    <w:p w14:paraId="1C721962" w14:textId="604486C3" w:rsid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rStyle w:val="markdown-word"/>
          <w:sz w:val="28"/>
          <w:szCs w:val="28"/>
        </w:rPr>
      </w:pPr>
      <w:r w:rsidRPr="001E3398">
        <w:rPr>
          <w:rStyle w:val="markdown-word"/>
          <w:sz w:val="28"/>
          <w:szCs w:val="28"/>
        </w:rPr>
        <w:lastRenderedPageBreak/>
        <w:t>3</w:t>
      </w:r>
      <w:r>
        <w:rPr>
          <w:rStyle w:val="markdown-word"/>
          <w:sz w:val="28"/>
          <w:szCs w:val="28"/>
        </w:rPr>
        <w:t>-</w:t>
      </w:r>
      <w:r w:rsidRPr="001E3398">
        <w:rPr>
          <w:rStyle w:val="markdown-word"/>
          <w:sz w:val="28"/>
          <w:szCs w:val="28"/>
        </w:rPr>
        <w:t>4</w:t>
      </w:r>
      <w:r w:rsidRPr="001E3398">
        <w:rPr>
          <w:rStyle w:val="markdown-word"/>
          <w:sz w:val="28"/>
          <w:szCs w:val="28"/>
        </w:rPr>
        <w:noBreakHyphen/>
        <w:t>й классы: групповые междисциплинарные проекты с глубокой </w:t>
      </w:r>
    </w:p>
    <w:p w14:paraId="35C47DDF" w14:textId="72AE1BEC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ind w:left="1440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проработкой темы.</w:t>
      </w:r>
    </w:p>
    <w:p w14:paraId="4E1DA66F" w14:textId="77777777" w:rsidR="001E3398" w:rsidRPr="001E3398" w:rsidRDefault="001E3398" w:rsidP="001E339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Сочетать формы работы:</w:t>
      </w:r>
    </w:p>
    <w:p w14:paraId="6286C2AB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индивидуальная — для развития личной ответственности;</w:t>
      </w:r>
    </w:p>
    <w:p w14:paraId="66E70BDC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групповая — для формирования коммуникативных навыков.</w:t>
      </w:r>
    </w:p>
    <w:p w14:paraId="48BEECC9" w14:textId="77777777" w:rsidR="001E3398" w:rsidRPr="001E3398" w:rsidRDefault="001E3398" w:rsidP="001E339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Использовать разнообразные источники информации:</w:t>
      </w:r>
    </w:p>
    <w:p w14:paraId="5F8EAA24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печатные книги и энциклопедии;</w:t>
      </w:r>
    </w:p>
    <w:p w14:paraId="7F222015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образовательные сайты и цифровые ресурсы;</w:t>
      </w:r>
    </w:p>
    <w:p w14:paraId="5B35D33E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экскурсии, встречи с экспертами;</w:t>
      </w:r>
    </w:p>
    <w:p w14:paraId="3AF5D70D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интервью с родителями и старшими родственниками.</w:t>
      </w:r>
    </w:p>
    <w:p w14:paraId="0447EC49" w14:textId="77777777" w:rsidR="001E3398" w:rsidRPr="001E3398" w:rsidRDefault="001E3398" w:rsidP="001E339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Внедрять рефлексивные практики:</w:t>
      </w:r>
    </w:p>
    <w:p w14:paraId="564068D6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«Дневник исследователя» для фиксации мыслей и наблюдений;</w:t>
      </w:r>
    </w:p>
    <w:p w14:paraId="0002BC0D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рефлексивные круги в конце каждого этапа;</w:t>
      </w:r>
    </w:p>
    <w:p w14:paraId="03F4FE31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анкеты самоанализа («Чему я научился?», «Что было самым интересным?»).</w:t>
      </w:r>
    </w:p>
    <w:p w14:paraId="68C84B82" w14:textId="77777777" w:rsidR="001E3398" w:rsidRPr="001E3398" w:rsidRDefault="001E3398" w:rsidP="001E339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Создавать ситуацию успеха:</w:t>
      </w:r>
    </w:p>
    <w:p w14:paraId="67059A41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хвалить за усилия, а не только за результат;</w:t>
      </w:r>
    </w:p>
    <w:p w14:paraId="5CFBA327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предоставлять право на ошибку;</w:t>
      </w:r>
    </w:p>
    <w:p w14:paraId="3CAEEC74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демонстрировать достижения (выставка проектов, школьный сайт).</w:t>
      </w:r>
    </w:p>
    <w:p w14:paraId="1DB1FD74" w14:textId="77777777" w:rsidR="001E3398" w:rsidRPr="001E3398" w:rsidRDefault="001E3398" w:rsidP="001E339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Вовлекать родителей:</w:t>
      </w:r>
    </w:p>
    <w:p w14:paraId="5055006A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консультации по выбору темы;</w:t>
      </w:r>
    </w:p>
    <w:p w14:paraId="67FDC1F7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помощь в сборе материалов;</w:t>
      </w:r>
    </w:p>
    <w:p w14:paraId="0D070A4F" w14:textId="77777777" w:rsidR="001E3398" w:rsidRPr="001E3398" w:rsidRDefault="001E3398" w:rsidP="001E3398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участие в презентациях и конкурсах.</w:t>
      </w:r>
    </w:p>
    <w:p w14:paraId="6223298D" w14:textId="77777777" w:rsidR="001E3398" w:rsidRPr="001E3398" w:rsidRDefault="001E3398" w:rsidP="001E3398">
      <w:pPr>
        <w:pStyle w:val="4"/>
        <w:shd w:val="clear" w:color="auto" w:fill="FFFFFF"/>
        <w:spacing w:before="0" w:line="360" w:lineRule="atLeas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E3398">
        <w:rPr>
          <w:rStyle w:val="markdown-word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Критерии и инструменты оценки сформированности УУД</w:t>
      </w:r>
    </w:p>
    <w:p w14:paraId="79FDF08B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Для объективной оценки эффективности ПИД как средства формирования УУД предлагаем следующие </w:t>
      </w:r>
      <w:r w:rsidRPr="001E3398">
        <w:rPr>
          <w:rStyle w:val="markdown-word"/>
          <w:b/>
          <w:bCs/>
          <w:sz w:val="28"/>
          <w:szCs w:val="28"/>
        </w:rPr>
        <w:t>критерии</w:t>
      </w:r>
      <w:r w:rsidRPr="001E3398">
        <w:rPr>
          <w:rStyle w:val="markdown-word"/>
          <w:sz w:val="28"/>
          <w:szCs w:val="28"/>
        </w:rPr>
        <w:t>:</w:t>
      </w:r>
    </w:p>
    <w:p w14:paraId="1E01FB09" w14:textId="77777777" w:rsidR="001E3398" w:rsidRPr="001E3398" w:rsidRDefault="001E3398" w:rsidP="001E339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Самостоятельность:</w:t>
      </w:r>
    </w:p>
    <w:p w14:paraId="4D084988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степень инициативы в постановке задач;</w:t>
      </w:r>
    </w:p>
    <w:p w14:paraId="51F9C843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умение работать без постоянной помощи взрослого.</w:t>
      </w:r>
    </w:p>
    <w:p w14:paraId="768494B8" w14:textId="77777777" w:rsidR="001E3398" w:rsidRPr="001E3398" w:rsidRDefault="001E3398" w:rsidP="001E339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Планирование и организация:</w:t>
      </w:r>
    </w:p>
    <w:p w14:paraId="574A43A3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чёткость структуры проекта;</w:t>
      </w:r>
    </w:p>
    <w:p w14:paraId="5711BA87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соблюдение сроков и этапов работы.</w:t>
      </w:r>
    </w:p>
    <w:p w14:paraId="5E2D9F9D" w14:textId="77777777" w:rsidR="001E3398" w:rsidRPr="001E3398" w:rsidRDefault="001E3398" w:rsidP="001E339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Аналитические и исследовательские умения:</w:t>
      </w:r>
    </w:p>
    <w:p w14:paraId="17512A52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lastRenderedPageBreak/>
        <w:t>глубина анализа информации;</w:t>
      </w:r>
    </w:p>
    <w:p w14:paraId="1FD14EED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обоснованность выводов;</w:t>
      </w:r>
    </w:p>
    <w:p w14:paraId="3BCDAA59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качество проведения опытов и наблюдений.</w:t>
      </w:r>
    </w:p>
    <w:p w14:paraId="5C0CE069" w14:textId="77777777" w:rsidR="001E3398" w:rsidRPr="001E3398" w:rsidRDefault="001E3398" w:rsidP="001E339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Коммуникация и сотрудничество:</w:t>
      </w:r>
    </w:p>
    <w:p w14:paraId="750A124E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вклад в групповую работу;</w:t>
      </w:r>
    </w:p>
    <w:p w14:paraId="1E6D2556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умение слушать и учитывать мнение других;</w:t>
      </w:r>
    </w:p>
    <w:p w14:paraId="5C3E1667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ясность и логичность презентации.</w:t>
      </w:r>
    </w:p>
    <w:p w14:paraId="54EE562B" w14:textId="77777777" w:rsidR="001E3398" w:rsidRPr="001E3398" w:rsidRDefault="001E3398" w:rsidP="001E339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Рефлексия и самооценка:</w:t>
      </w:r>
    </w:p>
    <w:p w14:paraId="566C86E9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осознанность трудностей и способов их преодоления;</w:t>
      </w:r>
    </w:p>
    <w:p w14:paraId="1C8089F0" w14:textId="77777777" w:rsidR="001E3398" w:rsidRPr="001E3398" w:rsidRDefault="001E3398" w:rsidP="001E3398">
      <w:pPr>
        <w:pStyle w:val="a3"/>
        <w:numPr>
          <w:ilvl w:val="1"/>
          <w:numId w:val="16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способность критически оценить свой вклад.</w:t>
      </w:r>
    </w:p>
    <w:p w14:paraId="0A38883E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b/>
          <w:bCs/>
          <w:sz w:val="28"/>
          <w:szCs w:val="28"/>
        </w:rPr>
        <w:t>Инструменты оценки:</w:t>
      </w:r>
    </w:p>
    <w:p w14:paraId="35CF7403" w14:textId="77777777" w:rsidR="001E3398" w:rsidRPr="001E3398" w:rsidRDefault="001E3398" w:rsidP="001E339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наблюдение за деятельностью учащихся;</w:t>
      </w:r>
    </w:p>
    <w:p w14:paraId="72A2677C" w14:textId="77777777" w:rsidR="001E3398" w:rsidRPr="001E3398" w:rsidRDefault="001E3398" w:rsidP="001E339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анкеты и опросники для самоанализа;</w:t>
      </w:r>
    </w:p>
    <w:p w14:paraId="5B68FC6D" w14:textId="77777777" w:rsidR="001E3398" w:rsidRPr="001E3398" w:rsidRDefault="001E3398" w:rsidP="001E339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портфолио проектов (фиксация этапов работы);</w:t>
      </w:r>
    </w:p>
    <w:p w14:paraId="65A8CF84" w14:textId="77777777" w:rsidR="001E3398" w:rsidRPr="001E3398" w:rsidRDefault="001E3398" w:rsidP="001E339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экспертные листы для оценки презентации;</w:t>
      </w:r>
    </w:p>
    <w:p w14:paraId="182DE6B4" w14:textId="77777777" w:rsidR="001E3398" w:rsidRPr="001E3398" w:rsidRDefault="001E3398" w:rsidP="001E339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proofErr w:type="spellStart"/>
      <w:r w:rsidRPr="001E3398">
        <w:rPr>
          <w:rStyle w:val="markdown-word"/>
          <w:sz w:val="28"/>
          <w:szCs w:val="28"/>
        </w:rPr>
        <w:t>взаимооценка</w:t>
      </w:r>
      <w:proofErr w:type="spellEnd"/>
      <w:r w:rsidRPr="001E3398">
        <w:rPr>
          <w:rStyle w:val="markdown-word"/>
          <w:sz w:val="28"/>
          <w:szCs w:val="28"/>
        </w:rPr>
        <w:t> участников группы;</w:t>
      </w:r>
    </w:p>
    <w:p w14:paraId="33F84283" w14:textId="77777777" w:rsidR="001E3398" w:rsidRPr="001E3398" w:rsidRDefault="001E3398" w:rsidP="001E339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рефлексивные эссе («Мой проект: итоги и мечты»).</w:t>
      </w:r>
    </w:p>
    <w:p w14:paraId="561C5B21" w14:textId="77777777" w:rsidR="001E3398" w:rsidRPr="001E3398" w:rsidRDefault="001E3398" w:rsidP="001E3398">
      <w:pPr>
        <w:pStyle w:val="4"/>
        <w:shd w:val="clear" w:color="auto" w:fill="FFFFFF"/>
        <w:spacing w:before="0" w:line="360" w:lineRule="atLeas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E3398">
        <w:rPr>
          <w:rStyle w:val="markdown-word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Заключение</w:t>
      </w:r>
    </w:p>
    <w:p w14:paraId="18E0DC07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Проектно</w:t>
      </w:r>
      <w:r w:rsidRPr="001E3398">
        <w:rPr>
          <w:rStyle w:val="markdown-word"/>
          <w:sz w:val="28"/>
          <w:szCs w:val="28"/>
        </w:rPr>
        <w:noBreakHyphen/>
        <w:t>исследовательская деятельность — это не просто модный образовательный тренд, а </w:t>
      </w:r>
      <w:r w:rsidRPr="001E3398">
        <w:rPr>
          <w:rStyle w:val="markdown-word"/>
          <w:b/>
          <w:bCs/>
          <w:sz w:val="28"/>
          <w:szCs w:val="28"/>
        </w:rPr>
        <w:t>эффективный механизм реализации требований ФГОС НОО</w:t>
      </w:r>
      <w:r w:rsidRPr="001E3398">
        <w:rPr>
          <w:rStyle w:val="markdown-word"/>
          <w:sz w:val="28"/>
          <w:szCs w:val="28"/>
        </w:rPr>
        <w:t>. Её систематическое использование в начальной школе позволяет:</w:t>
      </w:r>
    </w:p>
    <w:p w14:paraId="0565C69F" w14:textId="77777777" w:rsidR="001E3398" w:rsidRPr="001E3398" w:rsidRDefault="001E3398" w:rsidP="001E339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пробудить у детей интерес к познанию и творчеству;</w:t>
      </w:r>
    </w:p>
    <w:p w14:paraId="2C817F94" w14:textId="77777777" w:rsidR="001E3398" w:rsidRPr="001E3398" w:rsidRDefault="001E3398" w:rsidP="001E339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сформировать навыки самостоятельной учебной работы;</w:t>
      </w:r>
    </w:p>
    <w:p w14:paraId="7F0824FB" w14:textId="77777777" w:rsidR="001E3398" w:rsidRPr="001E3398" w:rsidRDefault="001E3398" w:rsidP="001E339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развить критическое и логическое мышление;</w:t>
      </w:r>
    </w:p>
    <w:p w14:paraId="767FB7AD" w14:textId="77777777" w:rsidR="001E3398" w:rsidRPr="001E3398" w:rsidRDefault="001E3398" w:rsidP="001E339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научить сотрудничать и аргументировать свою позицию;</w:t>
      </w:r>
    </w:p>
    <w:p w14:paraId="1CB669DA" w14:textId="77777777" w:rsidR="001E3398" w:rsidRPr="001E3398" w:rsidRDefault="001E3398" w:rsidP="001E3398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подготовить учащихся к более сложным формам учебной деятельности в основной школе.</w:t>
      </w:r>
    </w:p>
    <w:p w14:paraId="1D07895E" w14:textId="77777777" w:rsidR="001E3398" w:rsidRPr="001E3398" w:rsidRDefault="001E3398" w:rsidP="001E3398">
      <w:pPr>
        <w:pStyle w:val="a3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Таким образом, ПИД:</w:t>
      </w:r>
    </w:p>
    <w:p w14:paraId="452DA554" w14:textId="77777777" w:rsidR="001E3398" w:rsidRPr="001E3398" w:rsidRDefault="001E3398" w:rsidP="001E339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соответствует ключевым принципам ФГОС НОО;</w:t>
      </w:r>
    </w:p>
    <w:p w14:paraId="032C5A9D" w14:textId="77777777" w:rsidR="001E3398" w:rsidRPr="001E3398" w:rsidRDefault="001E3398" w:rsidP="001E339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способствует гармоничному развитию личности;</w:t>
      </w:r>
    </w:p>
    <w:p w14:paraId="579CFD5E" w14:textId="77777777" w:rsidR="001E3398" w:rsidRPr="001E3398" w:rsidRDefault="001E3398" w:rsidP="001E339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1E3398">
        <w:rPr>
          <w:rStyle w:val="markdown-word"/>
          <w:sz w:val="28"/>
          <w:szCs w:val="28"/>
        </w:rPr>
        <w:t>формирует ключевые компетенции XXI века: умение учиться, мыслить творчески, работать в команде.</w:t>
      </w:r>
    </w:p>
    <w:p w14:paraId="3BDC5230" w14:textId="77777777" w:rsidR="004F7D48" w:rsidRPr="004F7D48" w:rsidRDefault="004F7D48" w:rsidP="001E3398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 литературы</w:t>
      </w:r>
    </w:p>
    <w:p w14:paraId="0E49C9AA" w14:textId="77777777" w:rsidR="004F7D48" w:rsidRPr="004F7D48" w:rsidRDefault="004F7D48" w:rsidP="001E3398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 государственный образовательный стандарт начального общего образования (утверждён приказом Министерства просвещения РФ).</w:t>
      </w:r>
    </w:p>
    <w:p w14:paraId="3FCA4A83" w14:textId="77777777" w:rsidR="004F7D48" w:rsidRPr="004F7D48" w:rsidRDefault="004F7D48" w:rsidP="001E3398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 А. Г. Формирование универсальных учебных действий в основной школе: от действия к мысли. Система заданий.</w:t>
      </w:r>
    </w:p>
    <w:p w14:paraId="4E994F91" w14:textId="77777777" w:rsidR="004F7D48" w:rsidRPr="004F7D48" w:rsidRDefault="004F7D48" w:rsidP="001E3398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 А. И. Методика исследовательского обучения младших школьников.</w:t>
      </w:r>
    </w:p>
    <w:p w14:paraId="6A8E4E8E" w14:textId="77777777" w:rsidR="004F7D48" w:rsidRPr="004F7D48" w:rsidRDefault="004F7D48" w:rsidP="001E3398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 Н. В. Проектно</w:t>
      </w:r>
      <w:r w:rsidRPr="004F7D4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исследовательская деятельность в начальной школе: методическое пособие.</w:t>
      </w:r>
    </w:p>
    <w:p w14:paraId="70689877" w14:textId="77777777" w:rsidR="004F7D48" w:rsidRPr="004F7D48" w:rsidRDefault="004F7D48" w:rsidP="001E3398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D48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Цукерман</w:t>
      </w:r>
      <w:proofErr w:type="spellEnd"/>
      <w:r w:rsidRPr="004F7D48">
        <w:rPr>
          <w:rFonts w:ascii="Times New Roman" w:eastAsia="Times New Roman" w:hAnsi="Times New Roman" w:cs="Times New Roman"/>
          <w:sz w:val="28"/>
          <w:szCs w:val="28"/>
          <w:lang w:eastAsia="ru-RU"/>
        </w:rPr>
        <w:t> Г. А. Оценка без отметки.</w:t>
      </w:r>
    </w:p>
    <w:p w14:paraId="5BBAD5EE" w14:textId="3E4F6EAA" w:rsidR="004F7D48" w:rsidRPr="001E3398" w:rsidRDefault="004F7D48" w:rsidP="001E33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D48" w:rsidRPr="001E3398" w:rsidSect="001E33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59C1"/>
    <w:multiLevelType w:val="multilevel"/>
    <w:tmpl w:val="1610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64FA8"/>
    <w:multiLevelType w:val="multilevel"/>
    <w:tmpl w:val="726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3371C"/>
    <w:multiLevelType w:val="multilevel"/>
    <w:tmpl w:val="B830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B706C"/>
    <w:multiLevelType w:val="multilevel"/>
    <w:tmpl w:val="61C6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26012"/>
    <w:multiLevelType w:val="multilevel"/>
    <w:tmpl w:val="C7D2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42321"/>
    <w:multiLevelType w:val="multilevel"/>
    <w:tmpl w:val="CA4A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83F73"/>
    <w:multiLevelType w:val="multilevel"/>
    <w:tmpl w:val="C7B2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E3A23"/>
    <w:multiLevelType w:val="multilevel"/>
    <w:tmpl w:val="1DE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12E03"/>
    <w:multiLevelType w:val="multilevel"/>
    <w:tmpl w:val="AD3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30CB2"/>
    <w:multiLevelType w:val="multilevel"/>
    <w:tmpl w:val="99B0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D2140"/>
    <w:multiLevelType w:val="multilevel"/>
    <w:tmpl w:val="79B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033DB"/>
    <w:multiLevelType w:val="multilevel"/>
    <w:tmpl w:val="17F2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B3B5F"/>
    <w:multiLevelType w:val="multilevel"/>
    <w:tmpl w:val="D99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84586"/>
    <w:multiLevelType w:val="multilevel"/>
    <w:tmpl w:val="C0C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647B6"/>
    <w:multiLevelType w:val="multilevel"/>
    <w:tmpl w:val="BDD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80283"/>
    <w:multiLevelType w:val="multilevel"/>
    <w:tmpl w:val="232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F0F1B"/>
    <w:multiLevelType w:val="multilevel"/>
    <w:tmpl w:val="5DB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10266"/>
    <w:multiLevelType w:val="multilevel"/>
    <w:tmpl w:val="5818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D01E8B"/>
    <w:multiLevelType w:val="multilevel"/>
    <w:tmpl w:val="F11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8"/>
  </w:num>
  <w:num w:numId="5">
    <w:abstractNumId w:val="14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"/>
  </w:num>
  <w:num w:numId="13">
    <w:abstractNumId w:val="9"/>
  </w:num>
  <w:num w:numId="14">
    <w:abstractNumId w:val="2"/>
  </w:num>
  <w:num w:numId="15">
    <w:abstractNumId w:val="17"/>
  </w:num>
  <w:num w:numId="16">
    <w:abstractNumId w:val="10"/>
  </w:num>
  <w:num w:numId="17">
    <w:abstractNumId w:val="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48"/>
    <w:rsid w:val="001E3398"/>
    <w:rsid w:val="004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FB94"/>
  <w15:chartTrackingRefBased/>
  <w15:docId w15:val="{1C94150F-8EE5-4B3B-BBDE-9BF1A784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7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7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3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7D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4F7D48"/>
  </w:style>
  <w:style w:type="paragraph" w:styleId="a3">
    <w:name w:val="Normal (Web)"/>
    <w:basedOn w:val="a"/>
    <w:uiPriority w:val="99"/>
    <w:semiHidden/>
    <w:unhideWhenUsed/>
    <w:rsid w:val="004F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33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normal0">
    <w:name w:val="msonormal"/>
    <w:basedOn w:val="a"/>
    <w:rsid w:val="001E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398"/>
    <w:rPr>
      <w:b/>
      <w:bCs/>
    </w:rPr>
  </w:style>
  <w:style w:type="character" w:customStyle="1" w:styleId="katex">
    <w:name w:val="katex"/>
    <w:basedOn w:val="a0"/>
    <w:rsid w:val="001E3398"/>
  </w:style>
  <w:style w:type="character" w:customStyle="1" w:styleId="katex-html">
    <w:name w:val="katex-html"/>
    <w:basedOn w:val="a0"/>
    <w:rsid w:val="001E3398"/>
  </w:style>
  <w:style w:type="character" w:customStyle="1" w:styleId="base">
    <w:name w:val="base"/>
    <w:basedOn w:val="a0"/>
    <w:rsid w:val="001E3398"/>
  </w:style>
  <w:style w:type="character" w:customStyle="1" w:styleId="strut">
    <w:name w:val="strut"/>
    <w:basedOn w:val="a0"/>
    <w:rsid w:val="001E3398"/>
  </w:style>
  <w:style w:type="character" w:customStyle="1" w:styleId="mord">
    <w:name w:val="mord"/>
    <w:basedOn w:val="a0"/>
    <w:rsid w:val="001E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4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16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Данилова</dc:creator>
  <cp:keywords/>
  <dc:description/>
  <cp:lastModifiedBy>Ирина Данилова</cp:lastModifiedBy>
  <cp:revision>1</cp:revision>
  <dcterms:created xsi:type="dcterms:W3CDTF">2026-01-08T13:02:00Z</dcterms:created>
  <dcterms:modified xsi:type="dcterms:W3CDTF">2026-01-08T13:22:00Z</dcterms:modified>
</cp:coreProperties>
</file>