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B17F" w14:textId="502B49B0" w:rsidR="00753085" w:rsidRDefault="00BF2CB0" w:rsidP="00753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NewRomanPS-ItalicMT"/>
          <w:iCs/>
          <w:color w:val="000000"/>
          <w:sz w:val="28"/>
          <w:szCs w:val="32"/>
        </w:rPr>
      </w:pPr>
      <w:r>
        <w:rPr>
          <w:rFonts w:ascii="Times New Roman" w:hAnsi="Times New Roman" w:cs="TimesNewRomanPS-ItalicMT"/>
          <w:iCs/>
          <w:color w:val="000000"/>
          <w:sz w:val="28"/>
          <w:szCs w:val="32"/>
        </w:rPr>
        <w:t xml:space="preserve"> </w:t>
      </w:r>
    </w:p>
    <w:p w14:paraId="29E903D2" w14:textId="77777777" w:rsidR="00753085" w:rsidRDefault="00753085" w:rsidP="00753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NewRomanPS-ItalicMT"/>
          <w:iCs/>
          <w:color w:val="000000"/>
          <w:sz w:val="28"/>
          <w:szCs w:val="32"/>
        </w:rPr>
      </w:pPr>
    </w:p>
    <w:p w14:paraId="6B4448FB" w14:textId="77777777" w:rsidR="00753085" w:rsidRDefault="00753085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28"/>
          <w:szCs w:val="32"/>
        </w:rPr>
      </w:pPr>
    </w:p>
    <w:p w14:paraId="35B0C024" w14:textId="77777777" w:rsidR="00753085" w:rsidRDefault="00753085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28"/>
          <w:szCs w:val="32"/>
        </w:rPr>
      </w:pPr>
    </w:p>
    <w:p w14:paraId="58C801C3" w14:textId="77777777" w:rsidR="00753085" w:rsidRDefault="00753085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28"/>
          <w:szCs w:val="32"/>
        </w:rPr>
      </w:pPr>
    </w:p>
    <w:p w14:paraId="0BF88A22" w14:textId="77777777" w:rsidR="00753085" w:rsidRDefault="00753085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28"/>
          <w:szCs w:val="32"/>
        </w:rPr>
      </w:pPr>
    </w:p>
    <w:p w14:paraId="58D7EA3B" w14:textId="77777777" w:rsidR="00753085" w:rsidRDefault="00753085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28"/>
          <w:szCs w:val="32"/>
        </w:rPr>
      </w:pPr>
    </w:p>
    <w:p w14:paraId="6E41B5E5" w14:textId="77777777" w:rsidR="00753085" w:rsidRDefault="00753085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28"/>
          <w:szCs w:val="32"/>
        </w:rPr>
      </w:pPr>
    </w:p>
    <w:p w14:paraId="69EBF193" w14:textId="77777777" w:rsidR="00753085" w:rsidRDefault="00753085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28"/>
          <w:szCs w:val="32"/>
        </w:rPr>
      </w:pPr>
    </w:p>
    <w:p w14:paraId="1B9F7716" w14:textId="77777777" w:rsidR="00753085" w:rsidRDefault="00753085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28"/>
          <w:szCs w:val="32"/>
        </w:rPr>
      </w:pPr>
    </w:p>
    <w:p w14:paraId="4FA842EF" w14:textId="77777777" w:rsidR="00753085" w:rsidRDefault="00753085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28"/>
          <w:szCs w:val="32"/>
        </w:rPr>
      </w:pPr>
    </w:p>
    <w:p w14:paraId="051CB0A8" w14:textId="25C26183" w:rsidR="00753085" w:rsidRPr="002246B9" w:rsidRDefault="00753085" w:rsidP="00753085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40"/>
          <w:szCs w:val="40"/>
        </w:rPr>
      </w:pPr>
      <w:r w:rsidRPr="002246B9">
        <w:rPr>
          <w:b/>
          <w:i/>
          <w:color w:val="000000"/>
          <w:sz w:val="40"/>
          <w:szCs w:val="40"/>
        </w:rPr>
        <w:t xml:space="preserve">« </w:t>
      </w:r>
      <w:r>
        <w:rPr>
          <w:rStyle w:val="af0"/>
          <w:rFonts w:eastAsiaTheme="majorEastAsia"/>
          <w:i/>
          <w:color w:val="111111"/>
          <w:sz w:val="40"/>
          <w:szCs w:val="40"/>
          <w:bdr w:val="none" w:sz="0" w:space="0" w:color="auto" w:frame="1"/>
        </w:rPr>
        <w:t>Классификация подвижных игр для дошкольников</w:t>
      </w:r>
      <w:r w:rsidRPr="00191BAB">
        <w:rPr>
          <w:b/>
          <w:i/>
          <w:color w:val="333333"/>
          <w:kern w:val="36"/>
          <w:sz w:val="36"/>
          <w:szCs w:val="36"/>
        </w:rPr>
        <w:t>»</w:t>
      </w:r>
    </w:p>
    <w:p w14:paraId="38B1CABD" w14:textId="77777777" w:rsidR="00753085" w:rsidRPr="00995717" w:rsidRDefault="00753085" w:rsidP="00753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NewRomanPS-ItalicMT"/>
          <w:b/>
          <w:iCs/>
          <w:color w:val="000000"/>
          <w:sz w:val="40"/>
          <w:szCs w:val="40"/>
        </w:rPr>
      </w:pPr>
    </w:p>
    <w:p w14:paraId="17BB86DC" w14:textId="77777777" w:rsidR="00753085" w:rsidRDefault="00753085" w:rsidP="00753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NewRomanPS-ItalicMT"/>
          <w:b/>
          <w:iCs/>
          <w:color w:val="000000"/>
          <w:sz w:val="40"/>
          <w:szCs w:val="40"/>
        </w:rPr>
      </w:pPr>
    </w:p>
    <w:p w14:paraId="1031635E" w14:textId="77777777" w:rsidR="00753085" w:rsidRDefault="00753085" w:rsidP="00753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NewRomanPS-ItalicMT"/>
          <w:iCs/>
          <w:color w:val="000000"/>
          <w:sz w:val="32"/>
          <w:szCs w:val="32"/>
        </w:rPr>
      </w:pPr>
    </w:p>
    <w:p w14:paraId="5DDC4834" w14:textId="27C90029" w:rsidR="00753085" w:rsidRDefault="00BF2CB0" w:rsidP="00753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NewRomanPS-ItalicMT"/>
          <w:iCs/>
          <w:color w:val="000000"/>
          <w:sz w:val="40"/>
          <w:szCs w:val="40"/>
        </w:rPr>
      </w:pPr>
      <w:r>
        <w:rPr>
          <w:rFonts w:ascii="Times New Roman" w:hAnsi="Times New Roman" w:cs="TimesNewRomanPS-ItalicMT"/>
          <w:iCs/>
          <w:color w:val="000000"/>
          <w:sz w:val="36"/>
          <w:szCs w:val="36"/>
        </w:rPr>
        <w:t xml:space="preserve"> </w:t>
      </w:r>
    </w:p>
    <w:p w14:paraId="66CAC96E" w14:textId="77777777" w:rsidR="00753085" w:rsidRDefault="00753085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40"/>
          <w:szCs w:val="40"/>
        </w:rPr>
      </w:pPr>
      <w:r>
        <w:rPr>
          <w:rFonts w:ascii="Times New Roman" w:hAnsi="Times New Roman" w:cs="TimesNewRomanPS-ItalicMT"/>
          <w:iCs/>
          <w:color w:val="000000"/>
          <w:sz w:val="40"/>
          <w:szCs w:val="40"/>
        </w:rPr>
        <w:t xml:space="preserve">                                    </w:t>
      </w:r>
    </w:p>
    <w:p w14:paraId="0C9E794D" w14:textId="77777777" w:rsidR="00753085" w:rsidRDefault="00753085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40"/>
          <w:szCs w:val="40"/>
        </w:rPr>
      </w:pPr>
    </w:p>
    <w:p w14:paraId="36A02782" w14:textId="77777777" w:rsidR="00753085" w:rsidRDefault="00753085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40"/>
          <w:szCs w:val="40"/>
        </w:rPr>
      </w:pPr>
    </w:p>
    <w:p w14:paraId="39188A55" w14:textId="77777777" w:rsidR="00753085" w:rsidRDefault="00753085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40"/>
          <w:szCs w:val="40"/>
        </w:rPr>
      </w:pPr>
    </w:p>
    <w:p w14:paraId="7D7FAC20" w14:textId="77777777" w:rsidR="00753085" w:rsidRDefault="00753085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40"/>
          <w:szCs w:val="40"/>
        </w:rPr>
      </w:pPr>
    </w:p>
    <w:p w14:paraId="6435683C" w14:textId="77777777" w:rsidR="00BF2CB0" w:rsidRDefault="00BF2CB0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40"/>
          <w:szCs w:val="40"/>
        </w:rPr>
      </w:pPr>
    </w:p>
    <w:p w14:paraId="66C5BE94" w14:textId="77777777" w:rsidR="00BF2CB0" w:rsidRDefault="00BF2CB0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40"/>
          <w:szCs w:val="40"/>
        </w:rPr>
      </w:pPr>
    </w:p>
    <w:p w14:paraId="1E411903" w14:textId="77777777" w:rsidR="00BF2CB0" w:rsidRDefault="00BF2CB0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40"/>
          <w:szCs w:val="40"/>
        </w:rPr>
      </w:pPr>
    </w:p>
    <w:p w14:paraId="5CCB1C91" w14:textId="77777777" w:rsidR="00BF2CB0" w:rsidRDefault="00BF2CB0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40"/>
          <w:szCs w:val="40"/>
        </w:rPr>
      </w:pPr>
    </w:p>
    <w:p w14:paraId="4E3A3DB1" w14:textId="77777777" w:rsidR="00BF2CB0" w:rsidRDefault="00BF2CB0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40"/>
          <w:szCs w:val="40"/>
        </w:rPr>
      </w:pPr>
    </w:p>
    <w:p w14:paraId="3D2C89B8" w14:textId="77777777" w:rsidR="00BF2CB0" w:rsidRDefault="00BF2CB0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40"/>
          <w:szCs w:val="40"/>
        </w:rPr>
      </w:pPr>
    </w:p>
    <w:p w14:paraId="169F3368" w14:textId="77777777" w:rsidR="00BF2CB0" w:rsidRDefault="00BF2CB0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40"/>
          <w:szCs w:val="40"/>
        </w:rPr>
      </w:pPr>
    </w:p>
    <w:p w14:paraId="02FE2171" w14:textId="77777777" w:rsidR="00BF2CB0" w:rsidRDefault="00BF2CB0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40"/>
          <w:szCs w:val="40"/>
        </w:rPr>
      </w:pPr>
    </w:p>
    <w:p w14:paraId="71575568" w14:textId="77777777" w:rsidR="00BF2CB0" w:rsidRDefault="00BF2CB0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40"/>
          <w:szCs w:val="40"/>
        </w:rPr>
      </w:pPr>
    </w:p>
    <w:p w14:paraId="25FB523F" w14:textId="77777777" w:rsidR="00753085" w:rsidRDefault="00753085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40"/>
          <w:szCs w:val="40"/>
        </w:rPr>
      </w:pPr>
    </w:p>
    <w:p w14:paraId="358EEFDD" w14:textId="77777777" w:rsidR="00753085" w:rsidRDefault="00753085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40"/>
          <w:szCs w:val="40"/>
        </w:rPr>
      </w:pPr>
    </w:p>
    <w:p w14:paraId="4794B4DF" w14:textId="77777777" w:rsidR="00753085" w:rsidRDefault="00753085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40"/>
          <w:szCs w:val="40"/>
        </w:rPr>
      </w:pPr>
    </w:p>
    <w:p w14:paraId="2EEBA2B5" w14:textId="1F18B2DB" w:rsidR="00753085" w:rsidRDefault="00753085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40"/>
          <w:szCs w:val="40"/>
        </w:rPr>
      </w:pPr>
      <w:r>
        <w:rPr>
          <w:rFonts w:ascii="Times New Roman" w:hAnsi="Times New Roman" w:cs="TimesNewRomanPS-ItalicMT"/>
          <w:iCs/>
          <w:color w:val="000000"/>
          <w:sz w:val="40"/>
          <w:szCs w:val="40"/>
        </w:rPr>
        <w:t xml:space="preserve">                              </w:t>
      </w:r>
      <w:r w:rsidR="00BF2CB0">
        <w:rPr>
          <w:rFonts w:ascii="Times New Roman" w:hAnsi="Times New Roman" w:cs="TimesNewRomanPS-ItalicMT"/>
          <w:iCs/>
          <w:color w:val="000000"/>
          <w:sz w:val="40"/>
          <w:szCs w:val="40"/>
        </w:rPr>
        <w:t>дека</w:t>
      </w:r>
      <w:r>
        <w:rPr>
          <w:rFonts w:ascii="Times New Roman" w:hAnsi="Times New Roman" w:cs="TimesNewRomanPS-ItalicMT"/>
          <w:iCs/>
          <w:color w:val="000000"/>
          <w:sz w:val="40"/>
          <w:szCs w:val="40"/>
        </w:rPr>
        <w:t xml:space="preserve">брь   2025 год  </w:t>
      </w:r>
    </w:p>
    <w:p w14:paraId="70B0FED8" w14:textId="77777777" w:rsidR="00753085" w:rsidRDefault="00753085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40"/>
          <w:szCs w:val="40"/>
        </w:rPr>
      </w:pPr>
    </w:p>
    <w:p w14:paraId="5CA927F6" w14:textId="77777777" w:rsidR="00753085" w:rsidRDefault="00753085" w:rsidP="00753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ItalicMT"/>
          <w:iCs/>
          <w:color w:val="000000"/>
          <w:sz w:val="40"/>
          <w:szCs w:val="40"/>
        </w:rPr>
      </w:pPr>
    </w:p>
    <w:p w14:paraId="4355B93C" w14:textId="62F5954B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B00A3D" w14:textId="77777777" w:rsidR="00753085" w:rsidRPr="00753085" w:rsidRDefault="00753085" w:rsidP="00753085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53085">
        <w:rPr>
          <w:rFonts w:ascii="Times New Roman" w:hAnsi="Times New Roman" w:cs="Times New Roman"/>
          <w:sz w:val="28"/>
          <w:szCs w:val="28"/>
        </w:rPr>
        <w:t>Современные дети много времени проводят за развивающими компьютерными играми. Конечно, эти игры стимулируют развитие умственных и творческих способностей детей, но чрезмерное увлечение ими оказывает негативное действие на здоровье дошкольников. Ведь главная биологическая потребность ребёнка дошкольного возраста – это потребность в движении. Реализовать эту потребность ребёнка и в то же время стимулировать развитие его интеллекта помогают </w:t>
      </w:r>
      <w:hyperlink r:id="rId5" w:tooltip="Подвижные игры для детей" w:history="1">
        <w:r w:rsidRPr="00753085">
          <w:rPr>
            <w:rStyle w:val="ac"/>
            <w:rFonts w:ascii="Times New Roman" w:hAnsi="Times New Roman" w:cs="Times New Roman"/>
            <w:b/>
            <w:bCs/>
            <w:color w:val="auto"/>
            <w:sz w:val="28"/>
            <w:szCs w:val="28"/>
          </w:rPr>
          <w:t>подвижные игры</w:t>
        </w:r>
      </w:hyperlink>
      <w:r w:rsidRPr="0075308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029A5568" w14:textId="1964775E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>Подвижные игры – наиболее доступный и эффективный </w:t>
      </w:r>
      <w:hyperlink r:id="rId6" w:tooltip="Методические материалы для педагогов и воспитателей" w:history="1">
        <w:r w:rsidRPr="00753085">
          <w:rPr>
            <w:rStyle w:val="ac"/>
            <w:rFonts w:ascii="Times New Roman" w:hAnsi="Times New Roman" w:cs="Times New Roman"/>
            <w:sz w:val="28"/>
            <w:szCs w:val="28"/>
          </w:rPr>
          <w:t>метод воздействия на ребенка</w:t>
        </w:r>
      </w:hyperlink>
      <w:r w:rsidRPr="00753085">
        <w:rPr>
          <w:rFonts w:ascii="Times New Roman" w:hAnsi="Times New Roman" w:cs="Times New Roman"/>
          <w:sz w:val="28"/>
          <w:szCs w:val="28"/>
        </w:rPr>
        <w:t> при его активной помощи.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Достаточное насыщение свободного времени детей подвижными играми содействует повышению двигательной активности детей.</w:t>
      </w:r>
    </w:p>
    <w:p w14:paraId="75CB25E8" w14:textId="77777777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b/>
          <w:bCs/>
          <w:sz w:val="28"/>
          <w:szCs w:val="28"/>
        </w:rPr>
        <w:t>Подвижные игры классифицируются:</w:t>
      </w:r>
    </w:p>
    <w:p w14:paraId="0D7A3F28" w14:textId="77777777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b/>
          <w:bCs/>
          <w:sz w:val="28"/>
          <w:szCs w:val="28"/>
        </w:rPr>
        <w:t>- по возрасту,</w:t>
      </w:r>
    </w:p>
    <w:p w14:paraId="25D58E1E" w14:textId="5491875A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>- </w:t>
      </w:r>
      <w:r w:rsidRPr="00753085">
        <w:rPr>
          <w:rFonts w:ascii="Times New Roman" w:hAnsi="Times New Roman" w:cs="Times New Roman"/>
          <w:b/>
          <w:bCs/>
          <w:sz w:val="28"/>
          <w:szCs w:val="28"/>
        </w:rPr>
        <w:t>по степени подвижности ребенка в игре</w:t>
      </w:r>
      <w:r w:rsidRPr="00753085">
        <w:rPr>
          <w:rFonts w:ascii="Times New Roman" w:hAnsi="Times New Roman" w:cs="Times New Roman"/>
          <w:sz w:val="28"/>
          <w:szCs w:val="28"/>
        </w:rPr>
        <w:t> (игры с малой, средней, большой подвижностью)</w:t>
      </w:r>
    </w:p>
    <w:p w14:paraId="0CB9CB4D" w14:textId="1C777624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  <w:u w:val="single"/>
        </w:rPr>
        <w:t>Игры с  большой подвижности</w:t>
      </w:r>
      <w:r w:rsidRPr="00753085">
        <w:rPr>
          <w:rFonts w:ascii="Times New Roman" w:hAnsi="Times New Roman" w:cs="Times New Roman"/>
          <w:sz w:val="28"/>
          <w:szCs w:val="28"/>
        </w:rPr>
        <w:t xml:space="preserve"> — участвует вся группа (бег, прыжки, «</w:t>
      </w:r>
      <w:proofErr w:type="spellStart"/>
      <w:r w:rsidRPr="00753085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753085">
        <w:rPr>
          <w:rFonts w:ascii="Times New Roman" w:hAnsi="Times New Roman" w:cs="Times New Roman"/>
          <w:sz w:val="28"/>
          <w:szCs w:val="28"/>
        </w:rPr>
        <w:t>», «Пятнашки»)</w:t>
      </w:r>
    </w:p>
    <w:p w14:paraId="4EB8F781" w14:textId="77777777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  <w:u w:val="single"/>
        </w:rPr>
        <w:t>Игры средней подвижности</w:t>
      </w:r>
      <w:r w:rsidRPr="00753085">
        <w:rPr>
          <w:rFonts w:ascii="Times New Roman" w:hAnsi="Times New Roman" w:cs="Times New Roman"/>
          <w:sz w:val="28"/>
          <w:szCs w:val="28"/>
        </w:rPr>
        <w:t xml:space="preserve"> — активно участвует вся группа, но характер движений относительно спокойный (ходьба, передача предметов)</w:t>
      </w:r>
    </w:p>
    <w:p w14:paraId="28FBE1FD" w14:textId="37F4A2D3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 xml:space="preserve">Игры </w:t>
      </w:r>
      <w:r w:rsidRPr="00753085">
        <w:rPr>
          <w:rFonts w:ascii="Times New Roman" w:hAnsi="Times New Roman" w:cs="Times New Roman"/>
          <w:sz w:val="28"/>
          <w:szCs w:val="28"/>
          <w:u w:val="single"/>
        </w:rPr>
        <w:t>малой подвижности</w:t>
      </w:r>
      <w:r w:rsidRPr="00753085">
        <w:rPr>
          <w:rFonts w:ascii="Times New Roman" w:hAnsi="Times New Roman" w:cs="Times New Roman"/>
          <w:sz w:val="28"/>
          <w:szCs w:val="28"/>
        </w:rPr>
        <w:t xml:space="preserve"> — движения выполняются в медленном темпе, к тому же интенсивность их не значительна (игра с ходьбой, игры на внимание, «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53085">
        <w:rPr>
          <w:rFonts w:ascii="Times New Roman" w:hAnsi="Times New Roman" w:cs="Times New Roman"/>
          <w:sz w:val="28"/>
          <w:szCs w:val="28"/>
        </w:rPr>
        <w:t>орская фигура», «Найди и промолчи»).</w:t>
      </w:r>
    </w:p>
    <w:p w14:paraId="62195D62" w14:textId="3F175317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>- </w:t>
      </w:r>
      <w:r w:rsidRPr="00753085">
        <w:rPr>
          <w:rFonts w:ascii="Times New Roman" w:hAnsi="Times New Roman" w:cs="Times New Roman"/>
          <w:b/>
          <w:bCs/>
          <w:sz w:val="28"/>
          <w:szCs w:val="28"/>
        </w:rPr>
        <w:t>по видам движений</w:t>
      </w:r>
      <w:r w:rsidRPr="00753085">
        <w:rPr>
          <w:rFonts w:ascii="Times New Roman" w:hAnsi="Times New Roman" w:cs="Times New Roman"/>
          <w:sz w:val="28"/>
          <w:szCs w:val="28"/>
        </w:rPr>
        <w:t> (игры с мячом, с бегом, метание и т. д.,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2205478" w14:textId="77777777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>-</w:t>
      </w:r>
      <w:r w:rsidRPr="00753085">
        <w:rPr>
          <w:rFonts w:ascii="Times New Roman" w:hAnsi="Times New Roman" w:cs="Times New Roman"/>
          <w:b/>
          <w:bCs/>
          <w:sz w:val="28"/>
          <w:szCs w:val="28"/>
        </w:rPr>
        <w:t> по содержанию</w:t>
      </w:r>
      <w:r w:rsidRPr="00753085">
        <w:rPr>
          <w:rFonts w:ascii="Times New Roman" w:hAnsi="Times New Roman" w:cs="Times New Roman"/>
          <w:sz w:val="28"/>
          <w:szCs w:val="28"/>
        </w:rPr>
        <w:t> (подвижные игры с правилами и спортивные игры).</w:t>
      </w:r>
    </w:p>
    <w:p w14:paraId="2D55273B" w14:textId="77777777" w:rsidR="00753085" w:rsidRPr="00753085" w:rsidRDefault="00753085" w:rsidP="0075308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53085">
        <w:rPr>
          <w:rFonts w:ascii="Times New Roman" w:hAnsi="Times New Roman" w:cs="Times New Roman"/>
          <w:b/>
          <w:bCs/>
          <w:sz w:val="28"/>
          <w:szCs w:val="28"/>
        </w:rPr>
        <w:t>К подвижным играм с правилами относятся:</w:t>
      </w:r>
    </w:p>
    <w:p w14:paraId="36CEDFA6" w14:textId="77777777" w:rsidR="00753085" w:rsidRPr="00753085" w:rsidRDefault="00753085" w:rsidP="0075308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>- </w:t>
      </w:r>
      <w:r w:rsidRPr="00753085">
        <w:rPr>
          <w:rFonts w:ascii="Times New Roman" w:hAnsi="Times New Roman" w:cs="Times New Roman"/>
          <w:b/>
          <w:bCs/>
          <w:sz w:val="28"/>
          <w:szCs w:val="28"/>
          <w:u w:val="single"/>
        </w:rPr>
        <w:t>сюжетные игры:</w:t>
      </w:r>
    </w:p>
    <w:p w14:paraId="3966AC49" w14:textId="77777777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>Игры этого вида строятся на основе опыта детей, имеющихся у них представлений и знаний об окружающей жизни, профессиях (летчик, пожарный, шофер и т. п., средствах транспорта (автомобиль, поезд, самолет, явлениях природы, образе жизни и повадках животных и птиц. Сюжет игры и правила обуславливают характер движения играющих. Движения носят имитационный характер. Дети начинают, прекращают или изменяют движения в соответствии с правилами игры.</w:t>
      </w:r>
    </w:p>
    <w:p w14:paraId="32EC4336" w14:textId="77777777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>- </w:t>
      </w:r>
      <w:r w:rsidRPr="00753085">
        <w:rPr>
          <w:rFonts w:ascii="Times New Roman" w:hAnsi="Times New Roman" w:cs="Times New Roman"/>
          <w:b/>
          <w:bCs/>
          <w:sz w:val="28"/>
          <w:szCs w:val="28"/>
          <w:u w:val="single"/>
        </w:rPr>
        <w:t>бессюжетные игры:</w:t>
      </w:r>
    </w:p>
    <w:p w14:paraId="2CDB4E87" w14:textId="7CDB7C68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 xml:space="preserve">Бессюжетные игры типа </w:t>
      </w:r>
      <w:proofErr w:type="spellStart"/>
      <w:r w:rsidRPr="00753085">
        <w:rPr>
          <w:rFonts w:ascii="Times New Roman" w:hAnsi="Times New Roman" w:cs="Times New Roman"/>
          <w:sz w:val="28"/>
          <w:szCs w:val="28"/>
        </w:rPr>
        <w:t>ловишек</w:t>
      </w:r>
      <w:proofErr w:type="spellEnd"/>
      <w:r w:rsidRPr="00753085">
        <w:rPr>
          <w:rFonts w:ascii="Times New Roman" w:hAnsi="Times New Roman" w:cs="Times New Roman"/>
          <w:sz w:val="28"/>
          <w:szCs w:val="28"/>
        </w:rPr>
        <w:t>, перебежек очень близки к сюжетным — в них лишь нет образов, которым дети подражают, все остальные компоненты те же: наличие правил, ответственных ролей (</w:t>
      </w:r>
      <w:proofErr w:type="spellStart"/>
      <w:r w:rsidRPr="00753085">
        <w:rPr>
          <w:rFonts w:ascii="Times New Roman" w:hAnsi="Times New Roman" w:cs="Times New Roman"/>
          <w:sz w:val="28"/>
          <w:szCs w:val="28"/>
        </w:rPr>
        <w:t>ловишек</w:t>
      </w:r>
      <w:proofErr w:type="spellEnd"/>
      <w:r w:rsidRPr="00753085">
        <w:rPr>
          <w:rFonts w:ascii="Times New Roman" w:hAnsi="Times New Roman" w:cs="Times New Roman"/>
          <w:sz w:val="28"/>
          <w:szCs w:val="28"/>
        </w:rPr>
        <w:t>, салок, взаимосвязанные игровые действия всех участников.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53085">
        <w:rPr>
          <w:rFonts w:ascii="Times New Roman" w:hAnsi="Times New Roman" w:cs="Times New Roman"/>
          <w:sz w:val="28"/>
          <w:szCs w:val="28"/>
        </w:rPr>
        <w:t xml:space="preserve"> Эти игры, так же как и сюжетные, основаны на простых движениях, чаще всего беге в сочетании с ловлей и прятаньем и т. п. Такие игры доступны и младшим и старшим дошкольникам.</w:t>
      </w:r>
    </w:p>
    <w:p w14:paraId="746057B3" w14:textId="77777777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>Бессюжетные игры требуют от детей большей самостоятельности, быстроты и ловкости движений, ориентировки в пространстве. Постепенно игры усложняются, с более сложными заданиями.</w:t>
      </w:r>
    </w:p>
    <w:p w14:paraId="2F1152E2" w14:textId="77777777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53085">
        <w:rPr>
          <w:rFonts w:ascii="Times New Roman" w:hAnsi="Times New Roman" w:cs="Times New Roman"/>
          <w:sz w:val="28"/>
          <w:szCs w:val="28"/>
          <w:u w:val="single"/>
        </w:rPr>
        <w:t>Бессюжетные игры с использованием определенных предметов</w:t>
      </w:r>
    </w:p>
    <w:p w14:paraId="46A56E76" w14:textId="77777777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lastRenderedPageBreak/>
        <w:t>«Кегли», «Серсо», «</w:t>
      </w:r>
      <w:proofErr w:type="spellStart"/>
      <w:r w:rsidRPr="00753085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753085">
        <w:rPr>
          <w:rFonts w:ascii="Times New Roman" w:hAnsi="Times New Roman" w:cs="Times New Roman"/>
          <w:sz w:val="28"/>
          <w:szCs w:val="28"/>
        </w:rPr>
        <w:t>», «Бабки» и т. п. Играющие выполняют в них более сложные движения: метание, бросание и ловля или перекатывание мечей, шаров, колец. Двигательные задания в этих играх довольно сложные и требуют определенных условий, играть могут небольшие группы детей. В этих играх появляются некоторые элементы индивидуального соревнования.</w:t>
      </w:r>
    </w:p>
    <w:p w14:paraId="538B6DD9" w14:textId="77777777" w:rsidR="00753085" w:rsidRPr="00753085" w:rsidRDefault="00753085" w:rsidP="00753085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53085">
        <w:rPr>
          <w:rFonts w:ascii="Times New Roman" w:hAnsi="Times New Roman" w:cs="Times New Roman"/>
          <w:b/>
          <w:bCs/>
          <w:sz w:val="28"/>
          <w:szCs w:val="28"/>
          <w:u w:val="single"/>
        </w:rPr>
        <w:t>- Игры-забавы</w:t>
      </w:r>
    </w:p>
    <w:p w14:paraId="2701F487" w14:textId="77777777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>В работе с детьми дошкольного возраста используются и так называемые игры-забавы, аттракционы. Не будучи особенно важными для физического развития, они, однако, часто проводятся на вечерах досуга, на физкультурных праздниках.</w:t>
      </w:r>
    </w:p>
    <w:p w14:paraId="110E9897" w14:textId="77777777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 xml:space="preserve">- </w:t>
      </w:r>
      <w:r w:rsidRPr="00753085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Игры с элементами соревнования</w:t>
      </w:r>
    </w:p>
    <w:p w14:paraId="1C10A2D4" w14:textId="56210788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>(«Чье звено скорее построится», «Кто скорее к своему флажку» и т. п.). В основе таких игр лежит выполнение определенных двигательных заданий в соответствии с правилами. Элементы соревнования побуждают детей к большей активности, к проявлению различных волевых и двигательных качеств (быстроты, выдержки и т. д.) игры доступны детям более старшего возраста (5–6 лет, в младших группах их не проводят.</w:t>
      </w:r>
    </w:p>
    <w:p w14:paraId="45435D81" w14:textId="7FFFEA33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 xml:space="preserve">Игры с </w:t>
      </w:r>
      <w:r w:rsidRPr="00753085">
        <w:rPr>
          <w:rFonts w:ascii="Times New Roman" w:hAnsi="Times New Roman" w:cs="Times New Roman"/>
          <w:b/>
          <w:bCs/>
          <w:sz w:val="28"/>
          <w:szCs w:val="28"/>
          <w:u w:val="single"/>
        </w:rPr>
        <w:t>элементами спортивных игр</w:t>
      </w:r>
      <w:r w:rsidR="009949BA">
        <w:rPr>
          <w:rFonts w:ascii="Times New Roman" w:hAnsi="Times New Roman" w:cs="Times New Roman"/>
          <w:sz w:val="28"/>
          <w:szCs w:val="28"/>
        </w:rPr>
        <w:t xml:space="preserve"> (</w:t>
      </w:r>
      <w:r w:rsidR="009949BA" w:rsidRPr="00753085">
        <w:rPr>
          <w:rFonts w:ascii="Times New Roman" w:hAnsi="Times New Roman" w:cs="Times New Roman"/>
          <w:sz w:val="28"/>
          <w:szCs w:val="28"/>
        </w:rPr>
        <w:t>баскетбол, городки,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="009949BA" w:rsidRPr="00753085">
        <w:rPr>
          <w:rFonts w:ascii="Times New Roman" w:hAnsi="Times New Roman" w:cs="Times New Roman"/>
          <w:sz w:val="28"/>
          <w:szCs w:val="28"/>
        </w:rPr>
        <w:t>настольный теннис,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="009949BA" w:rsidRPr="00753085">
        <w:rPr>
          <w:rFonts w:ascii="Times New Roman" w:hAnsi="Times New Roman" w:cs="Times New Roman"/>
          <w:sz w:val="28"/>
          <w:szCs w:val="28"/>
        </w:rPr>
        <w:t>хоккей,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="009949BA" w:rsidRPr="00753085">
        <w:rPr>
          <w:rFonts w:ascii="Times New Roman" w:hAnsi="Times New Roman" w:cs="Times New Roman"/>
          <w:sz w:val="28"/>
          <w:szCs w:val="28"/>
        </w:rPr>
        <w:t xml:space="preserve">футбол и </w:t>
      </w:r>
      <w:proofErr w:type="spellStart"/>
      <w:r w:rsidR="009949BA" w:rsidRPr="00753085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9949BA">
        <w:rPr>
          <w:rFonts w:ascii="Times New Roman" w:hAnsi="Times New Roman" w:cs="Times New Roman"/>
          <w:sz w:val="28"/>
          <w:szCs w:val="28"/>
        </w:rPr>
        <w:t>)</w:t>
      </w:r>
      <w:r w:rsidRPr="00753085">
        <w:rPr>
          <w:rFonts w:ascii="Times New Roman" w:hAnsi="Times New Roman" w:cs="Times New Roman"/>
          <w:sz w:val="28"/>
          <w:szCs w:val="28"/>
        </w:rPr>
        <w:t xml:space="preserve"> — проводятся только с детьми старшего дошкольного возраста по упрощенным правилам.</w:t>
      </w:r>
    </w:p>
    <w:p w14:paraId="0B65264A" w14:textId="77194A87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b/>
          <w:bCs/>
          <w:sz w:val="28"/>
          <w:szCs w:val="28"/>
        </w:rPr>
        <w:t>Подбор подвижных игр зависит от условий работы каждой возрастной группы: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общего уровня физического, умственного развития детей,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их двигательных умений;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состояния здоровья каждого ребенка,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его индивидуальных типологических особенностей,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времени года, режима дня,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места проведения игр</w:t>
      </w:r>
      <w:r w:rsidR="009949BA">
        <w:rPr>
          <w:rFonts w:ascii="Times New Roman" w:hAnsi="Times New Roman" w:cs="Times New Roman"/>
          <w:sz w:val="28"/>
          <w:szCs w:val="28"/>
        </w:rPr>
        <w:t xml:space="preserve">, </w:t>
      </w:r>
      <w:r w:rsidRPr="00753085">
        <w:rPr>
          <w:rFonts w:ascii="Times New Roman" w:hAnsi="Times New Roman" w:cs="Times New Roman"/>
          <w:sz w:val="28"/>
          <w:szCs w:val="28"/>
        </w:rPr>
        <w:t xml:space="preserve"> интересов детей.</w:t>
      </w:r>
    </w:p>
    <w:p w14:paraId="427AADCA" w14:textId="204D0B44" w:rsid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>При проведении п</w:t>
      </w:r>
      <w:r w:rsidR="009949BA">
        <w:rPr>
          <w:rFonts w:ascii="Times New Roman" w:hAnsi="Times New Roman" w:cs="Times New Roman"/>
          <w:sz w:val="28"/>
          <w:szCs w:val="28"/>
        </w:rPr>
        <w:t>о</w:t>
      </w:r>
      <w:r w:rsidRPr="00753085">
        <w:rPr>
          <w:rFonts w:ascii="Times New Roman" w:hAnsi="Times New Roman" w:cs="Times New Roman"/>
          <w:sz w:val="28"/>
          <w:szCs w:val="28"/>
        </w:rPr>
        <w:t>движных игр, очень важна роль воспитателя. Ему необходимо не только знать правила игры, но и умело руководить её процессом, чтобы осуществить</w:t>
      </w:r>
      <w:r w:rsidRPr="00753085">
        <w:rPr>
          <w:rFonts w:ascii="Times New Roman" w:hAnsi="Times New Roman" w:cs="Times New Roman"/>
          <w:b/>
          <w:bCs/>
          <w:sz w:val="28"/>
          <w:szCs w:val="28"/>
        </w:rPr>
        <w:t> цели, </w:t>
      </w:r>
      <w:r w:rsidRPr="00753085">
        <w:rPr>
          <w:rFonts w:ascii="Times New Roman" w:hAnsi="Times New Roman" w:cs="Times New Roman"/>
          <w:sz w:val="28"/>
          <w:szCs w:val="28"/>
        </w:rPr>
        <w:t>поставленные в игре.</w:t>
      </w:r>
    </w:p>
    <w:p w14:paraId="4BF8A073" w14:textId="77777777" w:rsidR="009949BA" w:rsidRPr="00753085" w:rsidRDefault="009949BA" w:rsidP="0075308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BC3DAA" w14:textId="533650E5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b/>
          <w:bCs/>
          <w:sz w:val="28"/>
          <w:szCs w:val="28"/>
        </w:rPr>
        <w:t>Младшая группа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Создавать условия для развития активности и творчества детей в процессе двигательной деятельности.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Способствовать поощрению самостоятельных игр с автомобилями, мячами, шарами.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Способствовать развитию навыков лазания, ползания. Вводить различные игры со сменой видов движений.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Создавать условия для воспитания у детей умения соблюдать элементарные правила, согласовывать движения, ориентироваться в пространстве.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 бегом «Мыши и кот»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 прыжками «Воробышки и кот», «Кролики»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 лазанием «Наседка и цыплята»</w:t>
      </w:r>
    </w:p>
    <w:p w14:paraId="569688A9" w14:textId="77777777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>С бросанием и ловлей «Кто бросит дальше»</w:t>
      </w:r>
    </w:p>
    <w:p w14:paraId="6805966E" w14:textId="77777777" w:rsid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>На ориентировку в пространстве «Найди свой домик»</w:t>
      </w:r>
    </w:p>
    <w:p w14:paraId="192DC041" w14:textId="77777777" w:rsidR="009949BA" w:rsidRPr="00753085" w:rsidRDefault="009949BA" w:rsidP="0075308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B754BF" w14:textId="1C11C630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b/>
          <w:bCs/>
          <w:sz w:val="28"/>
          <w:szCs w:val="28"/>
        </w:rPr>
        <w:t>Средняя группа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 xml:space="preserve"> Создавать условия для продолжения развития двигательной активности детей в играх с мячами, скакалками, обручами и т. д.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Способствовать развитию психофизических качеств, пространственной ориентировки, воспитанию самостоятельности и инициативности в организации знакомых игр.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Способствовать выполнению правил без напоминания воспитателя.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 бегом «Самолёты в ангар»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 прыжками «Прыгай выше»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 ползанием «Пролезай и убегай»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 xml:space="preserve">С мячом «Мяч через сетку», </w:t>
      </w:r>
      <w:r w:rsidRPr="00753085">
        <w:rPr>
          <w:rFonts w:ascii="Times New Roman" w:hAnsi="Times New Roman" w:cs="Times New Roman"/>
          <w:sz w:val="28"/>
          <w:szCs w:val="28"/>
        </w:rPr>
        <w:lastRenderedPageBreak/>
        <w:t>«Подбрось – найди»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На ориентировку в пространстве «Найди где спрятано»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Народные игры «У медведя во бору»</w:t>
      </w:r>
    </w:p>
    <w:p w14:paraId="4BD0E53C" w14:textId="77777777" w:rsidR="009949BA" w:rsidRDefault="009949BA" w:rsidP="0075308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742B9" w14:textId="0B26FEE5" w:rsid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b/>
          <w:bCs/>
          <w:sz w:val="28"/>
          <w:szCs w:val="28"/>
        </w:rPr>
        <w:t>Старшая группа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Создавать условия для самостоятельной организации знакомых подвижных игр.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Способствовать формированию умения доводить игру до конца, проявляя инициативу и творчество</w:t>
      </w:r>
      <w:r w:rsidR="009949BA">
        <w:rPr>
          <w:rFonts w:ascii="Times New Roman" w:hAnsi="Times New Roman" w:cs="Times New Roman"/>
          <w:sz w:val="28"/>
          <w:szCs w:val="28"/>
        </w:rPr>
        <w:t xml:space="preserve">, </w:t>
      </w:r>
      <w:r w:rsidRPr="00753085">
        <w:rPr>
          <w:rFonts w:ascii="Times New Roman" w:hAnsi="Times New Roman" w:cs="Times New Roman"/>
          <w:sz w:val="28"/>
          <w:szCs w:val="28"/>
        </w:rPr>
        <w:t>способствовать воспитанию у детей стремления участвовать в играх с элементами соревнования, в играх эстафетах.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 бегом «</w:t>
      </w:r>
      <w:proofErr w:type="spellStart"/>
      <w:r w:rsidRPr="00753085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753085">
        <w:rPr>
          <w:rFonts w:ascii="Times New Roman" w:hAnsi="Times New Roman" w:cs="Times New Roman"/>
          <w:sz w:val="28"/>
          <w:szCs w:val="28"/>
        </w:rPr>
        <w:t>», «Мышеловка»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 прыжками «Классы»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 лазанием «Пчёлы и медведь»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 метанием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«Охотники и зайцы»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 элементами соревнования «Кто быстрее», «Кто выше»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Народные «Горелки»</w:t>
      </w:r>
    </w:p>
    <w:p w14:paraId="05BF33B9" w14:textId="77777777" w:rsidR="009949BA" w:rsidRPr="00753085" w:rsidRDefault="009949BA" w:rsidP="0075308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7E4A11" w14:textId="34081C4D" w:rsid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b/>
          <w:bCs/>
          <w:sz w:val="28"/>
          <w:szCs w:val="28"/>
        </w:rPr>
        <w:t>Подготовительная группа</w:t>
      </w:r>
      <w:r w:rsidR="009949BA">
        <w:rPr>
          <w:rFonts w:ascii="Times New Roman" w:hAnsi="Times New Roman" w:cs="Times New Roman"/>
          <w:sz w:val="28"/>
          <w:szCs w:val="28"/>
        </w:rPr>
        <w:t xml:space="preserve">  </w:t>
      </w:r>
      <w:r w:rsidRPr="00753085">
        <w:rPr>
          <w:rFonts w:ascii="Times New Roman" w:hAnsi="Times New Roman" w:cs="Times New Roman"/>
          <w:sz w:val="28"/>
          <w:szCs w:val="28"/>
        </w:rPr>
        <w:t>Создавать условия для формирования у детей умения использовать в самостоятельной деятельности разнообразные по содержанию подвижные игры, в том числе и игры с элементами соревнования, способствующие развитию психофизических качеств (ловкость, сила, быстрота, выносливость, гибкость, координации движений, умение ориентироваться в пространстве</w:t>
      </w:r>
      <w:r w:rsidR="009949BA">
        <w:rPr>
          <w:rFonts w:ascii="Times New Roman" w:hAnsi="Times New Roman" w:cs="Times New Roman"/>
          <w:sz w:val="28"/>
          <w:szCs w:val="28"/>
        </w:rPr>
        <w:t>)</w:t>
      </w:r>
      <w:r w:rsidRPr="00753085">
        <w:rPr>
          <w:rFonts w:ascii="Times New Roman" w:hAnsi="Times New Roman" w:cs="Times New Roman"/>
          <w:sz w:val="28"/>
          <w:szCs w:val="28"/>
        </w:rPr>
        <w:t>.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Создавать условия для развития умения самостоятельно организовывать знакомые подвижные игры со сверстниками.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Способствовать формированию умения справедливо оценивать свои результаты и результаты товарищей.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 бегом «Горелки», «Жмурки»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 прыжками «Лягушки и цапля»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 метанием и ловлей «Кого назвали, тот ловит мяч»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С ползанием и лазанием «Перелёт птиц», «Обезьянки»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Эстафеты «С обручами»</w:t>
      </w:r>
      <w:r w:rsidR="009949BA">
        <w:rPr>
          <w:rFonts w:ascii="Times New Roman" w:hAnsi="Times New Roman" w:cs="Times New Roman"/>
          <w:sz w:val="28"/>
          <w:szCs w:val="28"/>
        </w:rPr>
        <w:t xml:space="preserve"> </w:t>
      </w:r>
      <w:r w:rsidRPr="00753085">
        <w:rPr>
          <w:rFonts w:ascii="Times New Roman" w:hAnsi="Times New Roman" w:cs="Times New Roman"/>
          <w:sz w:val="28"/>
          <w:szCs w:val="28"/>
        </w:rPr>
        <w:t>Народные «Горелки», «Ручеёк», «Калачи»</w:t>
      </w:r>
    </w:p>
    <w:p w14:paraId="4A822A3B" w14:textId="77777777" w:rsidR="009949BA" w:rsidRPr="00753085" w:rsidRDefault="009949BA" w:rsidP="0075308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EC7918" w14:textId="77777777" w:rsid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>Таким образом, грамотно спланированная и организованная подвижная игра будет способствовать повышению двигательной активности детей во время пребывания их в детском саду, а, следовательно, укреплению здоровья дошкольников.</w:t>
      </w:r>
    </w:p>
    <w:p w14:paraId="170991E9" w14:textId="77777777" w:rsidR="009949BA" w:rsidRPr="00753085" w:rsidRDefault="009949BA" w:rsidP="0075308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EE5E91" w14:textId="77777777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  <w:u w:val="single"/>
        </w:rPr>
        <w:t>Литература:</w:t>
      </w:r>
    </w:p>
    <w:p w14:paraId="5BAEBA24" w14:textId="77777777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 xml:space="preserve">- В. А. Шишкина, М. Н. </w:t>
      </w:r>
      <w:proofErr w:type="spellStart"/>
      <w:r w:rsidRPr="00753085">
        <w:rPr>
          <w:rFonts w:ascii="Times New Roman" w:hAnsi="Times New Roman" w:cs="Times New Roman"/>
          <w:sz w:val="28"/>
          <w:szCs w:val="28"/>
        </w:rPr>
        <w:t>Дедулевич</w:t>
      </w:r>
      <w:proofErr w:type="spellEnd"/>
      <w:r w:rsidRPr="00753085">
        <w:rPr>
          <w:rFonts w:ascii="Times New Roman" w:hAnsi="Times New Roman" w:cs="Times New Roman"/>
          <w:sz w:val="28"/>
          <w:szCs w:val="28"/>
        </w:rPr>
        <w:t xml:space="preserve"> «Подвижные игры для детей дошкольного возраста»</w:t>
      </w:r>
    </w:p>
    <w:p w14:paraId="5927CC45" w14:textId="77777777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>- Л. Д. Морозова «Подвижные игры в детском саду»</w:t>
      </w:r>
    </w:p>
    <w:p w14:paraId="66D4610F" w14:textId="77777777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>- Н. Я. Михайленко, Н. А. Короткова «Как играть с ребенком»</w:t>
      </w:r>
    </w:p>
    <w:p w14:paraId="7C9C6F29" w14:textId="77777777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>- А. С. Галанов «Подвижные игры для детей старшего дошкольного возраста»</w:t>
      </w:r>
    </w:p>
    <w:p w14:paraId="18617B9F" w14:textId="77777777" w:rsidR="00753085" w:rsidRPr="00753085" w:rsidRDefault="00753085" w:rsidP="00753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085">
        <w:rPr>
          <w:rFonts w:ascii="Times New Roman" w:hAnsi="Times New Roman" w:cs="Times New Roman"/>
          <w:sz w:val="28"/>
          <w:szCs w:val="28"/>
        </w:rPr>
        <w:t>- М. М. Конторович, Л. И. Михайлова «Подвижные игры в детском саду»</w:t>
      </w:r>
    </w:p>
    <w:p w14:paraId="4FA17994" w14:textId="77777777" w:rsidR="00864496" w:rsidRDefault="00864496"/>
    <w:sectPr w:rsidR="00864496" w:rsidSect="00753085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F0B8C"/>
    <w:multiLevelType w:val="multilevel"/>
    <w:tmpl w:val="5B40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615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85"/>
    <w:rsid w:val="001F6DAC"/>
    <w:rsid w:val="00617689"/>
    <w:rsid w:val="00753085"/>
    <w:rsid w:val="00864496"/>
    <w:rsid w:val="009949BA"/>
    <w:rsid w:val="00BF2CB0"/>
    <w:rsid w:val="00C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D3D6"/>
  <w15:chartTrackingRefBased/>
  <w15:docId w15:val="{9DF52C50-F96F-4B55-B539-827B4F01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3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3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30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30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30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30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30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30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3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3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3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3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30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30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30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3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30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308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5308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3085"/>
    <w:rPr>
      <w:color w:val="605E5C"/>
      <w:shd w:val="clear" w:color="auto" w:fill="E1DFDD"/>
    </w:rPr>
  </w:style>
  <w:style w:type="paragraph" w:customStyle="1" w:styleId="ae">
    <w:name w:val="Содержимое таблицы"/>
    <w:basedOn w:val="a"/>
    <w:rsid w:val="00753085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sz w:val="24"/>
      <w:szCs w:val="24"/>
      <w:lang w:eastAsia="ru-RU"/>
      <w14:ligatures w14:val="none"/>
    </w:rPr>
  </w:style>
  <w:style w:type="paragraph" w:styleId="af">
    <w:name w:val="Normal (Web)"/>
    <w:basedOn w:val="a"/>
    <w:uiPriority w:val="99"/>
    <w:unhideWhenUsed/>
    <w:rsid w:val="0075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Strong"/>
    <w:basedOn w:val="a0"/>
    <w:uiPriority w:val="22"/>
    <w:qFormat/>
    <w:rsid w:val="00753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9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etodicheskie-razrabotki" TargetMode="External"/><Relationship Id="rId5" Type="http://schemas.openxmlformats.org/officeDocument/2006/relationships/hyperlink" Target="https://www.maam.ru/obrazovanie/podvizhnye-ig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cp:lastPrinted>2025-12-07T14:54:00Z</cp:lastPrinted>
  <dcterms:created xsi:type="dcterms:W3CDTF">2025-12-07T14:37:00Z</dcterms:created>
  <dcterms:modified xsi:type="dcterms:W3CDTF">2026-01-02T16:28:00Z</dcterms:modified>
</cp:coreProperties>
</file>