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C9E3" w14:textId="77777777" w:rsidR="004313FE" w:rsidRPr="00423C11" w:rsidRDefault="005476E8" w:rsidP="004313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23C11">
        <w:rPr>
          <w:rFonts w:asciiTheme="majorBidi" w:hAnsiTheme="majorBidi" w:cstheme="majorBidi"/>
          <w:b/>
          <w:bCs/>
          <w:sz w:val="24"/>
          <w:szCs w:val="24"/>
        </w:rPr>
        <w:t>Формирование функциональной грамотности в начальной школе в урочной и внеурочной деятельности</w:t>
      </w:r>
    </w:p>
    <w:p w14:paraId="09C06302" w14:textId="77777777" w:rsidR="004313FE" w:rsidRPr="00423C11" w:rsidRDefault="004313FE" w:rsidP="004313FE">
      <w:pPr>
        <w:jc w:val="center"/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</w:pPr>
      <w:r w:rsidRPr="00423C11"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  <w:t xml:space="preserve">     </w:t>
      </w:r>
      <w:r w:rsidR="00601001" w:rsidRPr="00423C11"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  <w:t>«Мои ученики будут узнавать</w:t>
      </w:r>
      <w:r w:rsidRPr="00423C11"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  <w:t xml:space="preserve"> </w:t>
      </w:r>
      <w:r w:rsidR="00601001" w:rsidRPr="00423C11"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  <w:t>новое не от меня; они будут открывать это новое сами.</w:t>
      </w:r>
      <w:r w:rsidRPr="00423C11"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  <w:t xml:space="preserve"> </w:t>
      </w:r>
      <w:r w:rsidR="00601001" w:rsidRPr="00423C11"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  <w:t xml:space="preserve">Моя главная задача – помочь им раскрыться, развить собственные идеи». </w:t>
      </w:r>
    </w:p>
    <w:p w14:paraId="32558350" w14:textId="74E28954" w:rsidR="001D3569" w:rsidRPr="00423C11" w:rsidRDefault="004313FE" w:rsidP="004313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23C11"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  <w:t xml:space="preserve">                                                                                                  </w:t>
      </w:r>
      <w:r w:rsidR="00601001" w:rsidRPr="00423C11">
        <w:rPr>
          <w:rFonts w:asciiTheme="majorBidi" w:hAnsiTheme="majorBidi" w:cstheme="majorBidi"/>
          <w:b/>
          <w:bCs/>
          <w:iCs/>
          <w:spacing w:val="-1"/>
          <w:sz w:val="24"/>
          <w:szCs w:val="24"/>
        </w:rPr>
        <w:t>(Г. Песталоцци)</w:t>
      </w:r>
    </w:p>
    <w:p w14:paraId="500DD513" w14:textId="77777777" w:rsidR="00601001" w:rsidRPr="00423C11" w:rsidRDefault="00601001" w:rsidP="00601001">
      <w:pPr>
        <w:spacing w:before="150" w:after="0" w:line="240" w:lineRule="auto"/>
        <w:ind w:left="202" w:right="1230"/>
        <w:jc w:val="both"/>
        <w:rPr>
          <w:b/>
          <w:i/>
          <w:sz w:val="24"/>
          <w:szCs w:val="24"/>
        </w:rPr>
      </w:pPr>
    </w:p>
    <w:p w14:paraId="16EA77CE" w14:textId="785C1A63" w:rsidR="001D3569" w:rsidRPr="00423C11" w:rsidRDefault="001D3569" w:rsidP="001D3569">
      <w:pPr>
        <w:pStyle w:val="ac"/>
        <w:ind w:right="144"/>
        <w:jc w:val="both"/>
        <w:rPr>
          <w:rFonts w:asciiTheme="majorBidi" w:hAnsiTheme="majorBidi" w:cstheme="majorBidi"/>
          <w:iCs/>
          <w:sz w:val="24"/>
          <w:szCs w:val="24"/>
        </w:rPr>
      </w:pPr>
      <w:r w:rsidRPr="00423C11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423C11">
        <w:rPr>
          <w:rFonts w:asciiTheme="majorBidi" w:hAnsiTheme="majorBidi" w:cstheme="majorBidi"/>
          <w:iCs/>
          <w:sz w:val="24"/>
          <w:szCs w:val="24"/>
        </w:rPr>
        <w:t>Понятие</w:t>
      </w:r>
      <w:r w:rsidRPr="00423C11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423C11">
        <w:rPr>
          <w:rFonts w:asciiTheme="majorBidi" w:hAnsiTheme="majorBidi" w:cstheme="majorBidi"/>
          <w:iCs/>
          <w:sz w:val="24"/>
          <w:szCs w:val="24"/>
        </w:rPr>
        <w:t>«функциональная грамотность» в последнее время приобрело</w:t>
      </w:r>
    </w:p>
    <w:p w14:paraId="61BC950B" w14:textId="3C486EEA" w:rsidR="005476E8" w:rsidRPr="00423C11" w:rsidRDefault="001D3569" w:rsidP="001D3569">
      <w:pPr>
        <w:pStyle w:val="ac"/>
        <w:ind w:left="0" w:right="144"/>
        <w:rPr>
          <w:rFonts w:asciiTheme="majorBidi" w:hAnsiTheme="majorBidi" w:cstheme="majorBidi"/>
          <w:iCs/>
          <w:sz w:val="24"/>
          <w:szCs w:val="24"/>
        </w:rPr>
      </w:pPr>
      <w:r w:rsidRPr="00423C11">
        <w:rPr>
          <w:rFonts w:asciiTheme="majorBidi" w:hAnsiTheme="majorBidi" w:cstheme="majorBidi"/>
          <w:iCs/>
          <w:sz w:val="24"/>
          <w:szCs w:val="24"/>
        </w:rPr>
        <w:t>значительную</w:t>
      </w:r>
      <w:r w:rsidRPr="00423C11">
        <w:rPr>
          <w:rFonts w:asciiTheme="majorBidi" w:hAnsiTheme="majorBidi" w:cstheme="majorBidi"/>
          <w:iCs/>
          <w:spacing w:val="1"/>
          <w:sz w:val="24"/>
          <w:szCs w:val="24"/>
        </w:rPr>
        <w:t xml:space="preserve"> </w:t>
      </w:r>
      <w:r w:rsidRPr="00423C11">
        <w:rPr>
          <w:rFonts w:asciiTheme="majorBidi" w:hAnsiTheme="majorBidi" w:cstheme="majorBidi"/>
          <w:iCs/>
          <w:sz w:val="24"/>
          <w:szCs w:val="24"/>
        </w:rPr>
        <w:t>актуальность и новое содержание в связи с разработкой проблемы развития</w:t>
      </w:r>
      <w:r w:rsidRPr="00423C11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423C11">
        <w:rPr>
          <w:rFonts w:asciiTheme="majorBidi" w:hAnsiTheme="majorBidi" w:cstheme="majorBidi"/>
          <w:iCs/>
          <w:spacing w:val="-68"/>
          <w:sz w:val="24"/>
          <w:szCs w:val="24"/>
        </w:rPr>
        <w:t xml:space="preserve"> </w:t>
      </w:r>
      <w:r w:rsidRPr="00423C11">
        <w:rPr>
          <w:rFonts w:asciiTheme="majorBidi" w:hAnsiTheme="majorBidi" w:cstheme="majorBidi"/>
          <w:iCs/>
          <w:spacing w:val="-68"/>
          <w:sz w:val="24"/>
          <w:szCs w:val="24"/>
        </w:rPr>
        <w:t xml:space="preserve">                              </w:t>
      </w:r>
      <w:r w:rsidRPr="00423C11">
        <w:rPr>
          <w:rFonts w:asciiTheme="majorBidi" w:hAnsiTheme="majorBidi" w:cstheme="majorBidi"/>
          <w:iCs/>
          <w:sz w:val="24"/>
          <w:szCs w:val="24"/>
        </w:rPr>
        <w:t>функциональной грамотности.</w:t>
      </w:r>
    </w:p>
    <w:p w14:paraId="1286E232" w14:textId="1B59592F" w:rsidR="005476E8" w:rsidRPr="00423C11" w:rsidRDefault="005476E8" w:rsidP="005476E8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 Само понятие «ф</w:t>
      </w:r>
      <w:r w:rsidRPr="00423C11">
        <w:rPr>
          <w:rFonts w:asciiTheme="majorBidi" w:hAnsiTheme="majorBidi" w:cstheme="majorBidi"/>
          <w:sz w:val="24"/>
          <w:szCs w:val="24"/>
        </w:rPr>
        <w:t>ункциональная грамотность»</w:t>
      </w:r>
      <w:r w:rsidRPr="00423C11">
        <w:rPr>
          <w:rFonts w:asciiTheme="majorBidi" w:hAnsiTheme="majorBidi" w:cstheme="majorBidi"/>
          <w:sz w:val="24"/>
          <w:szCs w:val="24"/>
        </w:rPr>
        <w:t xml:space="preserve"> появилось в 1957 году, и было введено ЮНЕСКО. Тогда под функциональной грамотностью понималось «совокупность умений читать и писать для использования в повседневной жизни и удовлетворения житейских проблем».</w:t>
      </w:r>
    </w:p>
    <w:p w14:paraId="4C14A8C0" w14:textId="70E86D22" w:rsidR="00CF153B" w:rsidRPr="00423C11" w:rsidRDefault="005476E8" w:rsidP="00CF153B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 Сегодня о функциональной грамотности говорят всё больше. Современный мир, всё, что окружает ребёнка, наполнено огромным количеством информации, а ребёнок должен уметь в ней ориентироваться. </w:t>
      </w:r>
      <w:r w:rsidR="00CF153B" w:rsidRPr="00423C11">
        <w:rPr>
          <w:rFonts w:asciiTheme="majorBidi" w:hAnsiTheme="majorBidi" w:cstheme="majorBidi"/>
          <w:sz w:val="24"/>
          <w:szCs w:val="24"/>
        </w:rPr>
        <w:t xml:space="preserve">Поэтому формирование </w:t>
      </w:r>
      <w:r w:rsidR="00CF153B" w:rsidRPr="00423C11">
        <w:rPr>
          <w:rFonts w:asciiTheme="majorBidi" w:hAnsiTheme="majorBidi" w:cstheme="majorBidi"/>
          <w:sz w:val="24"/>
          <w:szCs w:val="24"/>
        </w:rPr>
        <w:t>функционально грамотно</w:t>
      </w:r>
      <w:r w:rsidR="00CF153B" w:rsidRPr="00423C11">
        <w:rPr>
          <w:rFonts w:asciiTheme="majorBidi" w:hAnsiTheme="majorBidi" w:cstheme="majorBidi"/>
          <w:sz w:val="24"/>
          <w:szCs w:val="24"/>
        </w:rPr>
        <w:t>й личности является одной из ключевых задач начальной школы. Это подразумевает способность ребенка использовать полученные знания и навыки для решения жизненных задач в различных сферах деятельности.</w:t>
      </w:r>
    </w:p>
    <w:p w14:paraId="14CCA222" w14:textId="385E9C07" w:rsidR="00F73CBD" w:rsidRPr="00423C11" w:rsidRDefault="00FE3DAA" w:rsidP="00FE3DAA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 </w:t>
      </w:r>
      <w:r w:rsidRPr="00423C11">
        <w:rPr>
          <w:rFonts w:asciiTheme="majorBidi" w:hAnsiTheme="majorBidi" w:cstheme="majorBidi"/>
          <w:sz w:val="24"/>
          <w:szCs w:val="24"/>
        </w:rPr>
        <w:t>Новые ФГОС подчеркивают необходимость формировать функциональную грамотность школьников (</w:t>
      </w:r>
      <w:hyperlink r:id="rId6" w:anchor="/document/99/607175842/XA00MA02N0/" w:history="1">
        <w:r w:rsidRPr="00423C11">
          <w:rPr>
            <w:rStyle w:val="ae"/>
            <w:rFonts w:asciiTheme="majorBidi" w:hAnsiTheme="majorBidi" w:cstheme="majorBidi"/>
            <w:sz w:val="24"/>
            <w:szCs w:val="24"/>
          </w:rPr>
          <w:t>п. 34.2</w:t>
        </w:r>
      </w:hyperlink>
      <w:r w:rsidRPr="00423C11">
        <w:rPr>
          <w:rFonts w:asciiTheme="majorBidi" w:hAnsiTheme="majorBidi" w:cstheme="majorBidi"/>
          <w:sz w:val="24"/>
          <w:szCs w:val="24"/>
        </w:rPr>
        <w:t> ФГОС-2021 НОО, </w:t>
      </w:r>
      <w:hyperlink r:id="rId7" w:anchor="/document/99/607175848/XA00MBI2ND/" w:history="1">
        <w:r w:rsidRPr="00423C11">
          <w:rPr>
            <w:rStyle w:val="ae"/>
            <w:rFonts w:asciiTheme="majorBidi" w:hAnsiTheme="majorBidi" w:cstheme="majorBidi"/>
            <w:sz w:val="24"/>
            <w:szCs w:val="24"/>
          </w:rPr>
          <w:t>п. 35.2</w:t>
        </w:r>
      </w:hyperlink>
      <w:r w:rsidRPr="00423C11">
        <w:rPr>
          <w:rFonts w:asciiTheme="majorBidi" w:hAnsiTheme="majorBidi" w:cstheme="majorBidi"/>
          <w:sz w:val="24"/>
          <w:szCs w:val="24"/>
        </w:rPr>
        <w:t> ФГОС-2021 ООО). Внимание к этому вопросу в новых образовательных стандартах объясняют невысокие показатели российских школьников в международных исследованиях, например, PISA и TIMS. При этом Президент поставил задачу, чтобы Россия вошла в десятку ведущих стран мира по качеству общего образования (</w:t>
      </w:r>
      <w:hyperlink r:id="rId8" w:anchor="/document/99/557309575/XA00M6A2MF/" w:history="1">
        <w:r w:rsidRPr="00423C11">
          <w:rPr>
            <w:rStyle w:val="ae"/>
            <w:rFonts w:asciiTheme="majorBidi" w:hAnsiTheme="majorBidi" w:cstheme="majorBidi"/>
            <w:sz w:val="24"/>
            <w:szCs w:val="24"/>
          </w:rPr>
          <w:t>подп. «а» п. 5</w:t>
        </w:r>
      </w:hyperlink>
      <w:r w:rsidRPr="00423C11">
        <w:rPr>
          <w:rFonts w:asciiTheme="majorBidi" w:hAnsiTheme="majorBidi" w:cstheme="majorBidi"/>
          <w:sz w:val="24"/>
          <w:szCs w:val="24"/>
        </w:rPr>
        <w:t> Указа Президента РФ от 07.05.2018 № 204). Эту же цель указало Правительство и в государственной программе «Развитие образования» на 2018–2025 годы (</w:t>
      </w:r>
      <w:hyperlink r:id="rId9" w:anchor="/document/99/578313368/" w:history="1">
        <w:r w:rsidRPr="00423C11">
          <w:rPr>
            <w:rStyle w:val="ae"/>
            <w:rFonts w:asciiTheme="majorBidi" w:hAnsiTheme="majorBidi" w:cstheme="majorBidi"/>
            <w:sz w:val="24"/>
            <w:szCs w:val="24"/>
          </w:rPr>
          <w:t>постановление от 26.12.2017 № 1642</w:t>
        </w:r>
      </w:hyperlink>
      <w:r w:rsidRPr="00423C11">
        <w:rPr>
          <w:rFonts w:asciiTheme="majorBidi" w:hAnsiTheme="majorBidi" w:cstheme="majorBidi"/>
          <w:sz w:val="24"/>
          <w:szCs w:val="24"/>
        </w:rPr>
        <w:t>).</w:t>
      </w:r>
    </w:p>
    <w:p w14:paraId="78ABEB66" w14:textId="04982F6E" w:rsidR="00FE3DAA" w:rsidRPr="00FE3DAA" w:rsidRDefault="00FE3DAA" w:rsidP="00FE3DAA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 </w:t>
      </w:r>
      <w:r w:rsidRPr="00FE3DAA">
        <w:rPr>
          <w:rFonts w:asciiTheme="majorBidi" w:hAnsiTheme="majorBidi" w:cstheme="majorBidi"/>
          <w:sz w:val="24"/>
          <w:szCs w:val="24"/>
        </w:rPr>
        <w:t>Образовательные стандарты третьего поколения рассматривают функциональную грамотность как способность решать различные жизненные ситуации. Развивают функциональную грамотность предметные, метапредметные и универсальные способы деятельности, которые формирует школа. Все способы деятельности подразумевают, что ученики овладеют ключевыми компетенциями, которые позволят получить дальнейшее образование и ориентироваться в мире профессий.</w:t>
      </w:r>
    </w:p>
    <w:p w14:paraId="7672A9C1" w14:textId="3CCB19C1" w:rsidR="00FE3DAA" w:rsidRPr="00FE3DAA" w:rsidRDefault="00FE3DAA" w:rsidP="0043661D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 </w:t>
      </w:r>
      <w:r w:rsidRPr="00FE3DAA">
        <w:rPr>
          <w:rFonts w:asciiTheme="majorBidi" w:hAnsiTheme="majorBidi" w:cstheme="majorBidi"/>
          <w:sz w:val="24"/>
          <w:szCs w:val="24"/>
        </w:rPr>
        <w:t xml:space="preserve">ФГОС-2021 подразумевает, что человек развивает функциональную грамотность в течение всей жизни. Поэтому в школе важно уделить внимание возможностям для саморазвития и самообразования учеников. А чтобы сформировать у школьников функциональную грамотность, педагогам следует работать с каждым ее компонентом. </w:t>
      </w:r>
    </w:p>
    <w:p w14:paraId="450437BD" w14:textId="37B3EB95" w:rsidR="00583C93" w:rsidRPr="00423C11" w:rsidRDefault="00F73CBD" w:rsidP="00583C93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Приказом Министерства просвещения «Методология и критерии оценки </w:t>
      </w:r>
      <w:r w:rsidR="00583C93" w:rsidRPr="00423C11">
        <w:rPr>
          <w:rFonts w:asciiTheme="majorBidi" w:hAnsiTheme="majorBidi" w:cstheme="majorBidi"/>
          <w:sz w:val="24"/>
          <w:szCs w:val="24"/>
        </w:rPr>
        <w:t xml:space="preserve">качества общего </w:t>
      </w:r>
      <w:r w:rsidRPr="00423C11">
        <w:rPr>
          <w:rFonts w:asciiTheme="majorBidi" w:hAnsiTheme="majorBidi" w:cstheme="majorBidi"/>
          <w:sz w:val="24"/>
          <w:szCs w:val="24"/>
        </w:rPr>
        <w:t>образования</w:t>
      </w:r>
      <w:r w:rsidR="00583C93" w:rsidRPr="00423C11">
        <w:rPr>
          <w:rFonts w:asciiTheme="majorBidi" w:hAnsiTheme="majorBidi" w:cstheme="majorBidi"/>
          <w:sz w:val="24"/>
          <w:szCs w:val="24"/>
        </w:rPr>
        <w:t xml:space="preserve"> в общеобразовательных организациях на основе практики международных исследований качества подготовки обучающихся» </w:t>
      </w:r>
      <w:r w:rsidRPr="00423C11">
        <w:rPr>
          <w:rFonts w:asciiTheme="majorBidi" w:hAnsiTheme="majorBidi" w:cstheme="majorBidi"/>
          <w:sz w:val="24"/>
          <w:szCs w:val="24"/>
        </w:rPr>
        <w:t xml:space="preserve">утверждены направления </w:t>
      </w:r>
      <w:r w:rsidRPr="00423C11">
        <w:rPr>
          <w:rFonts w:asciiTheme="majorBidi" w:hAnsiTheme="majorBidi" w:cstheme="majorBidi"/>
          <w:sz w:val="24"/>
          <w:szCs w:val="24"/>
        </w:rPr>
        <w:t>функциональной грамотности</w:t>
      </w:r>
      <w:r w:rsidR="00583C93" w:rsidRPr="00423C11">
        <w:rPr>
          <w:rFonts w:asciiTheme="majorBidi" w:hAnsiTheme="majorBidi" w:cstheme="majorBidi"/>
          <w:sz w:val="24"/>
          <w:szCs w:val="24"/>
        </w:rPr>
        <w:t xml:space="preserve">: </w:t>
      </w:r>
    </w:p>
    <w:p w14:paraId="1CECCA81" w14:textId="40A9969F" w:rsidR="00583C93" w:rsidRPr="00583C93" w:rsidRDefault="00583C93" w:rsidP="00583C93">
      <w:pPr>
        <w:spacing w:after="0"/>
        <w:rPr>
          <w:rFonts w:asciiTheme="majorBidi" w:hAnsiTheme="majorBidi" w:cstheme="majorBidi"/>
          <w:sz w:val="24"/>
          <w:szCs w:val="24"/>
        </w:rPr>
      </w:pPr>
      <w:r w:rsidRPr="00583C93">
        <w:rPr>
          <w:rFonts w:asciiTheme="majorBidi" w:hAnsiTheme="majorBidi" w:cstheme="majorBidi"/>
          <w:b/>
          <w:bCs/>
          <w:sz w:val="24"/>
          <w:szCs w:val="24"/>
        </w:rPr>
        <w:t>Читательская грамотность</w:t>
      </w:r>
      <w:r w:rsidRPr="00583C93">
        <w:rPr>
          <w:rFonts w:asciiTheme="majorBidi" w:hAnsiTheme="majorBidi" w:cstheme="majorBidi"/>
          <w:sz w:val="24"/>
          <w:szCs w:val="24"/>
        </w:rPr>
        <w:t> — способность понимать, анализировать и интерпретировать письменные тексты. </w:t>
      </w:r>
    </w:p>
    <w:p w14:paraId="432172E2" w14:textId="77777777" w:rsidR="00583C93" w:rsidRPr="00583C93" w:rsidRDefault="00583C93" w:rsidP="00583C93">
      <w:pPr>
        <w:spacing w:after="0"/>
        <w:rPr>
          <w:rFonts w:asciiTheme="majorBidi" w:hAnsiTheme="majorBidi" w:cstheme="majorBidi"/>
          <w:sz w:val="24"/>
          <w:szCs w:val="24"/>
        </w:rPr>
      </w:pPr>
      <w:r w:rsidRPr="00583C93">
        <w:rPr>
          <w:rFonts w:asciiTheme="majorBidi" w:hAnsiTheme="majorBidi" w:cstheme="majorBidi"/>
          <w:b/>
          <w:bCs/>
          <w:sz w:val="24"/>
          <w:szCs w:val="24"/>
        </w:rPr>
        <w:t>Математическая грамотность</w:t>
      </w:r>
      <w:r w:rsidRPr="00583C93">
        <w:rPr>
          <w:rFonts w:asciiTheme="majorBidi" w:hAnsiTheme="majorBidi" w:cstheme="majorBidi"/>
          <w:sz w:val="24"/>
          <w:szCs w:val="24"/>
        </w:rPr>
        <w:t> — умение применять математические концепции и инструменты для решения различных задач. </w:t>
      </w:r>
    </w:p>
    <w:p w14:paraId="75410E88" w14:textId="77777777" w:rsidR="00583C93" w:rsidRPr="00583C93" w:rsidRDefault="00583C93" w:rsidP="00583C93">
      <w:pPr>
        <w:spacing w:after="0"/>
        <w:rPr>
          <w:rFonts w:asciiTheme="majorBidi" w:hAnsiTheme="majorBidi" w:cstheme="majorBidi"/>
          <w:sz w:val="24"/>
          <w:szCs w:val="24"/>
        </w:rPr>
      </w:pPr>
      <w:r w:rsidRPr="00583C93">
        <w:rPr>
          <w:rFonts w:asciiTheme="majorBidi" w:hAnsiTheme="majorBidi" w:cstheme="majorBidi"/>
          <w:b/>
          <w:bCs/>
          <w:sz w:val="24"/>
          <w:szCs w:val="24"/>
        </w:rPr>
        <w:t>Естественнонаучная грамотность</w:t>
      </w:r>
      <w:r w:rsidRPr="00583C93">
        <w:rPr>
          <w:rFonts w:asciiTheme="majorBidi" w:hAnsiTheme="majorBidi" w:cstheme="majorBidi"/>
          <w:sz w:val="24"/>
          <w:szCs w:val="24"/>
        </w:rPr>
        <w:t> — способность использовать знания и методы естественных наук для понимания и объяснения явлений окружающего мира. </w:t>
      </w:r>
    </w:p>
    <w:p w14:paraId="5BD76DB7" w14:textId="77777777" w:rsidR="00583C93" w:rsidRPr="00583C93" w:rsidRDefault="00583C93" w:rsidP="00583C93">
      <w:pPr>
        <w:spacing w:after="0"/>
        <w:rPr>
          <w:rFonts w:asciiTheme="majorBidi" w:hAnsiTheme="majorBidi" w:cstheme="majorBidi"/>
          <w:sz w:val="24"/>
          <w:szCs w:val="24"/>
        </w:rPr>
      </w:pPr>
      <w:r w:rsidRPr="00583C93">
        <w:rPr>
          <w:rFonts w:asciiTheme="majorBidi" w:hAnsiTheme="majorBidi" w:cstheme="majorBidi"/>
          <w:b/>
          <w:bCs/>
          <w:sz w:val="24"/>
          <w:szCs w:val="24"/>
        </w:rPr>
        <w:lastRenderedPageBreak/>
        <w:t>Финансовая грамотность</w:t>
      </w:r>
      <w:r w:rsidRPr="00583C93">
        <w:rPr>
          <w:rFonts w:asciiTheme="majorBidi" w:hAnsiTheme="majorBidi" w:cstheme="majorBidi"/>
          <w:sz w:val="24"/>
          <w:szCs w:val="24"/>
        </w:rPr>
        <w:t> — понимание и использование финансовых понятий и инструментов для принятия обоснованных решений при управлении финансами. </w:t>
      </w:r>
    </w:p>
    <w:p w14:paraId="7298FE7D" w14:textId="77777777" w:rsidR="00583C93" w:rsidRPr="00583C93" w:rsidRDefault="00583C93" w:rsidP="00583C93">
      <w:pPr>
        <w:spacing w:after="0"/>
        <w:rPr>
          <w:rFonts w:asciiTheme="majorBidi" w:hAnsiTheme="majorBidi" w:cstheme="majorBidi"/>
          <w:sz w:val="24"/>
          <w:szCs w:val="24"/>
        </w:rPr>
      </w:pPr>
      <w:r w:rsidRPr="00583C93">
        <w:rPr>
          <w:rFonts w:asciiTheme="majorBidi" w:hAnsiTheme="majorBidi" w:cstheme="majorBidi"/>
          <w:b/>
          <w:bCs/>
          <w:sz w:val="24"/>
          <w:szCs w:val="24"/>
        </w:rPr>
        <w:t>Глобальные компетенции</w:t>
      </w:r>
      <w:r w:rsidRPr="00583C93">
        <w:rPr>
          <w:rFonts w:asciiTheme="majorBidi" w:hAnsiTheme="majorBidi" w:cstheme="majorBidi"/>
          <w:sz w:val="24"/>
          <w:szCs w:val="24"/>
        </w:rPr>
        <w:t> — умение понимать взаимосвязь глобального и локального аспектов проблемы, взаимодействовать с людьми из других культур. </w:t>
      </w:r>
    </w:p>
    <w:p w14:paraId="65F24D95" w14:textId="77777777" w:rsidR="00364874" w:rsidRPr="00423C11" w:rsidRDefault="00583C93" w:rsidP="00364874">
      <w:pPr>
        <w:spacing w:after="0"/>
        <w:rPr>
          <w:rFonts w:asciiTheme="majorBidi" w:hAnsiTheme="majorBidi" w:cstheme="majorBidi"/>
          <w:sz w:val="24"/>
          <w:szCs w:val="24"/>
        </w:rPr>
      </w:pPr>
      <w:r w:rsidRPr="00583C93">
        <w:rPr>
          <w:rFonts w:asciiTheme="majorBidi" w:hAnsiTheme="majorBidi" w:cstheme="majorBidi"/>
          <w:b/>
          <w:bCs/>
          <w:sz w:val="24"/>
          <w:szCs w:val="24"/>
        </w:rPr>
        <w:t>Креативное мышление</w:t>
      </w:r>
      <w:r w:rsidRPr="00583C93">
        <w:rPr>
          <w:rFonts w:asciiTheme="majorBidi" w:hAnsiTheme="majorBidi" w:cstheme="majorBidi"/>
          <w:sz w:val="24"/>
          <w:szCs w:val="24"/>
        </w:rPr>
        <w:t> — способность продуктивно участвовать в процессе выработки, оценки и совершенствования идей. </w:t>
      </w:r>
    </w:p>
    <w:p w14:paraId="5CDF0C0B" w14:textId="272E0B9E" w:rsidR="00522A39" w:rsidRPr="00423C11" w:rsidRDefault="00364874" w:rsidP="00364874">
      <w:pPr>
        <w:spacing w:after="0"/>
        <w:rPr>
          <w:rFonts w:asciiTheme="majorBidi" w:hAnsiTheme="majorBidi" w:cstheme="majorBidi"/>
          <w:iCs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 </w:t>
      </w:r>
      <w:r w:rsidR="00522A39" w:rsidRPr="00423C11">
        <w:rPr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Функциональная грамотность – явление метапредметное, и поэтому</w:t>
      </w:r>
      <w:r w:rsidR="00522A39" w:rsidRPr="00423C11">
        <w:rPr>
          <w:rFonts w:asciiTheme="majorBidi" w:hAnsiTheme="majorBidi" w:cstheme="majorBidi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она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формируется при изучении всех школьных дисциплин, начиная с начальной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школы,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где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идёт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интенсивное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обучение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различным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видам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речевой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деятельности - письму и чтению, говорению и слушанию. Каждое конкретное</w:t>
      </w:r>
      <w:r w:rsidR="004313FE" w:rsidRPr="00423C11">
        <w:rPr>
          <w:rFonts w:asciiTheme="majorBidi" w:hAnsiTheme="majorBidi" w:cstheme="majorBidi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pacing w:val="-67"/>
          <w:sz w:val="24"/>
          <w:szCs w:val="24"/>
        </w:rPr>
        <w:t xml:space="preserve"> </w:t>
      </w:r>
      <w:r w:rsidR="004313FE" w:rsidRPr="00423C11">
        <w:rPr>
          <w:rFonts w:asciiTheme="majorBidi" w:hAnsiTheme="majorBidi" w:cstheme="majorBidi"/>
          <w:spacing w:val="-67"/>
          <w:sz w:val="24"/>
          <w:szCs w:val="24"/>
        </w:rPr>
        <w:t xml:space="preserve">   </w:t>
      </w:r>
      <w:r w:rsidR="00522A39" w:rsidRPr="00423C11">
        <w:rPr>
          <w:rFonts w:asciiTheme="majorBidi" w:hAnsiTheme="majorBidi" w:cstheme="majorBidi"/>
          <w:sz w:val="24"/>
          <w:szCs w:val="24"/>
        </w:rPr>
        <w:t>действие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педагога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и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учеников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на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уроке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должно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работать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на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конечный</w:t>
      </w:r>
      <w:r w:rsidR="00522A39" w:rsidRPr="00423C11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22A39" w:rsidRPr="00423C11">
        <w:rPr>
          <w:rFonts w:asciiTheme="majorBidi" w:hAnsiTheme="majorBidi" w:cstheme="majorBidi"/>
          <w:sz w:val="24"/>
          <w:szCs w:val="24"/>
        </w:rPr>
        <w:t>результат</w:t>
      </w:r>
      <w:r w:rsidR="00522A39" w:rsidRPr="00423C11">
        <w:rPr>
          <w:rFonts w:asciiTheme="majorBidi" w:hAnsiTheme="majorBidi" w:cstheme="majorBidi"/>
          <w:i/>
          <w:sz w:val="24"/>
          <w:szCs w:val="24"/>
        </w:rPr>
        <w:t>.</w:t>
      </w:r>
    </w:p>
    <w:p w14:paraId="25A18EAB" w14:textId="14B1236A" w:rsidR="0043661D" w:rsidRPr="0043661D" w:rsidRDefault="004313FE" w:rsidP="0043661D">
      <w:pPr>
        <w:spacing w:after="0"/>
        <w:rPr>
          <w:rFonts w:asciiTheme="majorBidi" w:hAnsiTheme="majorBidi" w:cstheme="majorBidi"/>
          <w:iCs/>
          <w:sz w:val="24"/>
          <w:szCs w:val="24"/>
        </w:rPr>
      </w:pPr>
      <w:r w:rsidRPr="00423C11">
        <w:rPr>
          <w:rFonts w:asciiTheme="majorBidi" w:hAnsiTheme="majorBidi" w:cstheme="majorBidi"/>
          <w:iCs/>
          <w:sz w:val="24"/>
          <w:szCs w:val="24"/>
        </w:rPr>
        <w:t xml:space="preserve">   </w:t>
      </w:r>
      <w:r w:rsidR="0043661D" w:rsidRPr="0043661D">
        <w:rPr>
          <w:rFonts w:asciiTheme="majorBidi" w:hAnsiTheme="majorBidi" w:cstheme="majorBidi"/>
          <w:iCs/>
          <w:sz w:val="24"/>
          <w:szCs w:val="24"/>
        </w:rPr>
        <w:t>Отличие функциональной грамотности от метапредметных результатов</w:t>
      </w:r>
      <w:r w:rsidR="0043661D" w:rsidRPr="00423C11">
        <w:rPr>
          <w:rFonts w:asciiTheme="majorBidi" w:hAnsiTheme="majorBidi" w:cstheme="majorBidi"/>
          <w:iCs/>
          <w:sz w:val="24"/>
          <w:szCs w:val="24"/>
        </w:rPr>
        <w:t xml:space="preserve"> в том, что</w:t>
      </w:r>
    </w:p>
    <w:p w14:paraId="41EAF1C4" w14:textId="5230FF9D" w:rsidR="0043661D" w:rsidRPr="0043661D" w:rsidRDefault="0043661D" w:rsidP="0043661D">
      <w:pPr>
        <w:spacing w:after="0"/>
        <w:rPr>
          <w:rFonts w:asciiTheme="majorBidi" w:hAnsiTheme="majorBidi" w:cstheme="majorBidi"/>
          <w:iCs/>
          <w:sz w:val="24"/>
          <w:szCs w:val="24"/>
        </w:rPr>
      </w:pPr>
      <w:r w:rsidRPr="00423C11">
        <w:rPr>
          <w:rFonts w:asciiTheme="majorBidi" w:hAnsiTheme="majorBidi" w:cstheme="majorBidi"/>
          <w:iCs/>
          <w:sz w:val="24"/>
          <w:szCs w:val="24"/>
        </w:rPr>
        <w:t>н</w:t>
      </w:r>
      <w:r w:rsidRPr="0043661D">
        <w:rPr>
          <w:rFonts w:asciiTheme="majorBidi" w:hAnsiTheme="majorBidi" w:cstheme="majorBidi"/>
          <w:iCs/>
          <w:sz w:val="24"/>
          <w:szCs w:val="24"/>
        </w:rPr>
        <w:t>а развитие функциональной грамотности школьников влияют предметные и личностные результаты. Поэтому функциональная грамотность – более широкое понятие, чем метапредметные результаты.</w:t>
      </w:r>
    </w:p>
    <w:p w14:paraId="6D49B628" w14:textId="7B29D3F9" w:rsidR="0043661D" w:rsidRPr="0043661D" w:rsidRDefault="004313FE" w:rsidP="0043661D">
      <w:pPr>
        <w:spacing w:after="0"/>
        <w:rPr>
          <w:rFonts w:asciiTheme="majorBidi" w:hAnsiTheme="majorBidi" w:cstheme="majorBidi"/>
          <w:iCs/>
          <w:sz w:val="24"/>
          <w:szCs w:val="24"/>
        </w:rPr>
      </w:pPr>
      <w:r w:rsidRPr="00423C11">
        <w:rPr>
          <w:rFonts w:asciiTheme="majorBidi" w:hAnsiTheme="majorBidi" w:cstheme="majorBidi"/>
          <w:iCs/>
          <w:sz w:val="24"/>
          <w:szCs w:val="24"/>
        </w:rPr>
        <w:t xml:space="preserve">   </w:t>
      </w:r>
      <w:r w:rsidR="0043661D" w:rsidRPr="0043661D">
        <w:rPr>
          <w:rFonts w:asciiTheme="majorBidi" w:hAnsiTheme="majorBidi" w:cstheme="majorBidi"/>
          <w:iCs/>
          <w:sz w:val="24"/>
          <w:szCs w:val="24"/>
        </w:rPr>
        <w:t>Универсальные учебные действия, которые входят в метапредметные результаты, – это своеобразные критерии. По таким критериям можно судить об уровне сформированности функциональной грамотности у школьников.</w:t>
      </w:r>
    </w:p>
    <w:p w14:paraId="1D32C6C2" w14:textId="467658FF" w:rsidR="001110D4" w:rsidRPr="001110D4" w:rsidRDefault="00423C11" w:rsidP="001110D4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1110D4" w:rsidRPr="001110D4">
        <w:rPr>
          <w:rFonts w:asciiTheme="majorBidi" w:hAnsiTheme="majorBidi" w:cstheme="majorBidi"/>
          <w:sz w:val="24"/>
          <w:szCs w:val="24"/>
        </w:rPr>
        <w:t>Формирование функциональной грамотности заложено в планируемых личностных, метапредметных и предметных результатах ФГОС. Ключевыми факторами являются:</w:t>
      </w:r>
    </w:p>
    <w:p w14:paraId="3FFFC988" w14:textId="77777777" w:rsidR="001110D4" w:rsidRPr="001110D4" w:rsidRDefault="001110D4" w:rsidP="001110D4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системно-деятельностный подход;</w:t>
      </w:r>
    </w:p>
    <w:p w14:paraId="52E34411" w14:textId="77777777" w:rsidR="001110D4" w:rsidRPr="001110D4" w:rsidRDefault="001110D4" w:rsidP="001110D4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исследовательская и проектная деятельность;</w:t>
      </w:r>
    </w:p>
    <w:p w14:paraId="73B71BF6" w14:textId="77777777" w:rsidR="001110D4" w:rsidRPr="001110D4" w:rsidRDefault="001110D4" w:rsidP="001110D4">
      <w:pPr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учебные задания на применение или перенос знаний и умений во внеучебные ситуации. </w:t>
      </w:r>
    </w:p>
    <w:p w14:paraId="52B899C3" w14:textId="77777777" w:rsidR="001110D4" w:rsidRPr="001110D4" w:rsidRDefault="001110D4" w:rsidP="001110D4">
      <w:p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Для развития функциональной грамотности педагогам рекомендуется использовать активные, деятельностные, личностно-ориентированные и развивающие образовательные технологии, например:</w:t>
      </w:r>
    </w:p>
    <w:p w14:paraId="0EEFAF2D" w14:textId="0989B1FE" w:rsidR="001110D4" w:rsidRPr="001110D4" w:rsidRDefault="001110D4" w:rsidP="001110D4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проблемно-диалогическ</w:t>
      </w:r>
      <w:r w:rsidR="00D44576" w:rsidRPr="00423C11">
        <w:rPr>
          <w:rFonts w:asciiTheme="majorBidi" w:hAnsiTheme="majorBidi" w:cstheme="majorBidi"/>
          <w:sz w:val="24"/>
          <w:szCs w:val="24"/>
        </w:rPr>
        <w:t>ая</w:t>
      </w:r>
      <w:r w:rsidRPr="001110D4">
        <w:rPr>
          <w:rFonts w:asciiTheme="majorBidi" w:hAnsiTheme="majorBidi" w:cstheme="majorBidi"/>
          <w:sz w:val="24"/>
          <w:szCs w:val="24"/>
        </w:rPr>
        <w:t xml:space="preserve"> технологи</w:t>
      </w:r>
      <w:r w:rsidR="00D44576" w:rsidRPr="00423C11">
        <w:rPr>
          <w:rFonts w:asciiTheme="majorBidi" w:hAnsiTheme="majorBidi" w:cstheme="majorBidi"/>
          <w:sz w:val="24"/>
          <w:szCs w:val="24"/>
        </w:rPr>
        <w:t xml:space="preserve">я: создание проблемной ситуации, </w:t>
      </w:r>
      <w:r w:rsidR="00457CAD" w:rsidRPr="00423C11">
        <w:rPr>
          <w:rFonts w:asciiTheme="majorBidi" w:hAnsiTheme="majorBidi" w:cstheme="majorBidi"/>
          <w:sz w:val="24"/>
          <w:szCs w:val="24"/>
        </w:rPr>
        <w:t>п</w:t>
      </w:r>
      <w:r w:rsidR="00D44576" w:rsidRPr="00423C11">
        <w:rPr>
          <w:rFonts w:asciiTheme="majorBidi" w:hAnsiTheme="majorBidi" w:cstheme="majorBidi"/>
          <w:sz w:val="24"/>
          <w:szCs w:val="24"/>
        </w:rPr>
        <w:t>оиск решений через диалог, формирование критического мышления</w:t>
      </w:r>
    </w:p>
    <w:p w14:paraId="1C2002F4" w14:textId="01D4DB7E" w:rsidR="001110D4" w:rsidRPr="001110D4" w:rsidRDefault="001110D4" w:rsidP="001110D4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технологи</w:t>
      </w:r>
      <w:r w:rsidR="00D44576" w:rsidRPr="00423C11">
        <w:rPr>
          <w:rFonts w:asciiTheme="majorBidi" w:hAnsiTheme="majorBidi" w:cstheme="majorBidi"/>
          <w:sz w:val="24"/>
          <w:szCs w:val="24"/>
        </w:rPr>
        <w:t>я</w:t>
      </w:r>
      <w:r w:rsidRPr="001110D4">
        <w:rPr>
          <w:rFonts w:asciiTheme="majorBidi" w:hAnsiTheme="majorBidi" w:cstheme="majorBidi"/>
          <w:sz w:val="24"/>
          <w:szCs w:val="24"/>
        </w:rPr>
        <w:t xml:space="preserve"> формирования правильной читательской деятельности</w:t>
      </w:r>
    </w:p>
    <w:p w14:paraId="131E078F" w14:textId="2B8583C7" w:rsidR="001110D4" w:rsidRPr="001110D4" w:rsidRDefault="001110D4" w:rsidP="001110D4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технологи</w:t>
      </w:r>
      <w:r w:rsidR="00D44576" w:rsidRPr="00423C11">
        <w:rPr>
          <w:rFonts w:asciiTheme="majorBidi" w:hAnsiTheme="majorBidi" w:cstheme="majorBidi"/>
          <w:sz w:val="24"/>
          <w:szCs w:val="24"/>
        </w:rPr>
        <w:t>я</w:t>
      </w:r>
      <w:r w:rsidRPr="001110D4">
        <w:rPr>
          <w:rFonts w:asciiTheme="majorBidi" w:hAnsiTheme="majorBidi" w:cstheme="majorBidi"/>
          <w:sz w:val="24"/>
          <w:szCs w:val="24"/>
        </w:rPr>
        <w:t xml:space="preserve"> проектной деятельности</w:t>
      </w:r>
      <w:r w:rsidR="00D44576" w:rsidRPr="00423C11">
        <w:rPr>
          <w:rFonts w:asciiTheme="majorBidi" w:hAnsiTheme="majorBidi" w:cstheme="majorBidi"/>
          <w:sz w:val="24"/>
          <w:szCs w:val="24"/>
        </w:rPr>
        <w:t>: самостоятельное исследование, практическое применение знаний, развитие творческих способностей</w:t>
      </w:r>
    </w:p>
    <w:p w14:paraId="0214C648" w14:textId="6035548A" w:rsidR="001110D4" w:rsidRPr="001110D4" w:rsidRDefault="001110D4" w:rsidP="001110D4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обучение на основе «учебных ситуаций»</w:t>
      </w:r>
      <w:r w:rsidR="00D44576" w:rsidRPr="00423C11">
        <w:rPr>
          <w:rFonts w:asciiTheme="majorBidi" w:hAnsiTheme="majorBidi" w:cstheme="majorBidi"/>
          <w:sz w:val="24"/>
          <w:szCs w:val="24"/>
        </w:rPr>
        <w:t>: моделирование реальных жизненных ситуаций, поиск решений в конкретных условиях, развитие адаптивных способностей</w:t>
      </w:r>
    </w:p>
    <w:p w14:paraId="720756A6" w14:textId="64BD8842" w:rsidR="001110D4" w:rsidRPr="001110D4" w:rsidRDefault="001110D4" w:rsidP="001110D4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уровнев</w:t>
      </w:r>
      <w:r w:rsidR="00D44576" w:rsidRPr="00423C11">
        <w:rPr>
          <w:rFonts w:asciiTheme="majorBidi" w:hAnsiTheme="majorBidi" w:cstheme="majorBidi"/>
          <w:sz w:val="24"/>
          <w:szCs w:val="24"/>
        </w:rPr>
        <w:t>ая</w:t>
      </w:r>
      <w:r w:rsidRPr="001110D4">
        <w:rPr>
          <w:rFonts w:asciiTheme="majorBidi" w:hAnsiTheme="majorBidi" w:cstheme="majorBidi"/>
          <w:sz w:val="24"/>
          <w:szCs w:val="24"/>
        </w:rPr>
        <w:t xml:space="preserve"> дифференциац</w:t>
      </w:r>
      <w:r w:rsidR="00D44576" w:rsidRPr="00423C11">
        <w:rPr>
          <w:rFonts w:asciiTheme="majorBidi" w:hAnsiTheme="majorBidi" w:cstheme="majorBidi"/>
          <w:sz w:val="24"/>
          <w:szCs w:val="24"/>
        </w:rPr>
        <w:t>ия</w:t>
      </w:r>
      <w:r w:rsidRPr="001110D4">
        <w:rPr>
          <w:rFonts w:asciiTheme="majorBidi" w:hAnsiTheme="majorBidi" w:cstheme="majorBidi"/>
          <w:sz w:val="24"/>
          <w:szCs w:val="24"/>
        </w:rPr>
        <w:t xml:space="preserve"> обучения</w:t>
      </w:r>
      <w:r w:rsidR="00D44576" w:rsidRPr="00423C11">
        <w:rPr>
          <w:rFonts w:asciiTheme="majorBidi" w:hAnsiTheme="majorBidi" w:cstheme="majorBidi"/>
          <w:sz w:val="24"/>
          <w:szCs w:val="24"/>
        </w:rPr>
        <w:t xml:space="preserve">: учёт </w:t>
      </w:r>
      <w:proofErr w:type="gramStart"/>
      <w:r w:rsidR="00D44576" w:rsidRPr="00423C11">
        <w:rPr>
          <w:rFonts w:asciiTheme="majorBidi" w:hAnsiTheme="majorBidi" w:cstheme="majorBidi"/>
          <w:sz w:val="24"/>
          <w:szCs w:val="24"/>
        </w:rPr>
        <w:t>индивидуальных особенностей</w:t>
      </w:r>
      <w:proofErr w:type="gramEnd"/>
      <w:r w:rsidR="00D44576" w:rsidRPr="00423C11">
        <w:rPr>
          <w:rFonts w:asciiTheme="majorBidi" w:hAnsiTheme="majorBidi" w:cstheme="majorBidi"/>
          <w:sz w:val="24"/>
          <w:szCs w:val="24"/>
        </w:rPr>
        <w:t>, создание оптимальных условий для каждого ученика, постепенное усложнение материала</w:t>
      </w:r>
    </w:p>
    <w:p w14:paraId="1E941BBD" w14:textId="29011DFC" w:rsidR="001110D4" w:rsidRPr="00423C11" w:rsidRDefault="001110D4" w:rsidP="001110D4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110D4">
        <w:rPr>
          <w:rFonts w:asciiTheme="majorBidi" w:hAnsiTheme="majorBidi" w:cstheme="majorBidi"/>
          <w:sz w:val="24"/>
          <w:szCs w:val="24"/>
        </w:rPr>
        <w:t>информационные и коммуникационные технологии</w:t>
      </w:r>
      <w:r w:rsidR="00D44576" w:rsidRPr="00423C11">
        <w:rPr>
          <w:rFonts w:asciiTheme="majorBidi" w:hAnsiTheme="majorBidi" w:cstheme="majorBidi"/>
          <w:sz w:val="24"/>
          <w:szCs w:val="24"/>
        </w:rPr>
        <w:t>: использование цифровых инструментов, работа с онлайн-платформами, развитие компьютерной грамотности</w:t>
      </w:r>
    </w:p>
    <w:p w14:paraId="331C542B" w14:textId="54E6BC01" w:rsidR="00265A35" w:rsidRPr="00423C11" w:rsidRDefault="00265A35" w:rsidP="00265A35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>При формировании функциональной грамотности можно использовать следующие формы и методы:</w:t>
      </w:r>
    </w:p>
    <w:p w14:paraId="22110095" w14:textId="3D2EDEBE" w:rsidR="00265A35" w:rsidRPr="00423C11" w:rsidRDefault="00265A35" w:rsidP="00265A35">
      <w:pPr>
        <w:pStyle w:val="a7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>Групповая работа: развитие коммуникативных навыков, обмен опытом, командное взаимодействие</w:t>
      </w:r>
    </w:p>
    <w:p w14:paraId="17DA123E" w14:textId="5CE2C524" w:rsidR="00265A35" w:rsidRPr="00423C11" w:rsidRDefault="00265A35" w:rsidP="00265A35">
      <w:pPr>
        <w:pStyle w:val="a7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>Игровые технологии: повышение мотивации, практическое закрепление знаний, развитие интереса к предмету</w:t>
      </w:r>
    </w:p>
    <w:p w14:paraId="79CA4451" w14:textId="7B0BF877" w:rsidR="00265A35" w:rsidRPr="00423C11" w:rsidRDefault="00265A35" w:rsidP="00265A35">
      <w:pPr>
        <w:pStyle w:val="a7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>Творческие задания: развитие креативности, самореализация, формирование нестандартного мышления</w:t>
      </w:r>
    </w:p>
    <w:p w14:paraId="34B87171" w14:textId="7CDAD743" w:rsidR="00265A35" w:rsidRPr="00423C11" w:rsidRDefault="00265A35" w:rsidP="00265A35">
      <w:pPr>
        <w:pStyle w:val="a7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lastRenderedPageBreak/>
        <w:t>Практические работы: применение знаний на практике, развитие практических навыков, формирование умений</w:t>
      </w:r>
    </w:p>
    <w:p w14:paraId="60C08946" w14:textId="07C3948C" w:rsidR="00265A35" w:rsidRPr="00423C11" w:rsidRDefault="00265A35" w:rsidP="00265A35">
      <w:pPr>
        <w:pStyle w:val="a7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Исследовательская деятельность: поиск нового, </w:t>
      </w:r>
      <w:r w:rsidR="00457CAD" w:rsidRPr="00423C11">
        <w:rPr>
          <w:rFonts w:asciiTheme="majorBidi" w:hAnsiTheme="majorBidi" w:cstheme="majorBidi"/>
          <w:sz w:val="24"/>
          <w:szCs w:val="24"/>
        </w:rPr>
        <w:t>формирование научного мировоззрения, развитие аналитических способностей</w:t>
      </w:r>
    </w:p>
    <w:p w14:paraId="5D8D2F77" w14:textId="1D344D9E" w:rsidR="00457CAD" w:rsidRPr="00423C11" w:rsidRDefault="00457CAD" w:rsidP="00265A35">
      <w:pPr>
        <w:pStyle w:val="a7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>Ролевые и деловые игры: моделирование реальных ситуаций, развитие социальных навыков, практическое применение знаний</w:t>
      </w:r>
    </w:p>
    <w:p w14:paraId="461C5F92" w14:textId="43A35842" w:rsidR="00F73CBD" w:rsidRPr="00423C11" w:rsidRDefault="004C5537" w:rsidP="00F73CBD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 </w:t>
      </w:r>
      <w:r w:rsidR="00457CAD" w:rsidRPr="00423C11">
        <w:rPr>
          <w:rFonts w:asciiTheme="majorBidi" w:hAnsiTheme="majorBidi" w:cstheme="majorBidi"/>
          <w:sz w:val="24"/>
          <w:szCs w:val="24"/>
        </w:rPr>
        <w:t>Для оценки эффективности формирования функциональной грамотности можно использовать текущий контроль, тестирование, про</w:t>
      </w:r>
      <w:r w:rsidRPr="00423C11">
        <w:rPr>
          <w:rFonts w:asciiTheme="majorBidi" w:hAnsiTheme="majorBidi" w:cstheme="majorBidi"/>
          <w:sz w:val="24"/>
          <w:szCs w:val="24"/>
        </w:rPr>
        <w:t>ектную деятельность, практические работы, участие в конкурсах и олимпиадах.</w:t>
      </w:r>
    </w:p>
    <w:p w14:paraId="34C8CCB3" w14:textId="77777777" w:rsidR="004C5537" w:rsidRPr="00423C11" w:rsidRDefault="004C5537" w:rsidP="00F73CBD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 Педагогам необходимо создавать проблемные ситуации на уроках и внеурочных занятиях, поощрять самостоятельную деятельность учащихся, создавать условия для практической деятельности, формировать навыки самооценки, развивать коммуникативные навыки, использовать современные технологии, создавать ситуацию успеха.</w:t>
      </w:r>
    </w:p>
    <w:p w14:paraId="086EC8A5" w14:textId="0EE5D70C" w:rsidR="004C5537" w:rsidRPr="00423C11" w:rsidRDefault="004C5537" w:rsidP="00F73CBD">
      <w:pPr>
        <w:spacing w:after="0"/>
        <w:rPr>
          <w:rFonts w:asciiTheme="majorBidi" w:hAnsiTheme="majorBidi" w:cstheme="majorBidi"/>
          <w:sz w:val="24"/>
          <w:szCs w:val="24"/>
        </w:rPr>
      </w:pPr>
      <w:r w:rsidRPr="00423C11">
        <w:rPr>
          <w:rFonts w:asciiTheme="majorBidi" w:hAnsiTheme="majorBidi" w:cstheme="majorBidi"/>
          <w:sz w:val="24"/>
          <w:szCs w:val="24"/>
        </w:rPr>
        <w:t xml:space="preserve">  Формирование функциональной грамотности</w:t>
      </w:r>
      <w:proofErr w:type="gramStart"/>
      <w:r w:rsidRPr="00423C11">
        <w:rPr>
          <w:rFonts w:asciiTheme="majorBidi" w:hAnsiTheme="majorBidi" w:cstheme="majorBidi"/>
          <w:sz w:val="24"/>
          <w:szCs w:val="24"/>
        </w:rPr>
        <w:t>- это</w:t>
      </w:r>
      <w:proofErr w:type="gramEnd"/>
      <w:r w:rsidRPr="00423C11">
        <w:rPr>
          <w:rFonts w:asciiTheme="majorBidi" w:hAnsiTheme="majorBidi" w:cstheme="majorBidi"/>
          <w:sz w:val="24"/>
          <w:szCs w:val="24"/>
        </w:rPr>
        <w:t xml:space="preserve"> комплексный процесс, который требует системного подхода и использования разнообразных педагогических технологий.  Главная цель- научить учащихся самостоятельно находить решение и развиваться в различных направлениях. Успешное формирование </w:t>
      </w:r>
      <w:r w:rsidRPr="00423C11">
        <w:rPr>
          <w:rFonts w:asciiTheme="majorBidi" w:hAnsiTheme="majorBidi" w:cstheme="majorBidi"/>
          <w:sz w:val="24"/>
          <w:szCs w:val="24"/>
        </w:rPr>
        <w:t>функциональной грамотности</w:t>
      </w:r>
      <w:r w:rsidRPr="00423C11">
        <w:rPr>
          <w:rFonts w:asciiTheme="majorBidi" w:hAnsiTheme="majorBidi" w:cstheme="majorBidi"/>
          <w:sz w:val="24"/>
          <w:szCs w:val="24"/>
        </w:rPr>
        <w:t xml:space="preserve"> возможно при условии создания активной учебной среды, где каждый ребёнок может проявить себя и развить необходимые компетенции.</w:t>
      </w:r>
    </w:p>
    <w:sectPr w:rsidR="004C5537" w:rsidRPr="0042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06785"/>
    <w:multiLevelType w:val="multilevel"/>
    <w:tmpl w:val="471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862DF"/>
    <w:multiLevelType w:val="multilevel"/>
    <w:tmpl w:val="9088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F4F2C"/>
    <w:multiLevelType w:val="hybridMultilevel"/>
    <w:tmpl w:val="2FD0C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DF6"/>
    <w:multiLevelType w:val="multilevel"/>
    <w:tmpl w:val="C44E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A66C7"/>
    <w:multiLevelType w:val="multilevel"/>
    <w:tmpl w:val="5062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24191"/>
    <w:multiLevelType w:val="multilevel"/>
    <w:tmpl w:val="154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03D66"/>
    <w:multiLevelType w:val="hybridMultilevel"/>
    <w:tmpl w:val="73E0D5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274A7"/>
    <w:multiLevelType w:val="multilevel"/>
    <w:tmpl w:val="1FAC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023393">
    <w:abstractNumId w:val="5"/>
  </w:num>
  <w:num w:numId="2" w16cid:durableId="457338972">
    <w:abstractNumId w:val="3"/>
  </w:num>
  <w:num w:numId="3" w16cid:durableId="779838854">
    <w:abstractNumId w:val="4"/>
  </w:num>
  <w:num w:numId="4" w16cid:durableId="1691056813">
    <w:abstractNumId w:val="7"/>
  </w:num>
  <w:num w:numId="5" w16cid:durableId="16079473">
    <w:abstractNumId w:val="1"/>
  </w:num>
  <w:num w:numId="6" w16cid:durableId="1249660561">
    <w:abstractNumId w:val="0"/>
  </w:num>
  <w:num w:numId="7" w16cid:durableId="1701128126">
    <w:abstractNumId w:val="6"/>
  </w:num>
  <w:num w:numId="8" w16cid:durableId="3369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E8"/>
    <w:rsid w:val="001110D4"/>
    <w:rsid w:val="00185CB8"/>
    <w:rsid w:val="001D3569"/>
    <w:rsid w:val="00265A35"/>
    <w:rsid w:val="00364874"/>
    <w:rsid w:val="00423C11"/>
    <w:rsid w:val="004313FE"/>
    <w:rsid w:val="0043661D"/>
    <w:rsid w:val="00457CAD"/>
    <w:rsid w:val="004C5537"/>
    <w:rsid w:val="00522A39"/>
    <w:rsid w:val="005476E8"/>
    <w:rsid w:val="00583C93"/>
    <w:rsid w:val="00601001"/>
    <w:rsid w:val="0079066E"/>
    <w:rsid w:val="00B54A53"/>
    <w:rsid w:val="00C05175"/>
    <w:rsid w:val="00C21EDD"/>
    <w:rsid w:val="00CF153B"/>
    <w:rsid w:val="00D44576"/>
    <w:rsid w:val="00F73CBD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1AFD"/>
  <w15:chartTrackingRefBased/>
  <w15:docId w15:val="{087A0FB6-D7C1-4B95-84A9-B5B1FE9F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6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76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6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6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6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76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76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76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76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76E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D3569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1D356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e">
    <w:name w:val="Hyperlink"/>
    <w:basedOn w:val="a0"/>
    <w:uiPriority w:val="99"/>
    <w:unhideWhenUsed/>
    <w:rsid w:val="00FE3DA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3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32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4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1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58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42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32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3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1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9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5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99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7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83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0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1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ura.ru/index.php/novosti-fg/2168-funktsionalnaya-gramotnost-po-fgos-chto-izmenit-v-rabote" TargetMode="External"/><Relationship Id="rId3" Type="http://schemas.openxmlformats.org/officeDocument/2006/relationships/styles" Target="styles.xml"/><Relationship Id="rId7" Type="http://schemas.openxmlformats.org/officeDocument/2006/relationships/hyperlink" Target="http://uoura.ru/index.php/novosti-fg/2168-funktsionalnaya-gramotnost-po-fgos-chto-izmenit-v-rabo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oura.ru/index.php/novosti-fg/2168-funktsionalnaya-gramotnost-po-fgos-chto-izmenit-v-rabot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oura.ru/index.php/novosti-fg/2168-funktsionalnaya-gramotnost-po-fgos-chto-izmenit-v-rabo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CA2A-7551-4FB9-B87E-2600972F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Ticher</dc:creator>
  <cp:keywords/>
  <dc:description/>
  <cp:lastModifiedBy>Ticher</cp:lastModifiedBy>
  <cp:revision>1</cp:revision>
  <dcterms:created xsi:type="dcterms:W3CDTF">2025-12-25T04:20:00Z</dcterms:created>
  <dcterms:modified xsi:type="dcterms:W3CDTF">2025-12-26T07:35:00Z</dcterms:modified>
</cp:coreProperties>
</file>