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FB" w:rsidRPr="002108FB" w:rsidRDefault="002108FB" w:rsidP="002108F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08FB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2108F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2108FB">
        <w:rPr>
          <w:rFonts w:ascii="Times New Roman" w:hAnsi="Times New Roman" w:cs="Times New Roman"/>
          <w:b/>
          <w:sz w:val="28"/>
          <w:szCs w:val="28"/>
        </w:rPr>
        <w:t>технологии в начальной школе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8F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108FB">
        <w:rPr>
          <w:rFonts w:ascii="Times New Roman" w:hAnsi="Times New Roman" w:cs="Times New Roman"/>
          <w:sz w:val="28"/>
          <w:szCs w:val="28"/>
        </w:rPr>
        <w:t xml:space="preserve"> технологии в начальной школе направлены на сохранение здоровья детей и формирование у них здорового образа жизни. Эти технологии включают комплекс мероприятий, направленных на создание условий, способствующих физическому развитию, эмоциональному благополучию и интеллектуальной активности учащихся младших классов.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</w:t>
      </w:r>
      <w:proofErr w:type="spellStart"/>
      <w:r w:rsidRPr="002108FB"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2108FB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1. Организация учебного процесса</w:t>
      </w:r>
    </w:p>
    <w:p w:rsidR="002108FB" w:rsidRPr="002108FB" w:rsidRDefault="002108FB" w:rsidP="002108F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  <w:r w:rsidRPr="002108FB">
        <w:rPr>
          <w:rFonts w:ascii="Times New Roman" w:hAnsi="Times New Roman" w:cs="Times New Roman"/>
          <w:sz w:val="28"/>
          <w:szCs w:val="28"/>
        </w:rPr>
        <w:t>: четкое распределение времени занятий и отдыха, соблюдение рекомендаций по продолжительности уроков и перемен.</w:t>
      </w:r>
    </w:p>
    <w:p w:rsidR="002108FB" w:rsidRPr="002108FB" w:rsidRDefault="002108FB" w:rsidP="002108F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Физкультминутки</w:t>
      </w:r>
      <w:r w:rsidRPr="002108FB">
        <w:rPr>
          <w:rFonts w:ascii="Times New Roman" w:hAnsi="Times New Roman" w:cs="Times New Roman"/>
          <w:sz w:val="28"/>
          <w:szCs w:val="28"/>
        </w:rPr>
        <w:t>: проведение регулярных разминок в течение урока для снятия усталости и напряжения мышц.</w:t>
      </w:r>
    </w:p>
    <w:p w:rsidR="002108FB" w:rsidRPr="002108FB" w:rsidRDefault="002108FB" w:rsidP="002108F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Динамические паузы</w:t>
      </w:r>
      <w:r w:rsidRPr="002108FB">
        <w:rPr>
          <w:rFonts w:ascii="Times New Roman" w:hAnsi="Times New Roman" w:cs="Times New Roman"/>
          <w:sz w:val="28"/>
          <w:szCs w:val="28"/>
        </w:rPr>
        <w:t>: активные перерывы между занятиями, позволяющие детям отдохнуть и восстановить силы.</w:t>
      </w:r>
    </w:p>
    <w:p w:rsidR="002108FB" w:rsidRPr="002108FB" w:rsidRDefault="002108FB" w:rsidP="002108FB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сопровождение</w:t>
      </w:r>
      <w:r w:rsidRPr="002108FB">
        <w:rPr>
          <w:rFonts w:ascii="Times New Roman" w:hAnsi="Times New Roman" w:cs="Times New Roman"/>
          <w:sz w:val="28"/>
          <w:szCs w:val="28"/>
        </w:rPr>
        <w:t>: работа психолога и педагога-психолога по созданию благоприятной психологической атмосферы в классе.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2. Создание комфортной образовательной среды</w:t>
      </w:r>
    </w:p>
    <w:p w:rsidR="002108FB" w:rsidRPr="002108FB" w:rsidRDefault="002108FB" w:rsidP="002108FB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Освещение</w:t>
      </w:r>
      <w:r w:rsidRPr="002108FB">
        <w:rPr>
          <w:rFonts w:ascii="Times New Roman" w:hAnsi="Times New Roman" w:cs="Times New Roman"/>
          <w:sz w:val="28"/>
          <w:szCs w:val="28"/>
        </w:rPr>
        <w:t>: обеспечение достаточного уровня естественного и искусственного освещения.</w:t>
      </w:r>
    </w:p>
    <w:p w:rsidR="002108FB" w:rsidRPr="002108FB" w:rsidRDefault="002108FB" w:rsidP="002108FB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Микроклимат</w:t>
      </w:r>
      <w:r w:rsidRPr="002108FB">
        <w:rPr>
          <w:rFonts w:ascii="Times New Roman" w:hAnsi="Times New Roman" w:cs="Times New Roman"/>
          <w:sz w:val="28"/>
          <w:szCs w:val="28"/>
        </w:rPr>
        <w:t>: поддержание оптимальной температуры и влажности воздуха в учебных помещениях.</w:t>
      </w:r>
    </w:p>
    <w:p w:rsidR="002108FB" w:rsidRPr="002108FB" w:rsidRDefault="002108FB" w:rsidP="002108FB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 w:rsidRPr="002108FB">
        <w:rPr>
          <w:rFonts w:ascii="Times New Roman" w:hAnsi="Times New Roman" w:cs="Times New Roman"/>
          <w:sz w:val="28"/>
          <w:szCs w:val="28"/>
        </w:rPr>
        <w:t xml:space="preserve">: устранение </w:t>
      </w:r>
      <w:proofErr w:type="spellStart"/>
      <w:r w:rsidRPr="002108FB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2108FB">
        <w:rPr>
          <w:rFonts w:ascii="Times New Roman" w:hAnsi="Times New Roman" w:cs="Times New Roman"/>
          <w:sz w:val="28"/>
          <w:szCs w:val="28"/>
        </w:rPr>
        <w:t xml:space="preserve"> факторов, проверка состояния мебели и оборудования.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3. Физкультурно-оздоровительная деятельность</w:t>
      </w:r>
    </w:p>
    <w:p w:rsidR="002108FB" w:rsidRPr="002108FB" w:rsidRDefault="002108FB" w:rsidP="002108F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физической культуры</w:t>
      </w:r>
      <w:r w:rsidRPr="002108FB">
        <w:rPr>
          <w:rFonts w:ascii="Times New Roman" w:hAnsi="Times New Roman" w:cs="Times New Roman"/>
          <w:sz w:val="28"/>
          <w:szCs w:val="28"/>
        </w:rPr>
        <w:t>: обязательное включение в расписание занятий физическими упражнениями, играми и спортивными мероприятиями.</w:t>
      </w:r>
    </w:p>
    <w:p w:rsidR="002108FB" w:rsidRPr="002108FB" w:rsidRDefault="002108FB" w:rsidP="002108F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Спортивные секции и кружки</w:t>
      </w:r>
      <w:r w:rsidRPr="002108FB">
        <w:rPr>
          <w:rFonts w:ascii="Times New Roman" w:hAnsi="Times New Roman" w:cs="Times New Roman"/>
          <w:sz w:val="28"/>
          <w:szCs w:val="28"/>
        </w:rPr>
        <w:t>: дополнительные занятия спортом вне основного расписания.</w:t>
      </w:r>
    </w:p>
    <w:p w:rsidR="002108FB" w:rsidRPr="002108FB" w:rsidRDefault="002108FB" w:rsidP="002108F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Медицинская профилактика</w:t>
      </w:r>
      <w:r w:rsidRPr="002108FB">
        <w:rPr>
          <w:rFonts w:ascii="Times New Roman" w:hAnsi="Times New Roman" w:cs="Times New Roman"/>
          <w:sz w:val="28"/>
          <w:szCs w:val="28"/>
        </w:rPr>
        <w:t>: контроль физического развития учеников, своевременное выявление заболеваний и назначение необходимых профилактических мер.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4. Воспитание гигиенической культуры</w:t>
      </w:r>
    </w:p>
    <w:p w:rsidR="002108FB" w:rsidRPr="002108FB" w:rsidRDefault="002108FB" w:rsidP="002108FB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Обучение правилам личной гигиены</w:t>
      </w:r>
      <w:r w:rsidRPr="002108FB">
        <w:rPr>
          <w:rFonts w:ascii="Times New Roman" w:hAnsi="Times New Roman" w:cs="Times New Roman"/>
          <w:sz w:val="28"/>
          <w:szCs w:val="28"/>
        </w:rPr>
        <w:t>: привитие навыков ухода за собой, поддержания чистоты тела и окружающей среды.</w:t>
      </w:r>
    </w:p>
    <w:p w:rsidR="002108FB" w:rsidRPr="002108FB" w:rsidRDefault="002108FB" w:rsidP="002108FB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Формирование культуры питания</w:t>
      </w:r>
      <w:r w:rsidRPr="002108FB">
        <w:rPr>
          <w:rFonts w:ascii="Times New Roman" w:hAnsi="Times New Roman" w:cs="Times New Roman"/>
          <w:sz w:val="28"/>
          <w:szCs w:val="28"/>
        </w:rPr>
        <w:t>: обучение правильному выбору продуктов, режиму приема пищи и соблюдению норм сбалансированного рациона.</w:t>
      </w:r>
    </w:p>
    <w:p w:rsidR="002108FB" w:rsidRPr="002108FB" w:rsidRDefault="002108FB" w:rsidP="002108FB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Экологическое воспитание</w:t>
      </w:r>
      <w:r w:rsidRPr="002108FB">
        <w:rPr>
          <w:rFonts w:ascii="Times New Roman" w:hAnsi="Times New Roman" w:cs="Times New Roman"/>
          <w:sz w:val="28"/>
          <w:szCs w:val="28"/>
        </w:rPr>
        <w:t>: развитие бережного отношения к природе, осознание важности экологического благополучия для здоровья.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 xml:space="preserve">Примеры реализации </w:t>
      </w:r>
      <w:proofErr w:type="spellStart"/>
      <w:r w:rsidRPr="002108FB"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2108FB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Пример 1:</w:t>
      </w:r>
      <w:r w:rsidRPr="002108FB">
        <w:rPr>
          <w:rFonts w:ascii="Times New Roman" w:hAnsi="Times New Roman" w:cs="Times New Roman"/>
          <w:sz w:val="28"/>
          <w:szCs w:val="28"/>
        </w:rPr>
        <w:t xml:space="preserve"> Использование методики "Веселые минутки" на уроках математики, где дети выполняют задания стоя, сидя, лежа, прыгая, танцуя и одновременно решают арифметические задачи. Это позволяет поддерживать активность мозга и снижает утомляемость ребенка.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b/>
          <w:bCs/>
          <w:sz w:val="28"/>
          <w:szCs w:val="28"/>
        </w:rPr>
        <w:t>Пример 2:</w:t>
      </w:r>
      <w:r w:rsidRPr="002108FB">
        <w:rPr>
          <w:rFonts w:ascii="Times New Roman" w:hAnsi="Times New Roman" w:cs="Times New Roman"/>
          <w:sz w:val="28"/>
          <w:szCs w:val="28"/>
        </w:rPr>
        <w:t xml:space="preserve"> Регулярное проветривание класса перед началом каждого урока и организация влажных уборок ежедневно помогают снизить риск распространения инфекций среди школьников.</w:t>
      </w:r>
    </w:p>
    <w:p w:rsidR="002108FB" w:rsidRPr="002108FB" w:rsidRDefault="002108FB" w:rsidP="002108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8FB">
        <w:rPr>
          <w:rFonts w:ascii="Times New Roman" w:hAnsi="Times New Roman" w:cs="Times New Roman"/>
          <w:sz w:val="28"/>
          <w:szCs w:val="28"/>
        </w:rPr>
        <w:t xml:space="preserve">Таким образом, внедрение </w:t>
      </w:r>
      <w:proofErr w:type="spellStart"/>
      <w:r w:rsidRPr="002108F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108FB">
        <w:rPr>
          <w:rFonts w:ascii="Times New Roman" w:hAnsi="Times New Roman" w:cs="Times New Roman"/>
          <w:sz w:val="28"/>
          <w:szCs w:val="28"/>
        </w:rPr>
        <w:t xml:space="preserve"> технологий способствует улучшению общего самочувствия обучающихся, повышению </w:t>
      </w:r>
      <w:r w:rsidRPr="002108FB">
        <w:rPr>
          <w:rFonts w:ascii="Times New Roman" w:hAnsi="Times New Roman" w:cs="Times New Roman"/>
          <w:sz w:val="28"/>
          <w:szCs w:val="28"/>
        </w:rPr>
        <w:lastRenderedPageBreak/>
        <w:t>эффективности образовательного процесса и формированию устойчивого интереса к обучению.</w:t>
      </w:r>
    </w:p>
    <w:p w:rsidR="00806578" w:rsidRDefault="00806578"/>
    <w:sectPr w:rsidR="0080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D2E"/>
    <w:multiLevelType w:val="multilevel"/>
    <w:tmpl w:val="9DB4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6A56"/>
    <w:multiLevelType w:val="multilevel"/>
    <w:tmpl w:val="7F7C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33E64"/>
    <w:multiLevelType w:val="multilevel"/>
    <w:tmpl w:val="99EC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60899"/>
    <w:multiLevelType w:val="multilevel"/>
    <w:tmpl w:val="19C2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FB"/>
    <w:rsid w:val="002108FB"/>
    <w:rsid w:val="0080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ECED"/>
  <w15:chartTrackingRefBased/>
  <w15:docId w15:val="{6084D9D4-7260-4302-A42D-F90BCFD4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2025-12-10T11:54:00Z</dcterms:created>
  <dcterms:modified xsi:type="dcterms:W3CDTF">2025-12-10T11:56:00Z</dcterms:modified>
</cp:coreProperties>
</file>